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7BB5" w14:textId="7921FEAE" w:rsidR="004B57F6" w:rsidRPr="00502D82" w:rsidRDefault="00BC5540" w:rsidP="00502D82">
      <w:pPr>
        <w:spacing w:line="240" w:lineRule="auto"/>
        <w:jc w:val="center"/>
        <w:rPr>
          <w:rFonts w:ascii="Arial" w:hAnsi="Arial" w:cs="Arial"/>
          <w:b/>
          <w:bCs/>
          <w:sz w:val="32"/>
          <w:szCs w:val="32"/>
        </w:rPr>
      </w:pPr>
      <w:r w:rsidRPr="00502D82">
        <w:rPr>
          <w:rFonts w:ascii="Arial" w:hAnsi="Arial" w:cs="Arial"/>
          <w:b/>
          <w:bCs/>
          <w:sz w:val="32"/>
          <w:szCs w:val="32"/>
        </w:rPr>
        <w:t>Advanced Data Management – D191</w:t>
      </w:r>
    </w:p>
    <w:p w14:paraId="28344050" w14:textId="37AADA7E" w:rsidR="00BC5540" w:rsidRPr="00502D82" w:rsidRDefault="00BC5540" w:rsidP="00502D82">
      <w:pPr>
        <w:spacing w:line="240" w:lineRule="auto"/>
        <w:jc w:val="center"/>
        <w:rPr>
          <w:rFonts w:ascii="Arial" w:hAnsi="Arial" w:cs="Arial"/>
          <w:b/>
          <w:bCs/>
          <w:sz w:val="32"/>
          <w:szCs w:val="32"/>
        </w:rPr>
      </w:pPr>
      <w:r w:rsidRPr="00502D82">
        <w:rPr>
          <w:rFonts w:ascii="Arial" w:hAnsi="Arial" w:cs="Arial"/>
          <w:b/>
          <w:bCs/>
          <w:sz w:val="32"/>
          <w:szCs w:val="32"/>
        </w:rPr>
        <w:t>VDM1 – VDM1 TASK 1: AUTOMATING DATA INTEGRATION</w:t>
      </w:r>
    </w:p>
    <w:p w14:paraId="308CE0EA" w14:textId="5AE4944F" w:rsidR="00BC5540" w:rsidRPr="00502D82" w:rsidRDefault="00BC5540" w:rsidP="00502D82">
      <w:pPr>
        <w:spacing w:line="240" w:lineRule="auto"/>
        <w:jc w:val="center"/>
        <w:rPr>
          <w:rFonts w:ascii="Arial" w:hAnsi="Arial" w:cs="Arial"/>
          <w:b/>
          <w:bCs/>
          <w:sz w:val="32"/>
          <w:szCs w:val="32"/>
        </w:rPr>
      </w:pPr>
      <w:r w:rsidRPr="00502D82">
        <w:rPr>
          <w:rFonts w:ascii="Arial" w:hAnsi="Arial" w:cs="Arial"/>
          <w:b/>
          <w:bCs/>
          <w:sz w:val="32"/>
          <w:szCs w:val="32"/>
        </w:rPr>
        <w:t>John Funk – 010010682</w:t>
      </w:r>
    </w:p>
    <w:p w14:paraId="43A4F689" w14:textId="2727FFAE" w:rsidR="00BC5540" w:rsidRPr="004632D8" w:rsidRDefault="00BC5540" w:rsidP="00267D91">
      <w:pPr>
        <w:spacing w:line="240" w:lineRule="auto"/>
        <w:rPr>
          <w:rFonts w:ascii="Arial" w:hAnsi="Arial" w:cs="Arial"/>
          <w:sz w:val="20"/>
          <w:szCs w:val="20"/>
        </w:rPr>
      </w:pPr>
      <w:r w:rsidRPr="004632D8">
        <w:rPr>
          <w:rFonts w:ascii="Arial" w:hAnsi="Arial" w:cs="Arial"/>
          <w:sz w:val="20"/>
          <w:szCs w:val="20"/>
        </w:rPr>
        <w:br/>
      </w:r>
    </w:p>
    <w:p w14:paraId="44887FB7" w14:textId="77777777" w:rsidR="00BC5540" w:rsidRPr="004632D8" w:rsidRDefault="00BC5540" w:rsidP="00267D91">
      <w:pPr>
        <w:spacing w:line="240" w:lineRule="auto"/>
        <w:rPr>
          <w:rFonts w:ascii="Arial" w:hAnsi="Arial" w:cs="Arial"/>
          <w:sz w:val="20"/>
          <w:szCs w:val="20"/>
        </w:rPr>
      </w:pPr>
      <w:r w:rsidRPr="004632D8">
        <w:rPr>
          <w:rFonts w:ascii="Arial" w:hAnsi="Arial" w:cs="Arial"/>
          <w:sz w:val="20"/>
          <w:szCs w:val="20"/>
        </w:rPr>
        <w:br w:type="page"/>
      </w:r>
    </w:p>
    <w:p w14:paraId="5214F208" w14:textId="6D7CB034" w:rsidR="00BC5540" w:rsidRPr="00502D82" w:rsidRDefault="00FE0D0D" w:rsidP="00267D91">
      <w:pPr>
        <w:spacing w:line="240" w:lineRule="auto"/>
        <w:rPr>
          <w:rFonts w:ascii="Arial" w:hAnsi="Arial" w:cs="Arial"/>
          <w:sz w:val="24"/>
          <w:szCs w:val="24"/>
        </w:rPr>
      </w:pPr>
      <w:r>
        <w:rPr>
          <w:rFonts w:ascii="Arial" w:hAnsi="Arial" w:cs="Arial"/>
          <w:sz w:val="24"/>
          <w:szCs w:val="24"/>
        </w:rPr>
        <w:lastRenderedPageBreak/>
        <w:t>Part</w:t>
      </w:r>
      <w:r w:rsidR="00BC5540" w:rsidRPr="00502D82">
        <w:rPr>
          <w:rFonts w:ascii="Arial" w:hAnsi="Arial" w:cs="Arial"/>
          <w:sz w:val="24"/>
          <w:szCs w:val="24"/>
        </w:rPr>
        <w:t xml:space="preserve"> A</w:t>
      </w:r>
      <w:r w:rsidR="008E3D68" w:rsidRPr="00502D82">
        <w:rPr>
          <w:rFonts w:ascii="Arial" w:hAnsi="Arial" w:cs="Arial"/>
          <w:sz w:val="24"/>
          <w:szCs w:val="24"/>
        </w:rPr>
        <w:t xml:space="preserve"> - </w:t>
      </w:r>
      <w:r w:rsidR="008E3D68" w:rsidRPr="00502D82">
        <w:rPr>
          <w:rFonts w:ascii="Arial" w:hAnsi="Arial" w:cs="Arial"/>
          <w:color w:val="333333"/>
          <w:sz w:val="24"/>
          <w:szCs w:val="24"/>
          <w:shd w:val="clear" w:color="auto" w:fill="FFFFFF"/>
        </w:rPr>
        <w:t>Summarize </w:t>
      </w:r>
      <w:r w:rsidR="008E3D68" w:rsidRPr="00502D82">
        <w:rPr>
          <w:rStyle w:val="Strong"/>
          <w:rFonts w:ascii="Arial" w:hAnsi="Arial" w:cs="Arial"/>
          <w:color w:val="333333"/>
          <w:sz w:val="24"/>
          <w:szCs w:val="24"/>
          <w:shd w:val="clear" w:color="auto" w:fill="FFFFFF"/>
        </w:rPr>
        <w:t>one</w:t>
      </w:r>
      <w:r w:rsidR="008E3D68" w:rsidRPr="00502D82">
        <w:rPr>
          <w:rFonts w:ascii="Arial" w:hAnsi="Arial" w:cs="Arial"/>
          <w:color w:val="333333"/>
          <w:sz w:val="24"/>
          <w:szCs w:val="24"/>
          <w:shd w:val="clear" w:color="auto" w:fill="FFFFFF"/>
        </w:rPr>
        <w:t> real-world business report that can be created from the attached Data Sets and Associated Dictionaries. </w:t>
      </w:r>
    </w:p>
    <w:p w14:paraId="1323EF1D" w14:textId="01AA1C2E" w:rsidR="00B0789D" w:rsidRPr="004632D8" w:rsidRDefault="00B0789D" w:rsidP="002408D2">
      <w:pPr>
        <w:spacing w:line="240" w:lineRule="auto"/>
        <w:ind w:firstLine="720"/>
        <w:rPr>
          <w:rFonts w:ascii="Arial" w:hAnsi="Arial" w:cs="Arial"/>
          <w:sz w:val="20"/>
          <w:szCs w:val="20"/>
        </w:rPr>
      </w:pPr>
      <w:r w:rsidRPr="004632D8">
        <w:rPr>
          <w:rFonts w:ascii="Arial" w:hAnsi="Arial" w:cs="Arial"/>
          <w:sz w:val="20"/>
          <w:szCs w:val="20"/>
        </w:rPr>
        <w:t>Business Question</w:t>
      </w:r>
    </w:p>
    <w:p w14:paraId="7607CA54" w14:textId="4A0ED78E" w:rsidR="00B0789D" w:rsidRPr="004632D8" w:rsidRDefault="00B0789D" w:rsidP="002408D2">
      <w:pPr>
        <w:spacing w:line="240" w:lineRule="auto"/>
        <w:ind w:firstLine="720"/>
        <w:rPr>
          <w:rFonts w:ascii="Arial" w:hAnsi="Arial" w:cs="Arial"/>
          <w:sz w:val="20"/>
          <w:szCs w:val="20"/>
        </w:rPr>
      </w:pPr>
      <w:r w:rsidRPr="004632D8">
        <w:rPr>
          <w:rFonts w:ascii="Arial" w:hAnsi="Arial" w:cs="Arial"/>
          <w:sz w:val="20"/>
          <w:szCs w:val="20"/>
        </w:rPr>
        <w:t>What movie genre do customers spend the most money renting?</w:t>
      </w:r>
    </w:p>
    <w:p w14:paraId="7080BE7A" w14:textId="6380AE21" w:rsidR="00BC5540" w:rsidRPr="0071089D" w:rsidRDefault="00BC5540" w:rsidP="00267D91">
      <w:pPr>
        <w:spacing w:line="240" w:lineRule="auto"/>
        <w:rPr>
          <w:rFonts w:ascii="Arial" w:hAnsi="Arial" w:cs="Arial"/>
        </w:rPr>
      </w:pPr>
      <w:r w:rsidRPr="0071089D">
        <w:rPr>
          <w:rFonts w:ascii="Arial" w:hAnsi="Arial" w:cs="Arial"/>
        </w:rPr>
        <w:t xml:space="preserve">Part </w:t>
      </w:r>
      <w:r w:rsidR="00FE0D0D">
        <w:rPr>
          <w:rFonts w:ascii="Arial" w:hAnsi="Arial" w:cs="Arial"/>
        </w:rPr>
        <w:t>A</w:t>
      </w:r>
      <w:r w:rsidRPr="0071089D">
        <w:rPr>
          <w:rFonts w:ascii="Arial" w:hAnsi="Arial" w:cs="Arial"/>
        </w:rPr>
        <w:t>1 - Describe the data used for the report.</w:t>
      </w:r>
    </w:p>
    <w:p w14:paraId="7F209626" w14:textId="6DF97431" w:rsidR="00BC5540" w:rsidRPr="004632D8" w:rsidRDefault="00BC5540" w:rsidP="004E664C">
      <w:pPr>
        <w:spacing w:line="240" w:lineRule="auto"/>
        <w:ind w:left="720"/>
        <w:rPr>
          <w:rFonts w:ascii="Arial" w:hAnsi="Arial" w:cs="Arial"/>
          <w:sz w:val="20"/>
          <w:szCs w:val="20"/>
        </w:rPr>
      </w:pPr>
      <w:r w:rsidRPr="004632D8">
        <w:rPr>
          <w:rFonts w:ascii="Arial" w:hAnsi="Arial" w:cs="Arial"/>
          <w:sz w:val="20"/>
          <w:szCs w:val="20"/>
        </w:rPr>
        <w:t xml:space="preserve">The data used for this report came from the provided DVD Rental Database. The database contains information about actors, films, inventory, sales, and other topics relating to a DVD rental company. This report uses the category, </w:t>
      </w:r>
      <w:proofErr w:type="spellStart"/>
      <w:r w:rsidRPr="004632D8">
        <w:rPr>
          <w:rFonts w:ascii="Arial" w:hAnsi="Arial" w:cs="Arial"/>
          <w:sz w:val="20"/>
          <w:szCs w:val="20"/>
        </w:rPr>
        <w:t>film_category</w:t>
      </w:r>
      <w:proofErr w:type="spellEnd"/>
      <w:r w:rsidRPr="004632D8">
        <w:rPr>
          <w:rFonts w:ascii="Arial" w:hAnsi="Arial" w:cs="Arial"/>
          <w:sz w:val="20"/>
          <w:szCs w:val="20"/>
        </w:rPr>
        <w:t xml:space="preserve">, film, inventory, rental and payment tables to </w:t>
      </w:r>
      <w:r w:rsidR="004401A0" w:rsidRPr="004632D8">
        <w:rPr>
          <w:rFonts w:ascii="Arial" w:hAnsi="Arial" w:cs="Arial"/>
          <w:sz w:val="20"/>
          <w:szCs w:val="20"/>
        </w:rPr>
        <w:t>compare sales to movie genres.</w:t>
      </w:r>
    </w:p>
    <w:p w14:paraId="15EB6F45" w14:textId="5AA50FEA" w:rsidR="004401A0" w:rsidRPr="0071089D" w:rsidRDefault="004401A0" w:rsidP="00267D91">
      <w:pPr>
        <w:spacing w:line="240" w:lineRule="auto"/>
        <w:rPr>
          <w:rFonts w:ascii="Arial" w:hAnsi="Arial" w:cs="Arial"/>
          <w:color w:val="333333"/>
          <w:shd w:val="clear" w:color="auto" w:fill="FFFFFF"/>
        </w:rPr>
      </w:pPr>
      <w:r w:rsidRPr="0071089D">
        <w:rPr>
          <w:rFonts w:ascii="Arial" w:hAnsi="Arial" w:cs="Arial"/>
        </w:rPr>
        <w:t xml:space="preserve">Part </w:t>
      </w:r>
      <w:r w:rsidR="00FE0D0D">
        <w:rPr>
          <w:rFonts w:ascii="Arial" w:hAnsi="Arial" w:cs="Arial"/>
        </w:rPr>
        <w:t>A</w:t>
      </w:r>
      <w:r w:rsidRPr="0071089D">
        <w:rPr>
          <w:rFonts w:ascii="Arial" w:hAnsi="Arial" w:cs="Arial"/>
        </w:rPr>
        <w:t xml:space="preserve">2 - </w:t>
      </w:r>
      <w:r w:rsidRPr="0071089D">
        <w:rPr>
          <w:rFonts w:ascii="Arial" w:hAnsi="Arial" w:cs="Arial"/>
          <w:color w:val="333333"/>
          <w:shd w:val="clear" w:color="auto" w:fill="FFFFFF"/>
        </w:rPr>
        <w:t>Identify </w:t>
      </w:r>
      <w:r w:rsidRPr="0071089D">
        <w:rPr>
          <w:rStyle w:val="Strong"/>
          <w:rFonts w:ascii="Arial" w:hAnsi="Arial" w:cs="Arial"/>
          <w:color w:val="333333"/>
          <w:shd w:val="clear" w:color="auto" w:fill="FFFFFF"/>
        </w:rPr>
        <w:t>two</w:t>
      </w:r>
      <w:r w:rsidRPr="0071089D">
        <w:rPr>
          <w:rFonts w:ascii="Arial" w:hAnsi="Arial" w:cs="Arial"/>
          <w:color w:val="333333"/>
          <w:shd w:val="clear" w:color="auto" w:fill="FFFFFF"/>
        </w:rPr>
        <w:t> or more specific tables from the given dataset that will provide the data necessary for the detailed and the summary sections of the report.</w:t>
      </w:r>
    </w:p>
    <w:p w14:paraId="7B80049D" w14:textId="36D97D52" w:rsidR="004401A0" w:rsidRPr="004632D8" w:rsidRDefault="004401A0" w:rsidP="004E664C">
      <w:pPr>
        <w:spacing w:line="240" w:lineRule="auto"/>
        <w:ind w:left="720"/>
        <w:rPr>
          <w:rFonts w:ascii="Arial" w:hAnsi="Arial" w:cs="Arial"/>
          <w:color w:val="333333"/>
          <w:sz w:val="20"/>
          <w:szCs w:val="20"/>
          <w:shd w:val="clear" w:color="auto" w:fill="FFFFFF"/>
        </w:rPr>
      </w:pPr>
      <w:r w:rsidRPr="004632D8">
        <w:rPr>
          <w:rFonts w:ascii="Arial" w:hAnsi="Arial" w:cs="Arial"/>
          <w:color w:val="333333"/>
          <w:sz w:val="20"/>
          <w:szCs w:val="20"/>
          <w:shd w:val="clear" w:color="auto" w:fill="FFFFFF"/>
        </w:rPr>
        <w:t xml:space="preserve">This report uses two tables, </w:t>
      </w:r>
      <w:proofErr w:type="spellStart"/>
      <w:r w:rsidR="00823ACC" w:rsidRPr="004632D8">
        <w:rPr>
          <w:rFonts w:ascii="Arial" w:hAnsi="Arial" w:cs="Arial"/>
          <w:color w:val="333333"/>
          <w:sz w:val="20"/>
          <w:szCs w:val="20"/>
          <w:shd w:val="clear" w:color="auto" w:fill="FFFFFF"/>
        </w:rPr>
        <w:t>sales_genre</w:t>
      </w:r>
      <w:proofErr w:type="spellEnd"/>
      <w:r w:rsidRPr="004632D8">
        <w:rPr>
          <w:rFonts w:ascii="Arial" w:hAnsi="Arial" w:cs="Arial"/>
          <w:color w:val="333333"/>
          <w:sz w:val="20"/>
          <w:szCs w:val="20"/>
          <w:shd w:val="clear" w:color="auto" w:fill="FFFFFF"/>
        </w:rPr>
        <w:t xml:space="preserve"> and </w:t>
      </w:r>
      <w:proofErr w:type="spellStart"/>
      <w:r w:rsidR="00823ACC" w:rsidRPr="004632D8">
        <w:rPr>
          <w:rFonts w:ascii="Arial" w:hAnsi="Arial" w:cs="Arial"/>
          <w:color w:val="333333"/>
          <w:sz w:val="20"/>
          <w:szCs w:val="20"/>
          <w:shd w:val="clear" w:color="auto" w:fill="FFFFFF"/>
        </w:rPr>
        <w:t>sales_genre</w:t>
      </w:r>
      <w:r w:rsidRPr="004632D8">
        <w:rPr>
          <w:rFonts w:ascii="Arial" w:hAnsi="Arial" w:cs="Arial"/>
          <w:color w:val="333333"/>
          <w:sz w:val="20"/>
          <w:szCs w:val="20"/>
          <w:shd w:val="clear" w:color="auto" w:fill="FFFFFF"/>
        </w:rPr>
        <w:t>_summary</w:t>
      </w:r>
      <w:proofErr w:type="spellEnd"/>
      <w:r w:rsidRPr="004632D8">
        <w:rPr>
          <w:rFonts w:ascii="Arial" w:hAnsi="Arial" w:cs="Arial"/>
          <w:color w:val="333333"/>
          <w:sz w:val="20"/>
          <w:szCs w:val="20"/>
          <w:shd w:val="clear" w:color="auto" w:fill="FFFFFF"/>
        </w:rPr>
        <w:t xml:space="preserve">. These tables were created with data from the category, </w:t>
      </w:r>
      <w:proofErr w:type="spellStart"/>
      <w:r w:rsidRPr="004632D8">
        <w:rPr>
          <w:rFonts w:ascii="Arial" w:hAnsi="Arial" w:cs="Arial"/>
          <w:color w:val="333333"/>
          <w:sz w:val="20"/>
          <w:szCs w:val="20"/>
          <w:shd w:val="clear" w:color="auto" w:fill="FFFFFF"/>
        </w:rPr>
        <w:t>film_category</w:t>
      </w:r>
      <w:proofErr w:type="spellEnd"/>
      <w:r w:rsidRPr="004632D8">
        <w:rPr>
          <w:rFonts w:ascii="Arial" w:hAnsi="Arial" w:cs="Arial"/>
          <w:color w:val="333333"/>
          <w:sz w:val="20"/>
          <w:szCs w:val="20"/>
          <w:shd w:val="clear" w:color="auto" w:fill="FFFFFF"/>
        </w:rPr>
        <w:t xml:space="preserve">, film, inventory, rental and payment tables. The </w:t>
      </w:r>
      <w:proofErr w:type="spellStart"/>
      <w:r w:rsidR="00823ACC" w:rsidRPr="004632D8">
        <w:rPr>
          <w:rFonts w:ascii="Arial" w:hAnsi="Arial" w:cs="Arial"/>
          <w:color w:val="333333"/>
          <w:sz w:val="20"/>
          <w:szCs w:val="20"/>
          <w:shd w:val="clear" w:color="auto" w:fill="FFFFFF"/>
        </w:rPr>
        <w:t>sales_genre</w:t>
      </w:r>
      <w:proofErr w:type="spellEnd"/>
      <w:r w:rsidRPr="004632D8">
        <w:rPr>
          <w:rFonts w:ascii="Arial" w:hAnsi="Arial" w:cs="Arial"/>
          <w:color w:val="333333"/>
          <w:sz w:val="20"/>
          <w:szCs w:val="20"/>
          <w:shd w:val="clear" w:color="auto" w:fill="FFFFFF"/>
        </w:rPr>
        <w:t xml:space="preserve"> table contains the details for every record used in this report. The </w:t>
      </w:r>
      <w:proofErr w:type="spellStart"/>
      <w:r w:rsidR="00823ACC" w:rsidRPr="004632D8">
        <w:rPr>
          <w:rFonts w:ascii="Arial" w:hAnsi="Arial" w:cs="Arial"/>
          <w:color w:val="333333"/>
          <w:sz w:val="20"/>
          <w:szCs w:val="20"/>
          <w:shd w:val="clear" w:color="auto" w:fill="FFFFFF"/>
        </w:rPr>
        <w:t>sales_genre</w:t>
      </w:r>
      <w:r w:rsidRPr="004632D8">
        <w:rPr>
          <w:rFonts w:ascii="Arial" w:hAnsi="Arial" w:cs="Arial"/>
          <w:color w:val="333333"/>
          <w:sz w:val="20"/>
          <w:szCs w:val="20"/>
          <w:shd w:val="clear" w:color="auto" w:fill="FFFFFF"/>
        </w:rPr>
        <w:t>_summary</w:t>
      </w:r>
      <w:proofErr w:type="spellEnd"/>
      <w:r w:rsidRPr="004632D8">
        <w:rPr>
          <w:rFonts w:ascii="Arial" w:hAnsi="Arial" w:cs="Arial"/>
          <w:color w:val="333333"/>
          <w:sz w:val="20"/>
          <w:szCs w:val="20"/>
          <w:shd w:val="clear" w:color="auto" w:fill="FFFFFF"/>
        </w:rPr>
        <w:t xml:space="preserve"> table only displays the sum of total sales by movie genre.</w:t>
      </w:r>
    </w:p>
    <w:p w14:paraId="5EE56E70" w14:textId="09605B61" w:rsidR="004401A0" w:rsidRPr="0071089D" w:rsidRDefault="004401A0" w:rsidP="00267D91">
      <w:pPr>
        <w:spacing w:line="240" w:lineRule="auto"/>
        <w:rPr>
          <w:rFonts w:ascii="Arial" w:hAnsi="Arial" w:cs="Arial"/>
          <w:color w:val="333333"/>
          <w:shd w:val="clear" w:color="auto" w:fill="FFFFFF"/>
        </w:rPr>
      </w:pPr>
      <w:r w:rsidRPr="0071089D">
        <w:rPr>
          <w:rFonts w:ascii="Arial" w:hAnsi="Arial" w:cs="Arial"/>
          <w:color w:val="333333"/>
          <w:shd w:val="clear" w:color="auto" w:fill="FFFFFF"/>
        </w:rPr>
        <w:t xml:space="preserve">Part </w:t>
      </w:r>
      <w:r w:rsidR="00FE0D0D">
        <w:rPr>
          <w:rFonts w:ascii="Arial" w:hAnsi="Arial" w:cs="Arial"/>
          <w:color w:val="333333"/>
          <w:shd w:val="clear" w:color="auto" w:fill="FFFFFF"/>
        </w:rPr>
        <w:t>A</w:t>
      </w:r>
      <w:r w:rsidRPr="0071089D">
        <w:rPr>
          <w:rFonts w:ascii="Arial" w:hAnsi="Arial" w:cs="Arial"/>
          <w:color w:val="333333"/>
          <w:shd w:val="clear" w:color="auto" w:fill="FFFFFF"/>
        </w:rPr>
        <w:t xml:space="preserve">3 </w:t>
      </w:r>
      <w:proofErr w:type="gramStart"/>
      <w:r w:rsidRPr="0071089D">
        <w:rPr>
          <w:rFonts w:ascii="Arial" w:hAnsi="Arial" w:cs="Arial"/>
          <w:color w:val="333333"/>
          <w:shd w:val="clear" w:color="auto" w:fill="FFFFFF"/>
        </w:rPr>
        <w:t>-  Identify</w:t>
      </w:r>
      <w:proofErr w:type="gramEnd"/>
      <w:r w:rsidRPr="0071089D">
        <w:rPr>
          <w:rFonts w:ascii="Arial" w:hAnsi="Arial" w:cs="Arial"/>
          <w:color w:val="333333"/>
          <w:shd w:val="clear" w:color="auto" w:fill="FFFFFF"/>
        </w:rPr>
        <w:t xml:space="preserve"> the specific fields that will be included in the detailed and the summary sections of the report. </w:t>
      </w:r>
    </w:p>
    <w:p w14:paraId="4AA9EB54" w14:textId="731F0FDB" w:rsidR="004401A0" w:rsidRPr="004632D8" w:rsidRDefault="004401A0" w:rsidP="004E664C">
      <w:pPr>
        <w:spacing w:line="240" w:lineRule="auto"/>
        <w:ind w:left="720"/>
        <w:rPr>
          <w:rFonts w:ascii="Arial" w:hAnsi="Arial" w:cs="Arial"/>
          <w:color w:val="333333"/>
          <w:sz w:val="20"/>
          <w:szCs w:val="20"/>
          <w:shd w:val="clear" w:color="auto" w:fill="FFFFFF"/>
        </w:rPr>
      </w:pPr>
      <w:r w:rsidRPr="004632D8">
        <w:rPr>
          <w:rFonts w:ascii="Arial" w:hAnsi="Arial" w:cs="Arial"/>
          <w:color w:val="333333"/>
          <w:sz w:val="20"/>
          <w:szCs w:val="20"/>
          <w:shd w:val="clear" w:color="auto" w:fill="FFFFFF"/>
        </w:rPr>
        <w:t xml:space="preserve">The table </w:t>
      </w:r>
      <w:proofErr w:type="spellStart"/>
      <w:r w:rsidR="00823ACC" w:rsidRPr="004632D8">
        <w:rPr>
          <w:rFonts w:ascii="Arial" w:hAnsi="Arial" w:cs="Arial"/>
          <w:color w:val="333333"/>
          <w:sz w:val="20"/>
          <w:szCs w:val="20"/>
          <w:shd w:val="clear" w:color="auto" w:fill="FFFFFF"/>
        </w:rPr>
        <w:t>sales_genre</w:t>
      </w:r>
      <w:proofErr w:type="spellEnd"/>
      <w:r w:rsidRPr="004632D8">
        <w:rPr>
          <w:rFonts w:ascii="Arial" w:hAnsi="Arial" w:cs="Arial"/>
          <w:color w:val="333333"/>
          <w:sz w:val="20"/>
          <w:szCs w:val="20"/>
          <w:shd w:val="clear" w:color="auto" w:fill="FFFFFF"/>
        </w:rPr>
        <w:t xml:space="preserve"> is the detailed table. It uses the following fields.</w:t>
      </w:r>
    </w:p>
    <w:p w14:paraId="39CC712E" w14:textId="47D81AC8" w:rsidR="004401A0" w:rsidRPr="004632D8" w:rsidRDefault="004401A0" w:rsidP="004E664C">
      <w:pPr>
        <w:pStyle w:val="ListParagraph"/>
        <w:numPr>
          <w:ilvl w:val="0"/>
          <w:numId w:val="3"/>
        </w:numPr>
        <w:spacing w:line="240" w:lineRule="auto"/>
        <w:ind w:left="1080"/>
        <w:rPr>
          <w:rFonts w:ascii="Arial" w:hAnsi="Arial" w:cs="Arial"/>
          <w:sz w:val="20"/>
          <w:szCs w:val="20"/>
        </w:rPr>
      </w:pPr>
      <w:proofErr w:type="spellStart"/>
      <w:r w:rsidRPr="004632D8">
        <w:rPr>
          <w:rFonts w:ascii="Arial" w:hAnsi="Arial" w:cs="Arial"/>
          <w:sz w:val="20"/>
          <w:szCs w:val="20"/>
        </w:rPr>
        <w:t>genre_id</w:t>
      </w:r>
      <w:proofErr w:type="spellEnd"/>
      <w:r w:rsidRPr="004632D8">
        <w:rPr>
          <w:rFonts w:ascii="Arial" w:hAnsi="Arial" w:cs="Arial"/>
          <w:sz w:val="20"/>
          <w:szCs w:val="20"/>
        </w:rPr>
        <w:t xml:space="preserve"> – This field is the primary key for the </w:t>
      </w:r>
      <w:proofErr w:type="spellStart"/>
      <w:r w:rsidR="00823ACC" w:rsidRPr="004632D8">
        <w:rPr>
          <w:rFonts w:ascii="Arial" w:hAnsi="Arial" w:cs="Arial"/>
          <w:sz w:val="20"/>
          <w:szCs w:val="20"/>
        </w:rPr>
        <w:t>sales_genre</w:t>
      </w:r>
      <w:proofErr w:type="spellEnd"/>
      <w:r w:rsidRPr="004632D8">
        <w:rPr>
          <w:rFonts w:ascii="Arial" w:hAnsi="Arial" w:cs="Arial"/>
          <w:sz w:val="20"/>
          <w:szCs w:val="20"/>
        </w:rPr>
        <w:t xml:space="preserve"> table.</w:t>
      </w:r>
    </w:p>
    <w:p w14:paraId="550E9FCA" w14:textId="7816DC9C" w:rsidR="004401A0" w:rsidRPr="004632D8" w:rsidRDefault="004401A0" w:rsidP="004E664C">
      <w:pPr>
        <w:pStyle w:val="ListParagraph"/>
        <w:numPr>
          <w:ilvl w:val="0"/>
          <w:numId w:val="3"/>
        </w:numPr>
        <w:spacing w:line="240" w:lineRule="auto"/>
        <w:ind w:left="1080"/>
        <w:rPr>
          <w:rFonts w:ascii="Arial" w:hAnsi="Arial" w:cs="Arial"/>
          <w:sz w:val="20"/>
          <w:szCs w:val="20"/>
        </w:rPr>
      </w:pPr>
      <w:proofErr w:type="spellStart"/>
      <w:r w:rsidRPr="004632D8">
        <w:rPr>
          <w:rFonts w:ascii="Arial" w:hAnsi="Arial" w:cs="Arial"/>
          <w:sz w:val="20"/>
          <w:szCs w:val="20"/>
        </w:rPr>
        <w:t>category_id</w:t>
      </w:r>
      <w:proofErr w:type="spellEnd"/>
      <w:r w:rsidRPr="004632D8">
        <w:rPr>
          <w:rFonts w:ascii="Arial" w:hAnsi="Arial" w:cs="Arial"/>
          <w:sz w:val="20"/>
          <w:szCs w:val="20"/>
        </w:rPr>
        <w:t xml:space="preserve"> – This field shows the category ID.</w:t>
      </w:r>
    </w:p>
    <w:p w14:paraId="1092E1E3" w14:textId="68C51F10" w:rsidR="004401A0" w:rsidRPr="004632D8" w:rsidRDefault="00BF6972" w:rsidP="004E664C">
      <w:pPr>
        <w:pStyle w:val="ListParagraph"/>
        <w:numPr>
          <w:ilvl w:val="0"/>
          <w:numId w:val="3"/>
        </w:numPr>
        <w:spacing w:line="240" w:lineRule="auto"/>
        <w:ind w:left="1080"/>
        <w:rPr>
          <w:rFonts w:ascii="Arial" w:hAnsi="Arial" w:cs="Arial"/>
          <w:sz w:val="20"/>
          <w:szCs w:val="20"/>
        </w:rPr>
      </w:pPr>
      <w:r w:rsidRPr="004632D8">
        <w:rPr>
          <w:rFonts w:ascii="Arial" w:hAnsi="Arial" w:cs="Arial"/>
          <w:sz w:val="20"/>
          <w:szCs w:val="20"/>
        </w:rPr>
        <w:t>name – This field shows the name of the category.</w:t>
      </w:r>
    </w:p>
    <w:p w14:paraId="7D7DBA8D" w14:textId="51CAD4DB" w:rsidR="00BF6972" w:rsidRPr="004632D8" w:rsidRDefault="00BF6972" w:rsidP="004E664C">
      <w:pPr>
        <w:pStyle w:val="ListParagraph"/>
        <w:numPr>
          <w:ilvl w:val="0"/>
          <w:numId w:val="3"/>
        </w:numPr>
        <w:spacing w:line="240" w:lineRule="auto"/>
        <w:ind w:left="1080"/>
        <w:rPr>
          <w:rFonts w:ascii="Arial" w:hAnsi="Arial" w:cs="Arial"/>
          <w:sz w:val="20"/>
          <w:szCs w:val="20"/>
        </w:rPr>
      </w:pPr>
      <w:proofErr w:type="spellStart"/>
      <w:r w:rsidRPr="004632D8">
        <w:rPr>
          <w:rFonts w:ascii="Arial" w:hAnsi="Arial" w:cs="Arial"/>
          <w:sz w:val="20"/>
          <w:szCs w:val="20"/>
        </w:rPr>
        <w:t>film_id</w:t>
      </w:r>
      <w:proofErr w:type="spellEnd"/>
      <w:r w:rsidRPr="004632D8">
        <w:rPr>
          <w:rFonts w:ascii="Arial" w:hAnsi="Arial" w:cs="Arial"/>
          <w:sz w:val="20"/>
          <w:szCs w:val="20"/>
        </w:rPr>
        <w:t xml:space="preserve"> – This field shows the film ID.</w:t>
      </w:r>
    </w:p>
    <w:p w14:paraId="6D54C86C" w14:textId="5FB29A25" w:rsidR="00BF6972" w:rsidRPr="004632D8" w:rsidRDefault="00BF6972" w:rsidP="004E664C">
      <w:pPr>
        <w:pStyle w:val="ListParagraph"/>
        <w:numPr>
          <w:ilvl w:val="0"/>
          <w:numId w:val="3"/>
        </w:numPr>
        <w:spacing w:line="240" w:lineRule="auto"/>
        <w:ind w:left="1080"/>
        <w:rPr>
          <w:rFonts w:ascii="Arial" w:hAnsi="Arial" w:cs="Arial"/>
          <w:sz w:val="20"/>
          <w:szCs w:val="20"/>
        </w:rPr>
      </w:pPr>
      <w:proofErr w:type="spellStart"/>
      <w:r w:rsidRPr="004632D8">
        <w:rPr>
          <w:rFonts w:ascii="Arial" w:hAnsi="Arial" w:cs="Arial"/>
          <w:sz w:val="20"/>
          <w:szCs w:val="20"/>
        </w:rPr>
        <w:t>inventory_id</w:t>
      </w:r>
      <w:proofErr w:type="spellEnd"/>
      <w:r w:rsidRPr="004632D8">
        <w:rPr>
          <w:rFonts w:ascii="Arial" w:hAnsi="Arial" w:cs="Arial"/>
          <w:sz w:val="20"/>
          <w:szCs w:val="20"/>
        </w:rPr>
        <w:t xml:space="preserve"> – This field shows the inventory ID.</w:t>
      </w:r>
    </w:p>
    <w:p w14:paraId="61D06F1B" w14:textId="20B85847" w:rsidR="00BF6972" w:rsidRPr="004632D8" w:rsidRDefault="00BF6972" w:rsidP="004E664C">
      <w:pPr>
        <w:pStyle w:val="ListParagraph"/>
        <w:numPr>
          <w:ilvl w:val="0"/>
          <w:numId w:val="3"/>
        </w:numPr>
        <w:spacing w:line="240" w:lineRule="auto"/>
        <w:ind w:left="1080"/>
        <w:rPr>
          <w:rFonts w:ascii="Arial" w:hAnsi="Arial" w:cs="Arial"/>
          <w:sz w:val="20"/>
          <w:szCs w:val="20"/>
        </w:rPr>
      </w:pPr>
      <w:proofErr w:type="spellStart"/>
      <w:r w:rsidRPr="004632D8">
        <w:rPr>
          <w:rFonts w:ascii="Arial" w:hAnsi="Arial" w:cs="Arial"/>
          <w:sz w:val="20"/>
          <w:szCs w:val="20"/>
        </w:rPr>
        <w:t>rental_id</w:t>
      </w:r>
      <w:proofErr w:type="spellEnd"/>
      <w:r w:rsidRPr="004632D8">
        <w:rPr>
          <w:rFonts w:ascii="Arial" w:hAnsi="Arial" w:cs="Arial"/>
          <w:sz w:val="20"/>
          <w:szCs w:val="20"/>
        </w:rPr>
        <w:t xml:space="preserve"> – This field shows the rental ID.</w:t>
      </w:r>
    </w:p>
    <w:p w14:paraId="5B1F63B9" w14:textId="06523451" w:rsidR="00BF6972" w:rsidRPr="004632D8" w:rsidRDefault="00BF6972" w:rsidP="004E664C">
      <w:pPr>
        <w:pStyle w:val="ListParagraph"/>
        <w:numPr>
          <w:ilvl w:val="0"/>
          <w:numId w:val="3"/>
        </w:numPr>
        <w:spacing w:line="240" w:lineRule="auto"/>
        <w:ind w:left="1080"/>
        <w:rPr>
          <w:rFonts w:ascii="Arial" w:hAnsi="Arial" w:cs="Arial"/>
          <w:sz w:val="20"/>
          <w:szCs w:val="20"/>
        </w:rPr>
      </w:pPr>
      <w:r w:rsidRPr="004632D8">
        <w:rPr>
          <w:rFonts w:ascii="Arial" w:hAnsi="Arial" w:cs="Arial"/>
          <w:sz w:val="20"/>
          <w:szCs w:val="20"/>
        </w:rPr>
        <w:t>amount – This field shows the amount of each payment in a money format.</w:t>
      </w:r>
    </w:p>
    <w:p w14:paraId="0B400C76" w14:textId="2C5A0919" w:rsidR="00BF6972" w:rsidRPr="004632D8" w:rsidRDefault="00BF6972" w:rsidP="00502D82">
      <w:pPr>
        <w:spacing w:line="240" w:lineRule="auto"/>
        <w:ind w:left="720"/>
        <w:rPr>
          <w:rFonts w:ascii="Arial" w:hAnsi="Arial" w:cs="Arial"/>
          <w:sz w:val="20"/>
          <w:szCs w:val="20"/>
        </w:rPr>
      </w:pPr>
      <w:r w:rsidRPr="004632D8">
        <w:rPr>
          <w:rFonts w:ascii="Arial" w:hAnsi="Arial" w:cs="Arial"/>
          <w:sz w:val="20"/>
          <w:szCs w:val="20"/>
        </w:rPr>
        <w:t xml:space="preserve">The table </w:t>
      </w:r>
      <w:proofErr w:type="spellStart"/>
      <w:r w:rsidR="00823ACC" w:rsidRPr="004632D8">
        <w:rPr>
          <w:rFonts w:ascii="Arial" w:hAnsi="Arial" w:cs="Arial"/>
          <w:sz w:val="20"/>
          <w:szCs w:val="20"/>
        </w:rPr>
        <w:t>sales_genre</w:t>
      </w:r>
      <w:r w:rsidRPr="004632D8">
        <w:rPr>
          <w:rFonts w:ascii="Arial" w:hAnsi="Arial" w:cs="Arial"/>
          <w:sz w:val="20"/>
          <w:szCs w:val="20"/>
        </w:rPr>
        <w:t>_summary</w:t>
      </w:r>
      <w:proofErr w:type="spellEnd"/>
      <w:r w:rsidRPr="004632D8">
        <w:rPr>
          <w:rFonts w:ascii="Arial" w:hAnsi="Arial" w:cs="Arial"/>
          <w:sz w:val="20"/>
          <w:szCs w:val="20"/>
        </w:rPr>
        <w:t xml:space="preserve"> is the summary table. It uses the following fields.</w:t>
      </w:r>
    </w:p>
    <w:p w14:paraId="061FB57B" w14:textId="6720AF4B" w:rsidR="00BF6972" w:rsidRPr="004632D8" w:rsidRDefault="00BF6972" w:rsidP="00502D82">
      <w:pPr>
        <w:pStyle w:val="ListParagraph"/>
        <w:numPr>
          <w:ilvl w:val="0"/>
          <w:numId w:val="4"/>
        </w:numPr>
        <w:spacing w:line="240" w:lineRule="auto"/>
        <w:ind w:left="1080"/>
        <w:rPr>
          <w:rFonts w:ascii="Arial" w:hAnsi="Arial" w:cs="Arial"/>
          <w:sz w:val="20"/>
          <w:szCs w:val="20"/>
        </w:rPr>
      </w:pPr>
      <w:proofErr w:type="spellStart"/>
      <w:r w:rsidRPr="004632D8">
        <w:rPr>
          <w:rFonts w:ascii="Arial" w:hAnsi="Arial" w:cs="Arial"/>
          <w:sz w:val="20"/>
          <w:szCs w:val="20"/>
        </w:rPr>
        <w:t>summary_genre_id</w:t>
      </w:r>
      <w:proofErr w:type="spellEnd"/>
      <w:r w:rsidRPr="004632D8">
        <w:rPr>
          <w:rFonts w:ascii="Arial" w:hAnsi="Arial" w:cs="Arial"/>
          <w:sz w:val="20"/>
          <w:szCs w:val="20"/>
        </w:rPr>
        <w:t xml:space="preserve"> – This field is the primary key for the </w:t>
      </w:r>
      <w:proofErr w:type="spellStart"/>
      <w:r w:rsidR="00823ACC" w:rsidRPr="004632D8">
        <w:rPr>
          <w:rFonts w:ascii="Arial" w:hAnsi="Arial" w:cs="Arial"/>
          <w:sz w:val="20"/>
          <w:szCs w:val="20"/>
        </w:rPr>
        <w:t>sales_genre</w:t>
      </w:r>
      <w:r w:rsidRPr="004632D8">
        <w:rPr>
          <w:rFonts w:ascii="Arial" w:hAnsi="Arial" w:cs="Arial"/>
          <w:sz w:val="20"/>
          <w:szCs w:val="20"/>
        </w:rPr>
        <w:t>_summary</w:t>
      </w:r>
      <w:proofErr w:type="spellEnd"/>
      <w:r w:rsidRPr="004632D8">
        <w:rPr>
          <w:rFonts w:ascii="Arial" w:hAnsi="Arial" w:cs="Arial"/>
          <w:sz w:val="20"/>
          <w:szCs w:val="20"/>
        </w:rPr>
        <w:t xml:space="preserve"> table.</w:t>
      </w:r>
    </w:p>
    <w:p w14:paraId="5FEB0FEC" w14:textId="08F17DFA" w:rsidR="00BF6972" w:rsidRPr="004632D8" w:rsidRDefault="00BF6972" w:rsidP="00502D82">
      <w:pPr>
        <w:pStyle w:val="ListParagraph"/>
        <w:numPr>
          <w:ilvl w:val="0"/>
          <w:numId w:val="4"/>
        </w:numPr>
        <w:spacing w:line="240" w:lineRule="auto"/>
        <w:ind w:left="1080"/>
        <w:rPr>
          <w:rFonts w:ascii="Arial" w:hAnsi="Arial" w:cs="Arial"/>
          <w:sz w:val="20"/>
          <w:szCs w:val="20"/>
        </w:rPr>
      </w:pPr>
      <w:r w:rsidRPr="004632D8">
        <w:rPr>
          <w:rFonts w:ascii="Arial" w:hAnsi="Arial" w:cs="Arial"/>
          <w:sz w:val="20"/>
          <w:szCs w:val="20"/>
        </w:rPr>
        <w:t>name – This field shows the name of the category.</w:t>
      </w:r>
    </w:p>
    <w:p w14:paraId="337AA3A2" w14:textId="771ABE8A" w:rsidR="00BF6972" w:rsidRPr="004632D8" w:rsidRDefault="00BF6972" w:rsidP="00502D82">
      <w:pPr>
        <w:pStyle w:val="ListParagraph"/>
        <w:numPr>
          <w:ilvl w:val="0"/>
          <w:numId w:val="4"/>
        </w:numPr>
        <w:spacing w:line="240" w:lineRule="auto"/>
        <w:ind w:left="1080"/>
        <w:rPr>
          <w:rFonts w:ascii="Arial" w:hAnsi="Arial" w:cs="Arial"/>
          <w:sz w:val="20"/>
          <w:szCs w:val="20"/>
        </w:rPr>
      </w:pPr>
      <w:proofErr w:type="spellStart"/>
      <w:r w:rsidRPr="004632D8">
        <w:rPr>
          <w:rFonts w:ascii="Arial" w:hAnsi="Arial" w:cs="Arial"/>
          <w:sz w:val="20"/>
          <w:szCs w:val="20"/>
        </w:rPr>
        <w:t>total_sales</w:t>
      </w:r>
      <w:proofErr w:type="spellEnd"/>
      <w:r w:rsidRPr="004632D8">
        <w:rPr>
          <w:rFonts w:ascii="Arial" w:hAnsi="Arial" w:cs="Arial"/>
          <w:sz w:val="20"/>
          <w:szCs w:val="20"/>
        </w:rPr>
        <w:t xml:space="preserve"> – This field shows the sum of all sales for each category.</w:t>
      </w:r>
    </w:p>
    <w:p w14:paraId="580CA2CD" w14:textId="509E43C5" w:rsidR="00BF6972" w:rsidRPr="0071089D" w:rsidRDefault="00BF6972" w:rsidP="00267D91">
      <w:pPr>
        <w:spacing w:line="240" w:lineRule="auto"/>
        <w:rPr>
          <w:rFonts w:ascii="Arial" w:hAnsi="Arial" w:cs="Arial"/>
          <w:color w:val="333333"/>
          <w:shd w:val="clear" w:color="auto" w:fill="FFFFFF"/>
        </w:rPr>
      </w:pPr>
      <w:r w:rsidRPr="0071089D">
        <w:rPr>
          <w:rFonts w:ascii="Arial" w:hAnsi="Arial" w:cs="Arial"/>
        </w:rPr>
        <w:t xml:space="preserve">Part </w:t>
      </w:r>
      <w:r w:rsidR="00FE0D0D">
        <w:rPr>
          <w:rFonts w:ascii="Arial" w:hAnsi="Arial" w:cs="Arial"/>
        </w:rPr>
        <w:t>A</w:t>
      </w:r>
      <w:r w:rsidRPr="0071089D">
        <w:rPr>
          <w:rFonts w:ascii="Arial" w:hAnsi="Arial" w:cs="Arial"/>
        </w:rPr>
        <w:t xml:space="preserve">4 - </w:t>
      </w:r>
      <w:r w:rsidRPr="0071089D">
        <w:rPr>
          <w:rFonts w:ascii="Arial" w:hAnsi="Arial" w:cs="Arial"/>
          <w:color w:val="333333"/>
          <w:shd w:val="clear" w:color="auto" w:fill="FFFFFF"/>
        </w:rPr>
        <w:t>Identify </w:t>
      </w:r>
      <w:r w:rsidRPr="0071089D">
        <w:rPr>
          <w:rStyle w:val="Strong"/>
          <w:rFonts w:ascii="Arial" w:hAnsi="Arial" w:cs="Arial"/>
          <w:color w:val="333333"/>
          <w:shd w:val="clear" w:color="auto" w:fill="FFFFFF"/>
        </w:rPr>
        <w:t>one</w:t>
      </w:r>
      <w:r w:rsidRPr="0071089D">
        <w:rPr>
          <w:rFonts w:ascii="Arial" w:hAnsi="Arial" w:cs="Arial"/>
          <w:color w:val="333333"/>
          <w:shd w:val="clear" w:color="auto" w:fill="FFFFFF"/>
        </w:rPr>
        <w:t> field in the detailed section that will require a custom transformation and explain why it should be transformed. For example, you might translate a field with a value of ‘N’ to ‘No’ and ‘Y’ to ‘Yes’.</w:t>
      </w:r>
    </w:p>
    <w:p w14:paraId="3DE69097" w14:textId="2D93BB3C" w:rsidR="00BF6972" w:rsidRPr="004632D8" w:rsidRDefault="00BF6972" w:rsidP="00502D82">
      <w:pPr>
        <w:spacing w:line="240" w:lineRule="auto"/>
        <w:ind w:left="720"/>
        <w:rPr>
          <w:rFonts w:ascii="Arial" w:hAnsi="Arial" w:cs="Arial"/>
          <w:color w:val="333333"/>
          <w:sz w:val="20"/>
          <w:szCs w:val="20"/>
          <w:shd w:val="clear" w:color="auto" w:fill="FFFFFF"/>
        </w:rPr>
      </w:pPr>
      <w:r w:rsidRPr="004632D8">
        <w:rPr>
          <w:rFonts w:ascii="Arial" w:hAnsi="Arial" w:cs="Arial"/>
          <w:color w:val="333333"/>
          <w:sz w:val="20"/>
          <w:szCs w:val="20"/>
          <w:shd w:val="clear" w:color="auto" w:fill="FFFFFF"/>
        </w:rPr>
        <w:t xml:space="preserve">This report performs a transformation on </w:t>
      </w:r>
      <w:r w:rsidR="00355E3B">
        <w:rPr>
          <w:rFonts w:ascii="Arial" w:hAnsi="Arial" w:cs="Arial"/>
          <w:color w:val="333333"/>
          <w:sz w:val="20"/>
          <w:szCs w:val="20"/>
          <w:shd w:val="clear" w:color="auto" w:fill="FFFFFF"/>
        </w:rPr>
        <w:t xml:space="preserve">the amount field. It takes the amounts of each individual rental in the </w:t>
      </w:r>
      <w:proofErr w:type="spellStart"/>
      <w:r w:rsidR="00355E3B">
        <w:rPr>
          <w:rFonts w:ascii="Arial" w:hAnsi="Arial" w:cs="Arial"/>
          <w:color w:val="333333"/>
          <w:sz w:val="20"/>
          <w:szCs w:val="20"/>
          <w:shd w:val="clear" w:color="auto" w:fill="FFFFFF"/>
        </w:rPr>
        <w:t>sales_genre</w:t>
      </w:r>
      <w:proofErr w:type="spellEnd"/>
      <w:r w:rsidR="00355E3B">
        <w:rPr>
          <w:rFonts w:ascii="Arial" w:hAnsi="Arial" w:cs="Arial"/>
          <w:color w:val="333333"/>
          <w:sz w:val="20"/>
          <w:szCs w:val="20"/>
          <w:shd w:val="clear" w:color="auto" w:fill="FFFFFF"/>
        </w:rPr>
        <w:t xml:space="preserve"> table and sums the amounts by movie genre in the </w:t>
      </w:r>
      <w:proofErr w:type="spellStart"/>
      <w:r w:rsidR="00355E3B">
        <w:rPr>
          <w:rFonts w:ascii="Arial" w:hAnsi="Arial" w:cs="Arial"/>
          <w:color w:val="333333"/>
          <w:sz w:val="20"/>
          <w:szCs w:val="20"/>
          <w:shd w:val="clear" w:color="auto" w:fill="FFFFFF"/>
        </w:rPr>
        <w:t>sales_genre_summary</w:t>
      </w:r>
      <w:proofErr w:type="spellEnd"/>
      <w:r w:rsidR="00355E3B">
        <w:rPr>
          <w:rFonts w:ascii="Arial" w:hAnsi="Arial" w:cs="Arial"/>
          <w:color w:val="333333"/>
          <w:sz w:val="20"/>
          <w:szCs w:val="20"/>
          <w:shd w:val="clear" w:color="auto" w:fill="FFFFFF"/>
        </w:rPr>
        <w:t xml:space="preserve"> table. This allows the user to quickly see which genres produce the most money without scrolling through the entire </w:t>
      </w:r>
      <w:proofErr w:type="spellStart"/>
      <w:r w:rsidR="00355E3B">
        <w:rPr>
          <w:rFonts w:ascii="Arial" w:hAnsi="Arial" w:cs="Arial"/>
          <w:color w:val="333333"/>
          <w:sz w:val="20"/>
          <w:szCs w:val="20"/>
          <w:shd w:val="clear" w:color="auto" w:fill="FFFFFF"/>
        </w:rPr>
        <w:t>sales_genre</w:t>
      </w:r>
      <w:proofErr w:type="spellEnd"/>
      <w:r w:rsidR="00355E3B">
        <w:rPr>
          <w:rFonts w:ascii="Arial" w:hAnsi="Arial" w:cs="Arial"/>
          <w:color w:val="333333"/>
          <w:sz w:val="20"/>
          <w:szCs w:val="20"/>
          <w:shd w:val="clear" w:color="auto" w:fill="FFFFFF"/>
        </w:rPr>
        <w:t xml:space="preserve"> table.</w:t>
      </w:r>
    </w:p>
    <w:p w14:paraId="3FE28475" w14:textId="629ACADC" w:rsidR="00BF6972" w:rsidRPr="0071089D" w:rsidRDefault="00BF6972" w:rsidP="00267D91">
      <w:pPr>
        <w:spacing w:line="240" w:lineRule="auto"/>
        <w:rPr>
          <w:rFonts w:ascii="Arial" w:hAnsi="Arial" w:cs="Arial"/>
          <w:color w:val="333333"/>
          <w:shd w:val="clear" w:color="auto" w:fill="FFFFFF"/>
        </w:rPr>
      </w:pPr>
      <w:r w:rsidRPr="0071089D">
        <w:rPr>
          <w:rFonts w:ascii="Arial" w:hAnsi="Arial" w:cs="Arial"/>
          <w:color w:val="333333"/>
          <w:shd w:val="clear" w:color="auto" w:fill="FFFFFF"/>
        </w:rPr>
        <w:t xml:space="preserve">Part </w:t>
      </w:r>
      <w:r w:rsidR="00FE0D0D">
        <w:rPr>
          <w:rFonts w:ascii="Arial" w:hAnsi="Arial" w:cs="Arial"/>
          <w:color w:val="333333"/>
          <w:shd w:val="clear" w:color="auto" w:fill="FFFFFF"/>
        </w:rPr>
        <w:t>A</w:t>
      </w:r>
      <w:r w:rsidRPr="0071089D">
        <w:rPr>
          <w:rFonts w:ascii="Arial" w:hAnsi="Arial" w:cs="Arial"/>
          <w:color w:val="333333"/>
          <w:shd w:val="clear" w:color="auto" w:fill="FFFFFF"/>
        </w:rPr>
        <w:t>5 - Explain the different business uses of the detailed and the summary sections of the report.</w:t>
      </w:r>
    </w:p>
    <w:p w14:paraId="0DB651A6" w14:textId="17AD4861" w:rsidR="00B0789D" w:rsidRPr="004632D8" w:rsidRDefault="00B0789D" w:rsidP="00502D82">
      <w:pPr>
        <w:spacing w:line="240" w:lineRule="auto"/>
        <w:ind w:left="720"/>
        <w:rPr>
          <w:rFonts w:ascii="Arial" w:hAnsi="Arial" w:cs="Arial"/>
          <w:color w:val="333333"/>
          <w:sz w:val="20"/>
          <w:szCs w:val="20"/>
          <w:shd w:val="clear" w:color="auto" w:fill="FFFFFF"/>
        </w:rPr>
      </w:pPr>
      <w:r w:rsidRPr="004632D8">
        <w:rPr>
          <w:rFonts w:ascii="Arial" w:hAnsi="Arial" w:cs="Arial"/>
          <w:color w:val="333333"/>
          <w:sz w:val="20"/>
          <w:szCs w:val="20"/>
          <w:shd w:val="clear" w:color="auto" w:fill="FFFFFF"/>
        </w:rPr>
        <w:t>In addition to answering the business question, the detailed section of this report could also be used to determine which individual movies provide the most sales. Because the total amounts are not summed until we get to the summary table,</w:t>
      </w:r>
      <w:r w:rsidR="006B6BEB" w:rsidRPr="004632D8">
        <w:rPr>
          <w:rFonts w:ascii="Arial" w:hAnsi="Arial" w:cs="Arial"/>
          <w:color w:val="333333"/>
          <w:sz w:val="20"/>
          <w:szCs w:val="20"/>
          <w:shd w:val="clear" w:color="auto" w:fill="FFFFFF"/>
        </w:rPr>
        <w:t xml:space="preserve"> individual movies could also be examined in the detailed table. The summary table could also be used to find the worst performing movie genres. </w:t>
      </w:r>
      <w:r w:rsidR="006B6BEB" w:rsidRPr="004632D8">
        <w:rPr>
          <w:rFonts w:ascii="Arial" w:hAnsi="Arial" w:cs="Arial"/>
          <w:color w:val="333333"/>
          <w:sz w:val="20"/>
          <w:szCs w:val="20"/>
          <w:shd w:val="clear" w:color="auto" w:fill="FFFFFF"/>
        </w:rPr>
        <w:lastRenderedPageBreak/>
        <w:t xml:space="preserve">For example, if comedy movies provide the least </w:t>
      </w:r>
      <w:proofErr w:type="gramStart"/>
      <w:r w:rsidR="006B6BEB" w:rsidRPr="004632D8">
        <w:rPr>
          <w:rFonts w:ascii="Arial" w:hAnsi="Arial" w:cs="Arial"/>
          <w:color w:val="333333"/>
          <w:sz w:val="20"/>
          <w:szCs w:val="20"/>
          <w:shd w:val="clear" w:color="auto" w:fill="FFFFFF"/>
        </w:rPr>
        <w:t>amount</w:t>
      </w:r>
      <w:proofErr w:type="gramEnd"/>
      <w:r w:rsidR="006B6BEB" w:rsidRPr="004632D8">
        <w:rPr>
          <w:rFonts w:ascii="Arial" w:hAnsi="Arial" w:cs="Arial"/>
          <w:color w:val="333333"/>
          <w:sz w:val="20"/>
          <w:szCs w:val="20"/>
          <w:shd w:val="clear" w:color="auto" w:fill="FFFFFF"/>
        </w:rPr>
        <w:t xml:space="preserve"> of sales, the company could decide to reduce the percent of inventory comedy movies occupy.</w:t>
      </w:r>
    </w:p>
    <w:p w14:paraId="6DBE7366" w14:textId="3E5DF8CE" w:rsidR="006B6BEB" w:rsidRPr="004632D8" w:rsidRDefault="006B6BEB" w:rsidP="00267D91">
      <w:pPr>
        <w:spacing w:line="240" w:lineRule="auto"/>
        <w:rPr>
          <w:rFonts w:ascii="Arial" w:hAnsi="Arial" w:cs="Arial"/>
          <w:color w:val="333333"/>
          <w:sz w:val="20"/>
          <w:szCs w:val="20"/>
          <w:shd w:val="clear" w:color="auto" w:fill="FFFFFF"/>
        </w:rPr>
      </w:pPr>
    </w:p>
    <w:p w14:paraId="361ECE47" w14:textId="67654225" w:rsidR="006B6BEB" w:rsidRPr="0071089D" w:rsidRDefault="006B6BEB" w:rsidP="00267D91">
      <w:pPr>
        <w:spacing w:line="240" w:lineRule="auto"/>
        <w:rPr>
          <w:rFonts w:ascii="Arial" w:hAnsi="Arial" w:cs="Arial"/>
          <w:color w:val="333333"/>
          <w:shd w:val="clear" w:color="auto" w:fill="FFFFFF"/>
        </w:rPr>
      </w:pPr>
      <w:r w:rsidRPr="0071089D">
        <w:rPr>
          <w:rFonts w:ascii="Arial" w:hAnsi="Arial" w:cs="Arial"/>
          <w:color w:val="333333"/>
          <w:shd w:val="clear" w:color="auto" w:fill="FFFFFF"/>
        </w:rPr>
        <w:t xml:space="preserve">Part </w:t>
      </w:r>
      <w:r w:rsidR="00FE0D0D">
        <w:rPr>
          <w:rFonts w:ascii="Arial" w:hAnsi="Arial" w:cs="Arial"/>
          <w:color w:val="333333"/>
          <w:shd w:val="clear" w:color="auto" w:fill="FFFFFF"/>
        </w:rPr>
        <w:t>A</w:t>
      </w:r>
      <w:r w:rsidRPr="0071089D">
        <w:rPr>
          <w:rFonts w:ascii="Arial" w:hAnsi="Arial" w:cs="Arial"/>
          <w:color w:val="333333"/>
          <w:shd w:val="clear" w:color="auto" w:fill="FFFFFF"/>
        </w:rPr>
        <w:t>6 - Explain how frequently your report should be refreshed to remain relevant to stakeholders.</w:t>
      </w:r>
    </w:p>
    <w:p w14:paraId="1199F73C" w14:textId="21426B00" w:rsidR="006B6BEB" w:rsidRPr="004632D8" w:rsidRDefault="006B6BEB" w:rsidP="00502D82">
      <w:pPr>
        <w:spacing w:line="240" w:lineRule="auto"/>
        <w:ind w:left="720"/>
        <w:rPr>
          <w:rFonts w:ascii="Arial" w:hAnsi="Arial" w:cs="Arial"/>
          <w:color w:val="333333"/>
          <w:sz w:val="20"/>
          <w:szCs w:val="20"/>
          <w:shd w:val="clear" w:color="auto" w:fill="FFFFFF"/>
        </w:rPr>
      </w:pPr>
      <w:r w:rsidRPr="004632D8">
        <w:rPr>
          <w:rFonts w:ascii="Arial" w:hAnsi="Arial" w:cs="Arial"/>
          <w:color w:val="333333"/>
          <w:sz w:val="20"/>
          <w:szCs w:val="20"/>
          <w:shd w:val="clear" w:color="auto" w:fill="FFFFFF"/>
        </w:rPr>
        <w:t xml:space="preserve">This report should be refreshed monthly to remain relevant to stakeholders. A month will provide enough time for the company to </w:t>
      </w:r>
      <w:proofErr w:type="gramStart"/>
      <w:r w:rsidRPr="004632D8">
        <w:rPr>
          <w:rFonts w:ascii="Arial" w:hAnsi="Arial" w:cs="Arial"/>
          <w:color w:val="333333"/>
          <w:sz w:val="20"/>
          <w:szCs w:val="20"/>
          <w:shd w:val="clear" w:color="auto" w:fill="FFFFFF"/>
        </w:rPr>
        <w:t>take action</w:t>
      </w:r>
      <w:proofErr w:type="gramEnd"/>
      <w:r w:rsidRPr="004632D8">
        <w:rPr>
          <w:rFonts w:ascii="Arial" w:hAnsi="Arial" w:cs="Arial"/>
          <w:color w:val="333333"/>
          <w:sz w:val="20"/>
          <w:szCs w:val="20"/>
          <w:shd w:val="clear" w:color="auto" w:fill="FFFFFF"/>
        </w:rPr>
        <w:t xml:space="preserve"> based on the results of this report, so refreshing after a month allows the company to monitor the effects of its actions.</w:t>
      </w:r>
    </w:p>
    <w:p w14:paraId="0C0FB3AC" w14:textId="516C8AB3" w:rsidR="00640E2A" w:rsidRPr="004632D8" w:rsidRDefault="00640E2A" w:rsidP="00267D91">
      <w:pPr>
        <w:spacing w:line="240" w:lineRule="auto"/>
        <w:rPr>
          <w:rFonts w:ascii="Arial" w:hAnsi="Arial" w:cs="Arial"/>
          <w:color w:val="333333"/>
          <w:sz w:val="20"/>
          <w:szCs w:val="20"/>
          <w:shd w:val="clear" w:color="auto" w:fill="FFFFFF"/>
        </w:rPr>
      </w:pPr>
    </w:p>
    <w:p w14:paraId="4C11DE3A" w14:textId="664C4291" w:rsidR="00640E2A" w:rsidRPr="0071089D" w:rsidRDefault="00FE0D0D" w:rsidP="00267D91">
      <w:pPr>
        <w:spacing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Part</w:t>
      </w:r>
      <w:r w:rsidR="00640E2A" w:rsidRPr="0071089D">
        <w:rPr>
          <w:rFonts w:ascii="Arial" w:hAnsi="Arial" w:cs="Arial"/>
          <w:color w:val="333333"/>
          <w:sz w:val="24"/>
          <w:szCs w:val="24"/>
          <w:shd w:val="clear" w:color="auto" w:fill="FFFFFF"/>
        </w:rPr>
        <w:t xml:space="preserve"> B</w:t>
      </w:r>
      <w:r w:rsidR="008E3D68" w:rsidRPr="0071089D">
        <w:rPr>
          <w:rFonts w:ascii="Arial" w:hAnsi="Arial" w:cs="Arial"/>
          <w:color w:val="333333"/>
          <w:sz w:val="24"/>
          <w:szCs w:val="24"/>
          <w:shd w:val="clear" w:color="auto" w:fill="FFFFFF"/>
        </w:rPr>
        <w:t xml:space="preserve"> - Write a SQL code that creates the tables to hold your report sections.</w:t>
      </w:r>
    </w:p>
    <w:p w14:paraId="2220945D" w14:textId="134FFF78" w:rsidR="00645A35" w:rsidRPr="004632D8" w:rsidRDefault="002E55E1" w:rsidP="00502D82">
      <w:pPr>
        <w:spacing w:line="240" w:lineRule="auto"/>
        <w:ind w:left="720"/>
        <w:rPr>
          <w:rFonts w:ascii="Arial" w:hAnsi="Arial" w:cs="Arial"/>
          <w:color w:val="333333"/>
          <w:sz w:val="20"/>
          <w:szCs w:val="20"/>
          <w:shd w:val="clear" w:color="auto" w:fill="FFFFFF"/>
        </w:rPr>
      </w:pPr>
      <w:r>
        <w:rPr>
          <w:rFonts w:ascii="Arial" w:hAnsi="Arial" w:cs="Arial"/>
          <w:noProof/>
          <w:color w:val="333333"/>
          <w:sz w:val="20"/>
          <w:szCs w:val="20"/>
          <w:shd w:val="clear" w:color="auto" w:fill="FFFFFF"/>
        </w:rPr>
        <w:drawing>
          <wp:inline distT="0" distB="0" distL="0" distR="0" wp14:anchorId="7F084A80" wp14:editId="4C690F97">
            <wp:extent cx="5943600" cy="2683510"/>
            <wp:effectExtent l="0" t="0" r="0" b="254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30592E36" w14:textId="765C07BF" w:rsidR="00645A35" w:rsidRDefault="00FE0D0D" w:rsidP="00267D91">
      <w:pPr>
        <w:spacing w:line="24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t>Part</w:t>
      </w:r>
      <w:r w:rsidR="00645A35" w:rsidRPr="0071089D">
        <w:rPr>
          <w:rFonts w:ascii="Arial" w:hAnsi="Arial" w:cs="Arial"/>
          <w:color w:val="333333"/>
          <w:sz w:val="24"/>
          <w:szCs w:val="24"/>
          <w:shd w:val="clear" w:color="auto" w:fill="FFFFFF"/>
        </w:rPr>
        <w:t xml:space="preserve"> C</w:t>
      </w:r>
      <w:r w:rsidR="005B2802" w:rsidRPr="0071089D">
        <w:rPr>
          <w:rFonts w:ascii="Arial" w:hAnsi="Arial" w:cs="Arial"/>
          <w:color w:val="333333"/>
          <w:sz w:val="24"/>
          <w:szCs w:val="24"/>
          <w:shd w:val="clear" w:color="auto" w:fill="FFFFFF"/>
        </w:rPr>
        <w:t xml:space="preserve"> - Write a SQL query that will extract the raw data needed for the Detailed section of your report from the source database and verify the data’s accuracy.</w:t>
      </w:r>
    </w:p>
    <w:p w14:paraId="43A22D96" w14:textId="4D71F750" w:rsidR="002E55E1" w:rsidRPr="0071089D" w:rsidRDefault="002E55E1" w:rsidP="002E55E1">
      <w:pPr>
        <w:spacing w:line="240" w:lineRule="auto"/>
        <w:ind w:left="720"/>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The first screenshot </w:t>
      </w:r>
      <w:r w:rsidR="00BE2734">
        <w:rPr>
          <w:rFonts w:ascii="Arial" w:hAnsi="Arial" w:cs="Arial"/>
          <w:color w:val="333333"/>
          <w:sz w:val="24"/>
          <w:szCs w:val="24"/>
          <w:shd w:val="clear" w:color="auto" w:fill="FFFFFF"/>
        </w:rPr>
        <w:t>shows the data extraction for the detailed table.</w:t>
      </w:r>
    </w:p>
    <w:p w14:paraId="55D163BF" w14:textId="282994AD" w:rsidR="00197F37" w:rsidRDefault="002E55E1" w:rsidP="00502D82">
      <w:pPr>
        <w:spacing w:line="240" w:lineRule="auto"/>
        <w:ind w:left="720"/>
        <w:rPr>
          <w:rFonts w:ascii="Arial" w:hAnsi="Arial" w:cs="Arial"/>
          <w:sz w:val="20"/>
          <w:szCs w:val="20"/>
        </w:rPr>
      </w:pPr>
      <w:r>
        <w:rPr>
          <w:rFonts w:ascii="Arial" w:hAnsi="Arial" w:cs="Arial"/>
          <w:noProof/>
          <w:sz w:val="20"/>
          <w:szCs w:val="20"/>
        </w:rPr>
        <w:drawing>
          <wp:inline distT="0" distB="0" distL="0" distR="0" wp14:anchorId="5BD06807" wp14:editId="3172385C">
            <wp:extent cx="5943600" cy="251968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5E3977CE" w14:textId="66CE3034" w:rsidR="00BE2734" w:rsidRDefault="00BE2734" w:rsidP="00502D82">
      <w:pPr>
        <w:spacing w:line="240" w:lineRule="auto"/>
        <w:ind w:left="720"/>
        <w:rPr>
          <w:rFonts w:ascii="Arial" w:hAnsi="Arial" w:cs="Arial"/>
          <w:sz w:val="20"/>
          <w:szCs w:val="20"/>
        </w:rPr>
      </w:pPr>
      <w:r>
        <w:rPr>
          <w:rFonts w:ascii="Arial" w:hAnsi="Arial" w:cs="Arial"/>
          <w:sz w:val="20"/>
          <w:szCs w:val="20"/>
        </w:rPr>
        <w:lastRenderedPageBreak/>
        <w:t>The second screenshot shows the data extraction for the summary table. I combined the part D transformation with the data extraction for the summary table.</w:t>
      </w:r>
    </w:p>
    <w:p w14:paraId="5172BF42" w14:textId="7FD0E9FD" w:rsidR="002E55E1" w:rsidRPr="004632D8" w:rsidRDefault="002E55E1" w:rsidP="00502D82">
      <w:pPr>
        <w:spacing w:line="240" w:lineRule="auto"/>
        <w:ind w:left="720"/>
        <w:rPr>
          <w:rFonts w:ascii="Arial" w:hAnsi="Arial" w:cs="Arial"/>
          <w:sz w:val="20"/>
          <w:szCs w:val="20"/>
        </w:rPr>
      </w:pPr>
      <w:r>
        <w:rPr>
          <w:rFonts w:ascii="Arial" w:hAnsi="Arial" w:cs="Arial"/>
          <w:noProof/>
          <w:sz w:val="20"/>
          <w:szCs w:val="20"/>
        </w:rPr>
        <w:drawing>
          <wp:inline distT="0" distB="0" distL="0" distR="0" wp14:anchorId="0CAD8454" wp14:editId="76715F25">
            <wp:extent cx="5943600" cy="220789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74584139" w14:textId="74CC7E1B" w:rsidR="00197F37" w:rsidRPr="00FE0D0D" w:rsidRDefault="00197F37" w:rsidP="00FE0D0D">
      <w:pPr>
        <w:spacing w:line="240" w:lineRule="auto"/>
        <w:rPr>
          <w:rFonts w:ascii="Arial" w:hAnsi="Arial" w:cs="Arial"/>
          <w:color w:val="333333"/>
          <w:sz w:val="24"/>
          <w:szCs w:val="24"/>
          <w:shd w:val="clear" w:color="auto" w:fill="FFFFFF"/>
        </w:rPr>
      </w:pPr>
      <w:r w:rsidRPr="00FE0D0D">
        <w:rPr>
          <w:rFonts w:ascii="Arial" w:hAnsi="Arial" w:cs="Arial"/>
          <w:sz w:val="24"/>
          <w:szCs w:val="24"/>
        </w:rPr>
        <w:t xml:space="preserve">Part D - </w:t>
      </w:r>
      <w:r w:rsidRPr="00FE0D0D">
        <w:rPr>
          <w:rFonts w:ascii="Arial" w:hAnsi="Arial" w:cs="Arial"/>
          <w:color w:val="333333"/>
          <w:sz w:val="24"/>
          <w:szCs w:val="24"/>
          <w:shd w:val="clear" w:color="auto" w:fill="FFFFFF"/>
        </w:rPr>
        <w:t>Write code for function(s) that perform the transformation(s) you identified in part A4.</w:t>
      </w:r>
    </w:p>
    <w:p w14:paraId="640EC80B" w14:textId="0022010E" w:rsidR="00197F37" w:rsidRDefault="00BE2734" w:rsidP="00BE2734">
      <w:pPr>
        <w:spacing w:line="240" w:lineRule="auto"/>
        <w:ind w:left="720"/>
        <w:rPr>
          <w:rFonts w:ascii="Arial" w:hAnsi="Arial" w:cs="Arial"/>
          <w:sz w:val="20"/>
          <w:szCs w:val="20"/>
        </w:rPr>
      </w:pPr>
      <w:r>
        <w:rPr>
          <w:rFonts w:ascii="Arial" w:hAnsi="Arial" w:cs="Arial"/>
          <w:sz w:val="20"/>
          <w:szCs w:val="20"/>
        </w:rPr>
        <w:t>This screenshot shows the SUM transformation included in the data extraction for the summary table.</w:t>
      </w:r>
    </w:p>
    <w:p w14:paraId="338F26A4" w14:textId="08A16B97" w:rsidR="00BE2734" w:rsidRPr="004632D8" w:rsidRDefault="00BE2734" w:rsidP="00BE2734">
      <w:pPr>
        <w:spacing w:line="240" w:lineRule="auto"/>
        <w:ind w:left="720"/>
        <w:rPr>
          <w:rFonts w:ascii="Arial" w:hAnsi="Arial" w:cs="Arial"/>
          <w:sz w:val="20"/>
          <w:szCs w:val="20"/>
        </w:rPr>
      </w:pPr>
      <w:r>
        <w:rPr>
          <w:rFonts w:ascii="Arial" w:hAnsi="Arial" w:cs="Arial"/>
          <w:noProof/>
          <w:sz w:val="20"/>
          <w:szCs w:val="20"/>
        </w:rPr>
        <w:drawing>
          <wp:inline distT="0" distB="0" distL="0" distR="0" wp14:anchorId="33A93AAD" wp14:editId="27BB64EE">
            <wp:extent cx="5943600" cy="2207895"/>
            <wp:effectExtent l="0" t="0" r="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7895"/>
                    </a:xfrm>
                    <a:prstGeom prst="rect">
                      <a:avLst/>
                    </a:prstGeom>
                  </pic:spPr>
                </pic:pic>
              </a:graphicData>
            </a:graphic>
          </wp:inline>
        </w:drawing>
      </w:r>
    </w:p>
    <w:p w14:paraId="358607B6" w14:textId="71E29DC4" w:rsidR="008F63EA" w:rsidRPr="004632D8" w:rsidRDefault="008F63EA" w:rsidP="00502D82">
      <w:pPr>
        <w:spacing w:line="240" w:lineRule="auto"/>
        <w:ind w:left="720"/>
        <w:rPr>
          <w:rFonts w:ascii="Arial" w:hAnsi="Arial" w:cs="Arial"/>
          <w:sz w:val="20"/>
          <w:szCs w:val="20"/>
        </w:rPr>
      </w:pPr>
    </w:p>
    <w:p w14:paraId="1DCB6171" w14:textId="316B7B41" w:rsidR="008F63EA" w:rsidRPr="0071089D" w:rsidRDefault="00FE0D0D" w:rsidP="00267D91">
      <w:pPr>
        <w:spacing w:line="240" w:lineRule="auto"/>
        <w:rPr>
          <w:rFonts w:ascii="Arial" w:hAnsi="Arial" w:cs="Arial"/>
          <w:color w:val="333333"/>
          <w:sz w:val="24"/>
          <w:szCs w:val="24"/>
          <w:shd w:val="clear" w:color="auto" w:fill="FFFFFF"/>
        </w:rPr>
      </w:pPr>
      <w:r>
        <w:rPr>
          <w:rFonts w:ascii="Arial" w:hAnsi="Arial" w:cs="Arial"/>
          <w:sz w:val="24"/>
          <w:szCs w:val="24"/>
        </w:rPr>
        <w:t>Part</w:t>
      </w:r>
      <w:r w:rsidR="008F63EA" w:rsidRPr="0071089D">
        <w:rPr>
          <w:rFonts w:ascii="Arial" w:hAnsi="Arial" w:cs="Arial"/>
          <w:sz w:val="24"/>
          <w:szCs w:val="24"/>
        </w:rPr>
        <w:t xml:space="preserve"> E - </w:t>
      </w:r>
      <w:r w:rsidR="008F63EA" w:rsidRPr="0071089D">
        <w:rPr>
          <w:rFonts w:ascii="Arial" w:hAnsi="Arial" w:cs="Arial"/>
          <w:color w:val="333333"/>
          <w:sz w:val="24"/>
          <w:szCs w:val="24"/>
          <w:shd w:val="clear" w:color="auto" w:fill="FFFFFF"/>
        </w:rPr>
        <w:t>Write a SQL code that creates a trigger on the detailed table of the report that will continually update the summary table as data is added to the detailed table.</w:t>
      </w:r>
    </w:p>
    <w:p w14:paraId="62EEAA4A" w14:textId="6E9925E0" w:rsidR="007673B8" w:rsidRDefault="00BE2734" w:rsidP="00502D82">
      <w:pPr>
        <w:spacing w:line="240" w:lineRule="auto"/>
        <w:ind w:left="720"/>
        <w:rPr>
          <w:rFonts w:ascii="Arial" w:hAnsi="Arial" w:cs="Arial"/>
          <w:sz w:val="20"/>
          <w:szCs w:val="20"/>
        </w:rPr>
      </w:pPr>
      <w:r>
        <w:rPr>
          <w:rFonts w:ascii="Arial" w:hAnsi="Arial" w:cs="Arial"/>
          <w:noProof/>
          <w:sz w:val="20"/>
          <w:szCs w:val="20"/>
        </w:rPr>
        <w:lastRenderedPageBreak/>
        <w:drawing>
          <wp:inline distT="0" distB="0" distL="0" distR="0" wp14:anchorId="03D5C73E" wp14:editId="1D33FDB7">
            <wp:extent cx="5943600" cy="2534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inline>
        </w:drawing>
      </w:r>
    </w:p>
    <w:p w14:paraId="044EFEC3" w14:textId="6529BEA7" w:rsidR="00BE2734" w:rsidRPr="004632D8" w:rsidRDefault="00BE2734" w:rsidP="00502D82">
      <w:pPr>
        <w:spacing w:line="240" w:lineRule="auto"/>
        <w:ind w:left="720"/>
        <w:rPr>
          <w:rFonts w:ascii="Arial" w:hAnsi="Arial" w:cs="Arial"/>
          <w:sz w:val="20"/>
          <w:szCs w:val="20"/>
        </w:rPr>
      </w:pPr>
      <w:r>
        <w:rPr>
          <w:rFonts w:ascii="Arial" w:hAnsi="Arial" w:cs="Arial"/>
          <w:noProof/>
          <w:sz w:val="20"/>
          <w:szCs w:val="20"/>
        </w:rPr>
        <w:drawing>
          <wp:inline distT="0" distB="0" distL="0" distR="0" wp14:anchorId="0D83EE27" wp14:editId="0CCCBAB3">
            <wp:extent cx="5943600" cy="2531745"/>
            <wp:effectExtent l="0" t="0" r="0" b="1905"/>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4A5F534B" w14:textId="3D01B7D1" w:rsidR="007673B8" w:rsidRPr="0071089D" w:rsidRDefault="007673B8" w:rsidP="00267D91">
      <w:pPr>
        <w:pStyle w:val="NormalWeb"/>
        <w:shd w:val="clear" w:color="auto" w:fill="FFFFFF"/>
        <w:spacing w:before="0" w:beforeAutospacing="0" w:after="0" w:afterAutospacing="0"/>
        <w:ind w:left="360" w:hanging="360"/>
        <w:rPr>
          <w:rFonts w:ascii="Arial" w:hAnsi="Arial" w:cs="Arial"/>
          <w:color w:val="333333"/>
        </w:rPr>
      </w:pPr>
      <w:r w:rsidRPr="0071089D">
        <w:rPr>
          <w:rFonts w:ascii="Arial" w:hAnsi="Arial" w:cs="Arial"/>
        </w:rPr>
        <w:t xml:space="preserve">Part F - </w:t>
      </w:r>
      <w:r w:rsidRPr="0071089D">
        <w:rPr>
          <w:rFonts w:ascii="Arial" w:hAnsi="Arial" w:cs="Arial"/>
          <w:color w:val="333333"/>
        </w:rPr>
        <w:t>Create a stored procedure that can be used to refresh the data in </w:t>
      </w:r>
      <w:r w:rsidRPr="0071089D">
        <w:rPr>
          <w:rStyle w:val="Emphasis"/>
          <w:rFonts w:ascii="Arial" w:hAnsi="Arial" w:cs="Arial"/>
          <w:color w:val="333333"/>
        </w:rPr>
        <w:t>both</w:t>
      </w:r>
      <w:r w:rsidRPr="0071089D">
        <w:rPr>
          <w:rFonts w:ascii="Arial" w:hAnsi="Arial" w:cs="Arial"/>
          <w:color w:val="333333"/>
        </w:rPr>
        <w:t> your detailed and summary tables. The procedure should clear the contents of the detailed and summary tables and perform the ETL load process from part C and include comments that identify how often the stored procedure should be executed.</w:t>
      </w:r>
    </w:p>
    <w:p w14:paraId="05F5AA84" w14:textId="3C9B3869" w:rsidR="007673B8" w:rsidRPr="0071089D" w:rsidRDefault="007673B8" w:rsidP="00267D91">
      <w:pPr>
        <w:pStyle w:val="NormalWeb"/>
        <w:shd w:val="clear" w:color="auto" w:fill="FFFFFF"/>
        <w:spacing w:before="0" w:beforeAutospacing="0" w:after="0" w:afterAutospacing="0"/>
        <w:ind w:left="360" w:hanging="360"/>
        <w:rPr>
          <w:rFonts w:ascii="Arial" w:hAnsi="Arial" w:cs="Arial"/>
          <w:color w:val="333333"/>
        </w:rPr>
      </w:pPr>
    </w:p>
    <w:p w14:paraId="39349096" w14:textId="77777777" w:rsidR="00BE2734" w:rsidRDefault="00BE2734" w:rsidP="00502D82">
      <w:pPr>
        <w:pStyle w:val="NormalWeb"/>
        <w:shd w:val="clear" w:color="auto" w:fill="FFFFFF"/>
        <w:spacing w:before="0" w:beforeAutospacing="0" w:after="0" w:afterAutospacing="0"/>
        <w:ind w:left="720" w:hanging="36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052FB2CA" wp14:editId="0E70EF4C">
            <wp:extent cx="5943600" cy="2526665"/>
            <wp:effectExtent l="0" t="0" r="0" b="698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6665"/>
                    </a:xfrm>
                    <a:prstGeom prst="rect">
                      <a:avLst/>
                    </a:prstGeom>
                  </pic:spPr>
                </pic:pic>
              </a:graphicData>
            </a:graphic>
          </wp:inline>
        </w:drawing>
      </w:r>
    </w:p>
    <w:p w14:paraId="5E3E3F93" w14:textId="77777777" w:rsidR="00BE2734" w:rsidRDefault="00BE2734" w:rsidP="00502D82">
      <w:pPr>
        <w:pStyle w:val="NormalWeb"/>
        <w:shd w:val="clear" w:color="auto" w:fill="FFFFFF"/>
        <w:spacing w:before="0" w:beforeAutospacing="0" w:after="0" w:afterAutospacing="0"/>
        <w:ind w:left="720" w:hanging="360"/>
        <w:rPr>
          <w:rFonts w:ascii="Arial" w:hAnsi="Arial" w:cs="Arial"/>
          <w:color w:val="333333"/>
          <w:sz w:val="20"/>
          <w:szCs w:val="20"/>
        </w:rPr>
      </w:pPr>
    </w:p>
    <w:p w14:paraId="036284CA" w14:textId="309BA60E" w:rsidR="00561E22" w:rsidRPr="004632D8" w:rsidRDefault="00BE2734" w:rsidP="00502D82">
      <w:pPr>
        <w:pStyle w:val="NormalWeb"/>
        <w:shd w:val="clear" w:color="auto" w:fill="FFFFFF"/>
        <w:spacing w:before="0" w:beforeAutospacing="0" w:after="0" w:afterAutospacing="0"/>
        <w:ind w:left="720" w:hanging="360"/>
        <w:rPr>
          <w:rFonts w:ascii="Arial" w:hAnsi="Arial" w:cs="Arial"/>
          <w:color w:val="333333"/>
          <w:sz w:val="20"/>
          <w:szCs w:val="20"/>
        </w:rPr>
      </w:pPr>
      <w:r>
        <w:rPr>
          <w:rFonts w:ascii="Arial" w:hAnsi="Arial" w:cs="Arial"/>
          <w:noProof/>
          <w:color w:val="333333"/>
          <w:sz w:val="20"/>
          <w:szCs w:val="20"/>
        </w:rPr>
        <w:drawing>
          <wp:inline distT="0" distB="0" distL="0" distR="0" wp14:anchorId="660B8065" wp14:editId="7A06B393">
            <wp:extent cx="5943600" cy="2545715"/>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39E4612A" w14:textId="77777777" w:rsidR="007673B8" w:rsidRPr="004632D8" w:rsidRDefault="007673B8" w:rsidP="00502D82">
      <w:pPr>
        <w:pStyle w:val="NormalWeb"/>
        <w:shd w:val="clear" w:color="auto" w:fill="FFFFFF"/>
        <w:spacing w:before="0" w:beforeAutospacing="0" w:after="0" w:afterAutospacing="0"/>
        <w:ind w:left="720" w:hanging="360"/>
        <w:rPr>
          <w:rFonts w:ascii="Arial" w:hAnsi="Arial" w:cs="Arial"/>
          <w:color w:val="333333"/>
          <w:sz w:val="20"/>
          <w:szCs w:val="20"/>
        </w:rPr>
      </w:pPr>
    </w:p>
    <w:p w14:paraId="136DFD23" w14:textId="097131BC" w:rsidR="000023E0" w:rsidRPr="004632D8" w:rsidRDefault="007673B8" w:rsidP="00502D82">
      <w:pPr>
        <w:pStyle w:val="NormalWeb"/>
        <w:numPr>
          <w:ilvl w:val="0"/>
          <w:numId w:val="5"/>
        </w:numPr>
        <w:shd w:val="clear" w:color="auto" w:fill="FFFFFF"/>
        <w:spacing w:before="0" w:beforeAutospacing="0" w:after="0" w:afterAutospacing="0"/>
        <w:ind w:left="1037"/>
        <w:rPr>
          <w:rFonts w:ascii="Arial" w:hAnsi="Arial" w:cs="Arial"/>
          <w:color w:val="333333"/>
          <w:sz w:val="20"/>
          <w:szCs w:val="20"/>
        </w:rPr>
      </w:pPr>
      <w:r w:rsidRPr="004632D8">
        <w:rPr>
          <w:rFonts w:ascii="Arial" w:hAnsi="Arial" w:cs="Arial"/>
          <w:color w:val="333333"/>
          <w:sz w:val="20"/>
          <w:szCs w:val="20"/>
        </w:rPr>
        <w:t>Explain how the stored procedure can be run on a schedule to ensure data freshness.</w:t>
      </w:r>
      <w:r w:rsidR="00267D91" w:rsidRPr="004632D8">
        <w:rPr>
          <w:rFonts w:ascii="Arial" w:hAnsi="Arial" w:cs="Arial"/>
          <w:color w:val="333333"/>
          <w:sz w:val="20"/>
          <w:szCs w:val="20"/>
        </w:rPr>
        <w:br/>
      </w:r>
    </w:p>
    <w:p w14:paraId="3D587E19" w14:textId="5BAC26C3" w:rsidR="00D34931" w:rsidRPr="004632D8" w:rsidRDefault="00FD09AF" w:rsidP="00502D82">
      <w:pPr>
        <w:spacing w:line="240" w:lineRule="auto"/>
        <w:ind w:left="1037"/>
        <w:rPr>
          <w:rFonts w:ascii="Arial" w:hAnsi="Arial" w:cs="Arial"/>
          <w:sz w:val="20"/>
          <w:szCs w:val="20"/>
        </w:rPr>
      </w:pPr>
      <w:r w:rsidRPr="004632D8">
        <w:rPr>
          <w:rFonts w:ascii="Arial" w:hAnsi="Arial" w:cs="Arial"/>
          <w:sz w:val="20"/>
          <w:szCs w:val="20"/>
        </w:rPr>
        <w:t xml:space="preserve">This procedure can be run at any time using the </w:t>
      </w:r>
      <w:r w:rsidR="00561E22" w:rsidRPr="004632D8">
        <w:rPr>
          <w:rFonts w:ascii="Arial" w:hAnsi="Arial" w:cs="Arial"/>
          <w:sz w:val="20"/>
          <w:szCs w:val="20"/>
        </w:rPr>
        <w:t>CALL command</w:t>
      </w:r>
      <w:r w:rsidR="007E1249" w:rsidRPr="004632D8">
        <w:rPr>
          <w:rFonts w:ascii="Arial" w:hAnsi="Arial" w:cs="Arial"/>
          <w:sz w:val="20"/>
          <w:szCs w:val="20"/>
        </w:rPr>
        <w:t>, so the data</w:t>
      </w:r>
      <w:r w:rsidR="00D34931" w:rsidRPr="004632D8">
        <w:rPr>
          <w:rFonts w:ascii="Arial" w:hAnsi="Arial" w:cs="Arial"/>
          <w:sz w:val="20"/>
          <w:szCs w:val="20"/>
        </w:rPr>
        <w:t xml:space="preserve"> science team can manually run the procedure on a specified day each month</w:t>
      </w:r>
      <w:r w:rsidR="00561E22" w:rsidRPr="004632D8">
        <w:rPr>
          <w:rFonts w:ascii="Arial" w:hAnsi="Arial" w:cs="Arial"/>
          <w:sz w:val="20"/>
          <w:szCs w:val="20"/>
        </w:rPr>
        <w:t>.</w:t>
      </w:r>
      <w:r w:rsidR="00B10A7B" w:rsidRPr="004632D8">
        <w:rPr>
          <w:rFonts w:ascii="Arial" w:hAnsi="Arial" w:cs="Arial"/>
          <w:sz w:val="20"/>
          <w:szCs w:val="20"/>
        </w:rPr>
        <w:t xml:space="preserve"> </w:t>
      </w:r>
      <w:r w:rsidR="00AB255F" w:rsidRPr="004632D8">
        <w:rPr>
          <w:rFonts w:ascii="Arial" w:hAnsi="Arial" w:cs="Arial"/>
          <w:sz w:val="20"/>
          <w:szCs w:val="20"/>
        </w:rPr>
        <w:t xml:space="preserve">The data science team could also write code </w:t>
      </w:r>
      <w:r w:rsidR="007E1249" w:rsidRPr="004632D8">
        <w:rPr>
          <w:rFonts w:ascii="Arial" w:hAnsi="Arial" w:cs="Arial"/>
          <w:sz w:val="20"/>
          <w:szCs w:val="20"/>
        </w:rPr>
        <w:t>to automate the process if desired.</w:t>
      </w:r>
    </w:p>
    <w:p w14:paraId="02073D16" w14:textId="588B23E2" w:rsidR="00D34931" w:rsidRPr="004632D8" w:rsidRDefault="00D34931" w:rsidP="00502D82">
      <w:pPr>
        <w:spacing w:line="240" w:lineRule="auto"/>
        <w:ind w:left="360"/>
        <w:rPr>
          <w:rFonts w:ascii="Arial" w:hAnsi="Arial" w:cs="Arial"/>
          <w:sz w:val="20"/>
          <w:szCs w:val="20"/>
        </w:rPr>
      </w:pPr>
    </w:p>
    <w:p w14:paraId="345236F7" w14:textId="3BA259B2" w:rsidR="00FE0D0D" w:rsidRDefault="00FE0D0D" w:rsidP="00D34931">
      <w:pPr>
        <w:spacing w:line="240" w:lineRule="auto"/>
        <w:rPr>
          <w:rFonts w:ascii="Arial" w:hAnsi="Arial" w:cs="Arial"/>
          <w:color w:val="333333"/>
          <w:sz w:val="24"/>
          <w:szCs w:val="24"/>
          <w:shd w:val="clear" w:color="auto" w:fill="FFFFFF"/>
        </w:rPr>
      </w:pPr>
      <w:r w:rsidRPr="00A560B2">
        <w:rPr>
          <w:rFonts w:ascii="Arial" w:hAnsi="Arial" w:cs="Arial"/>
          <w:sz w:val="24"/>
          <w:szCs w:val="24"/>
        </w:rPr>
        <w:t xml:space="preserve">Part G </w:t>
      </w:r>
      <w:proofErr w:type="gramStart"/>
      <w:r w:rsidRPr="00A560B2">
        <w:rPr>
          <w:rFonts w:ascii="Arial" w:hAnsi="Arial" w:cs="Arial"/>
          <w:sz w:val="24"/>
          <w:szCs w:val="24"/>
        </w:rPr>
        <w:t xml:space="preserve">- </w:t>
      </w:r>
      <w:r w:rsidR="00A560B2" w:rsidRPr="00A560B2">
        <w:rPr>
          <w:rFonts w:ascii="Arial" w:hAnsi="Arial" w:cs="Arial"/>
          <w:color w:val="333333"/>
          <w:sz w:val="24"/>
          <w:szCs w:val="24"/>
          <w:shd w:val="clear" w:color="auto" w:fill="FFFFFF"/>
        </w:rPr>
        <w:t> Provide</w:t>
      </w:r>
      <w:proofErr w:type="gramEnd"/>
      <w:r w:rsidR="00A560B2" w:rsidRPr="00A560B2">
        <w:rPr>
          <w:rFonts w:ascii="Arial" w:hAnsi="Arial" w:cs="Arial"/>
          <w:color w:val="333333"/>
          <w:sz w:val="24"/>
          <w:szCs w:val="24"/>
          <w:shd w:val="clear" w:color="auto" w:fill="FFFFFF"/>
        </w:rPr>
        <w:t xml:space="preserve"> a Panopto video recording that includes a demonstration of the functionality of the code used for the analysis and a summary of the programming environment. </w:t>
      </w:r>
    </w:p>
    <w:p w14:paraId="74447887" w14:textId="10FAA980" w:rsidR="00FE0D0D" w:rsidRDefault="002E55E1" w:rsidP="002E55E1">
      <w:pPr>
        <w:spacing w:line="240" w:lineRule="auto"/>
        <w:ind w:left="720"/>
        <w:rPr>
          <w:rFonts w:ascii="Arial" w:hAnsi="Arial" w:cs="Arial"/>
          <w:sz w:val="24"/>
          <w:szCs w:val="24"/>
        </w:rPr>
      </w:pPr>
      <w:r w:rsidRPr="002E55E1">
        <w:rPr>
          <w:rFonts w:ascii="Arial" w:hAnsi="Arial" w:cs="Arial"/>
          <w:color w:val="333333"/>
          <w:sz w:val="24"/>
          <w:szCs w:val="24"/>
          <w:shd w:val="clear" w:color="auto" w:fill="FFFFFF"/>
        </w:rPr>
        <w:t>https://wgu.hosted.panopto.com/Panopto/Pages/Viewer.aspx?id=cd6e7536-104d-4c6d-8233-ae8b01586d6c</w:t>
      </w:r>
    </w:p>
    <w:p w14:paraId="6CEC898A" w14:textId="511380E4" w:rsidR="00D34931" w:rsidRPr="0071089D" w:rsidRDefault="00D34931" w:rsidP="00D34931">
      <w:pPr>
        <w:spacing w:line="240" w:lineRule="auto"/>
        <w:rPr>
          <w:rFonts w:ascii="Arial" w:hAnsi="Arial" w:cs="Arial"/>
          <w:color w:val="333333"/>
          <w:sz w:val="24"/>
          <w:szCs w:val="24"/>
          <w:shd w:val="clear" w:color="auto" w:fill="FFFFFF"/>
        </w:rPr>
      </w:pPr>
      <w:r w:rsidRPr="0071089D">
        <w:rPr>
          <w:rFonts w:ascii="Arial" w:hAnsi="Arial" w:cs="Arial"/>
          <w:sz w:val="24"/>
          <w:szCs w:val="24"/>
        </w:rPr>
        <w:t>Part H</w:t>
      </w:r>
      <w:r w:rsidR="000659FA" w:rsidRPr="0071089D">
        <w:rPr>
          <w:rFonts w:ascii="Arial" w:hAnsi="Arial" w:cs="Arial"/>
          <w:sz w:val="24"/>
          <w:szCs w:val="24"/>
        </w:rPr>
        <w:t xml:space="preserve"> - </w:t>
      </w:r>
      <w:r w:rsidR="000659FA" w:rsidRPr="0071089D">
        <w:rPr>
          <w:rFonts w:ascii="Arial" w:hAnsi="Arial" w:cs="Arial"/>
          <w:color w:val="333333"/>
          <w:sz w:val="24"/>
          <w:szCs w:val="24"/>
          <w:shd w:val="clear" w:color="auto" w:fill="FFFFFF"/>
        </w:rPr>
        <w:t>Record the web sources you used to acquire data or segments of third-party code to support the application if applicable. Be sure the web sources are reliable.</w:t>
      </w:r>
    </w:p>
    <w:p w14:paraId="72D4A18A" w14:textId="79B5A5AE" w:rsidR="00B43003" w:rsidRPr="004632D8" w:rsidRDefault="008C6145" w:rsidP="00502D82">
      <w:pPr>
        <w:spacing w:line="240" w:lineRule="auto"/>
        <w:ind w:left="360"/>
        <w:rPr>
          <w:rFonts w:ascii="Arial" w:hAnsi="Arial" w:cs="Arial"/>
          <w:color w:val="333333"/>
          <w:sz w:val="20"/>
          <w:szCs w:val="20"/>
          <w:shd w:val="clear" w:color="auto" w:fill="FFFFFF"/>
        </w:rPr>
      </w:pPr>
      <w:r w:rsidRPr="004632D8">
        <w:rPr>
          <w:rFonts w:ascii="Arial" w:hAnsi="Arial" w:cs="Arial"/>
          <w:color w:val="333333"/>
          <w:sz w:val="20"/>
          <w:szCs w:val="20"/>
          <w:shd w:val="clear" w:color="auto" w:fill="FFFFFF"/>
        </w:rPr>
        <w:t>The only web source used to acquire data was the provided database from the lab.</w:t>
      </w:r>
    </w:p>
    <w:p w14:paraId="315A9226" w14:textId="77777777" w:rsidR="004632D8" w:rsidRPr="0071089D" w:rsidRDefault="004632D8" w:rsidP="004632D8">
      <w:pPr>
        <w:pStyle w:val="NormalWeb"/>
        <w:shd w:val="clear" w:color="auto" w:fill="FFFFFF"/>
        <w:spacing w:before="0" w:beforeAutospacing="0" w:after="0" w:afterAutospacing="0"/>
        <w:ind w:left="360" w:hanging="360"/>
        <w:rPr>
          <w:rFonts w:ascii="Arial" w:hAnsi="Arial" w:cs="Arial"/>
          <w:color w:val="333333"/>
        </w:rPr>
      </w:pPr>
      <w:r w:rsidRPr="0071089D">
        <w:rPr>
          <w:rFonts w:ascii="Arial" w:hAnsi="Arial" w:cs="Arial"/>
          <w:color w:val="333333"/>
          <w:shd w:val="clear" w:color="auto" w:fill="FFFFFF"/>
        </w:rPr>
        <w:lastRenderedPageBreak/>
        <w:t xml:space="preserve">Part I - </w:t>
      </w:r>
      <w:r w:rsidRPr="0071089D">
        <w:rPr>
          <w:rFonts w:ascii="Arial" w:hAnsi="Arial" w:cs="Arial"/>
          <w:color w:val="333333"/>
        </w:rPr>
        <w:t>Acknowledge sources, using in-text citations and references, for content that is quoted, paraphrased, or summarized.</w:t>
      </w:r>
    </w:p>
    <w:p w14:paraId="7AA58D06" w14:textId="77777777" w:rsidR="004632D8" w:rsidRPr="004632D8" w:rsidRDefault="004632D8" w:rsidP="004632D8">
      <w:pPr>
        <w:pStyle w:val="NormalWeb"/>
        <w:shd w:val="clear" w:color="auto" w:fill="FFFFFF"/>
        <w:spacing w:before="0" w:beforeAutospacing="0" w:after="0" w:afterAutospacing="0"/>
        <w:rPr>
          <w:rFonts w:ascii="Arial" w:hAnsi="Arial" w:cs="Arial"/>
          <w:color w:val="333333"/>
          <w:sz w:val="20"/>
          <w:szCs w:val="20"/>
        </w:rPr>
      </w:pPr>
      <w:r w:rsidRPr="004632D8">
        <w:rPr>
          <w:rFonts w:ascii="Arial" w:hAnsi="Arial" w:cs="Arial"/>
          <w:color w:val="333333"/>
          <w:sz w:val="20"/>
          <w:szCs w:val="20"/>
        </w:rPr>
        <w:t> </w:t>
      </w:r>
    </w:p>
    <w:p w14:paraId="3CA12464" w14:textId="3096D186" w:rsidR="004632D8" w:rsidRPr="004632D8" w:rsidRDefault="004632D8" w:rsidP="00502D82">
      <w:pPr>
        <w:spacing w:line="240" w:lineRule="auto"/>
        <w:ind w:left="360"/>
        <w:rPr>
          <w:rFonts w:ascii="Arial" w:hAnsi="Arial" w:cs="Arial"/>
          <w:sz w:val="20"/>
          <w:szCs w:val="20"/>
        </w:rPr>
      </w:pPr>
      <w:r w:rsidRPr="004632D8">
        <w:rPr>
          <w:rFonts w:ascii="Arial" w:hAnsi="Arial" w:cs="Arial"/>
          <w:sz w:val="20"/>
          <w:szCs w:val="20"/>
        </w:rPr>
        <w:t>No sources are quoted, paraphrased or summarized.</w:t>
      </w:r>
    </w:p>
    <w:sectPr w:rsidR="004632D8" w:rsidRPr="0046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5D4"/>
    <w:multiLevelType w:val="hybridMultilevel"/>
    <w:tmpl w:val="CD34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72CAC"/>
    <w:multiLevelType w:val="hybridMultilevel"/>
    <w:tmpl w:val="A620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E29E1"/>
    <w:multiLevelType w:val="hybridMultilevel"/>
    <w:tmpl w:val="8686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008E6"/>
    <w:multiLevelType w:val="hybridMultilevel"/>
    <w:tmpl w:val="C9AEC0F0"/>
    <w:lvl w:ilvl="0" w:tplc="61765574">
      <w:start w:val="1"/>
      <w:numFmt w:val="decimal"/>
      <w:lvlText w:val="%1."/>
      <w:lvlJc w:val="left"/>
      <w:pPr>
        <w:ind w:left="677" w:hanging="360"/>
      </w:pPr>
      <w:rPr>
        <w:rFonts w:hint="default"/>
      </w:rPr>
    </w:lvl>
    <w:lvl w:ilvl="1" w:tplc="04090019">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4" w15:restartNumberingAfterBreak="0">
    <w:nsid w:val="731D7D17"/>
    <w:multiLevelType w:val="hybridMultilevel"/>
    <w:tmpl w:val="3D72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40"/>
    <w:rsid w:val="000023E0"/>
    <w:rsid w:val="000659FA"/>
    <w:rsid w:val="00160C10"/>
    <w:rsid w:val="00197F37"/>
    <w:rsid w:val="001A5FB9"/>
    <w:rsid w:val="002408D2"/>
    <w:rsid w:val="00267D91"/>
    <w:rsid w:val="002E55E1"/>
    <w:rsid w:val="00355E3B"/>
    <w:rsid w:val="004401A0"/>
    <w:rsid w:val="004632D8"/>
    <w:rsid w:val="004B57F6"/>
    <w:rsid w:val="004E664C"/>
    <w:rsid w:val="00502D82"/>
    <w:rsid w:val="00561E22"/>
    <w:rsid w:val="005B2802"/>
    <w:rsid w:val="005E4154"/>
    <w:rsid w:val="00640E2A"/>
    <w:rsid w:val="00645A35"/>
    <w:rsid w:val="006B6BEB"/>
    <w:rsid w:val="0071089D"/>
    <w:rsid w:val="007673B8"/>
    <w:rsid w:val="007E1249"/>
    <w:rsid w:val="00823ACC"/>
    <w:rsid w:val="008C6145"/>
    <w:rsid w:val="008E3D68"/>
    <w:rsid w:val="008F63EA"/>
    <w:rsid w:val="00923685"/>
    <w:rsid w:val="00A560B2"/>
    <w:rsid w:val="00A6468F"/>
    <w:rsid w:val="00AB255F"/>
    <w:rsid w:val="00B0789D"/>
    <w:rsid w:val="00B10A7B"/>
    <w:rsid w:val="00B43003"/>
    <w:rsid w:val="00BC5540"/>
    <w:rsid w:val="00BE2734"/>
    <w:rsid w:val="00BF6972"/>
    <w:rsid w:val="00D34931"/>
    <w:rsid w:val="00E0079A"/>
    <w:rsid w:val="00F857CE"/>
    <w:rsid w:val="00F8780B"/>
    <w:rsid w:val="00FD09AF"/>
    <w:rsid w:val="00FE0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45CE"/>
  <w15:chartTrackingRefBased/>
  <w15:docId w15:val="{1B23D1AA-F76A-4E41-8BA3-0BE23A95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40"/>
    <w:pPr>
      <w:ind w:left="720"/>
      <w:contextualSpacing/>
    </w:pPr>
  </w:style>
  <w:style w:type="character" w:styleId="Strong">
    <w:name w:val="Strong"/>
    <w:basedOn w:val="DefaultParagraphFont"/>
    <w:uiPriority w:val="22"/>
    <w:qFormat/>
    <w:rsid w:val="004401A0"/>
    <w:rPr>
      <w:b/>
      <w:bCs/>
    </w:rPr>
  </w:style>
  <w:style w:type="paragraph" w:styleId="NormalWeb">
    <w:name w:val="Normal (Web)"/>
    <w:basedOn w:val="Normal"/>
    <w:uiPriority w:val="99"/>
    <w:semiHidden/>
    <w:unhideWhenUsed/>
    <w:rsid w:val="007673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73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4461">
      <w:bodyDiv w:val="1"/>
      <w:marLeft w:val="0"/>
      <w:marRight w:val="0"/>
      <w:marTop w:val="0"/>
      <w:marBottom w:val="0"/>
      <w:divBdr>
        <w:top w:val="none" w:sz="0" w:space="0" w:color="auto"/>
        <w:left w:val="none" w:sz="0" w:space="0" w:color="auto"/>
        <w:bottom w:val="none" w:sz="0" w:space="0" w:color="auto"/>
        <w:right w:val="none" w:sz="0" w:space="0" w:color="auto"/>
      </w:divBdr>
    </w:div>
    <w:div w:id="202015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8BC69DECFC7941B7C16A5EC6E9D81B" ma:contentTypeVersion="0" ma:contentTypeDescription="Create a new document." ma:contentTypeScope="" ma:versionID="404bad7e6e05524261ae7afb4f8f1b0d">
  <xsd:schema xmlns:xsd="http://www.w3.org/2001/XMLSchema" xmlns:xs="http://www.w3.org/2001/XMLSchema" xmlns:p="http://schemas.microsoft.com/office/2006/metadata/properties" targetNamespace="http://schemas.microsoft.com/office/2006/metadata/properties" ma:root="true" ma:fieldsID="5dc00c746dccffcafdf9dda2973993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B2FFB5-0796-4FFC-A9C7-2661CE126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3D791F-9681-47CE-BA77-0E4261AB0F26}">
  <ds:schemaRefs>
    <ds:schemaRef ds:uri="http://schemas.openxmlformats.org/officeDocument/2006/bibliography"/>
  </ds:schemaRefs>
</ds:datastoreItem>
</file>

<file path=customXml/itemProps3.xml><?xml version="1.0" encoding="utf-8"?>
<ds:datastoreItem xmlns:ds="http://schemas.openxmlformats.org/officeDocument/2006/customXml" ds:itemID="{BF26F898-B34E-4DBE-B721-6D8D752033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012764-2A19-424B-8A19-FBEB2A172C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Funk</dc:creator>
  <cp:keywords/>
  <dc:description/>
  <cp:lastModifiedBy>John Funk</cp:lastModifiedBy>
  <cp:revision>3</cp:revision>
  <dcterms:created xsi:type="dcterms:W3CDTF">2022-04-30T17:48:00Z</dcterms:created>
  <dcterms:modified xsi:type="dcterms:W3CDTF">2022-05-04T21:29:00Z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0x010100428BC69DECFC7941B7C16A5EC6E9D81B</vt:lpwstr>
  </property>
</Properties>
</file>