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9C4AB" w14:textId="77777777" w:rsidR="00502163" w:rsidRDefault="00502163" w:rsidP="00502163"/>
    <w:p w14:paraId="6C0A94DB" w14:textId="77777777" w:rsidR="00502163" w:rsidRDefault="00502163" w:rsidP="00502163"/>
    <w:p w14:paraId="6CFD935C" w14:textId="77777777" w:rsidR="00502163" w:rsidRDefault="00502163" w:rsidP="00502163"/>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502163" w:rsidRPr="00427A4E" w14:paraId="6332BD6C" w14:textId="77777777" w:rsidTr="00035BF9">
        <w:trPr>
          <w:trHeight w:val="1079"/>
          <w:jc w:val="center"/>
        </w:trPr>
        <w:tc>
          <w:tcPr>
            <w:tcW w:w="8900" w:type="dxa"/>
            <w:tcBorders>
              <w:top w:val="single" w:sz="4" w:space="0" w:color="auto"/>
              <w:bottom w:val="single" w:sz="4" w:space="0" w:color="auto"/>
            </w:tcBorders>
          </w:tcPr>
          <w:p w14:paraId="570B2FB9" w14:textId="6DBECC56" w:rsidR="00502163" w:rsidRPr="00427A4E" w:rsidRDefault="00502163" w:rsidP="00035BF9">
            <w:pPr>
              <w:pStyle w:val="TITLEBOX1"/>
              <w:rPr>
                <w:b w:val="0"/>
                <w:sz w:val="32"/>
              </w:rPr>
            </w:pPr>
            <w:r w:rsidRPr="00C14577">
              <w:rPr>
                <w:b w:val="0"/>
                <w:noProof/>
                <w:sz w:val="32"/>
              </w:rPr>
              <w:drawing>
                <wp:inline distT="0" distB="0" distL="0" distR="0" wp14:anchorId="3A530DEB" wp14:editId="55991B72">
                  <wp:extent cx="5516880" cy="19659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6880" cy="1965960"/>
                          </a:xfrm>
                          <a:prstGeom prst="rect">
                            <a:avLst/>
                          </a:prstGeom>
                          <a:noFill/>
                          <a:ln>
                            <a:noFill/>
                          </a:ln>
                        </pic:spPr>
                      </pic:pic>
                    </a:graphicData>
                  </a:graphic>
                </wp:inline>
              </w:drawing>
            </w:r>
          </w:p>
        </w:tc>
      </w:tr>
      <w:tr w:rsidR="00502163" w:rsidRPr="0075659C" w14:paraId="21F4D62F" w14:textId="77777777" w:rsidTr="00035BF9">
        <w:trPr>
          <w:trHeight w:val="971"/>
          <w:jc w:val="center"/>
        </w:trPr>
        <w:tc>
          <w:tcPr>
            <w:tcW w:w="8900" w:type="dxa"/>
            <w:tcBorders>
              <w:top w:val="single" w:sz="4" w:space="0" w:color="auto"/>
              <w:bottom w:val="single" w:sz="4" w:space="0" w:color="auto"/>
            </w:tcBorders>
            <w:vAlign w:val="center"/>
          </w:tcPr>
          <w:p w14:paraId="2C99C3AF" w14:textId="77777777" w:rsidR="00502163" w:rsidRPr="0096217D" w:rsidRDefault="00502163" w:rsidP="00035BF9">
            <w:pPr>
              <w:pStyle w:val="BodyText2"/>
              <w:jc w:val="center"/>
              <w:rPr>
                <w:b/>
                <w:sz w:val="32"/>
                <w:szCs w:val="32"/>
              </w:rPr>
            </w:pPr>
            <w:r w:rsidRPr="0096217D">
              <w:rPr>
                <w:b/>
                <w:color w:val="0070C0"/>
                <w:sz w:val="32"/>
                <w:szCs w:val="32"/>
                <w:lang w:val="de-DE"/>
              </w:rPr>
              <w:t xml:space="preserve">Lab Report </w:t>
            </w:r>
          </w:p>
        </w:tc>
      </w:tr>
      <w:tr w:rsidR="00502163" w:rsidRPr="00427A4E" w14:paraId="48F036AD" w14:textId="77777777" w:rsidTr="00035BF9">
        <w:trPr>
          <w:trHeight w:val="773"/>
          <w:jc w:val="center"/>
        </w:trPr>
        <w:tc>
          <w:tcPr>
            <w:tcW w:w="8900" w:type="dxa"/>
            <w:tcBorders>
              <w:top w:val="single" w:sz="4" w:space="0" w:color="auto"/>
              <w:bottom w:val="single" w:sz="4" w:space="0" w:color="auto"/>
            </w:tcBorders>
          </w:tcPr>
          <w:p w14:paraId="48C99919" w14:textId="1C567095" w:rsidR="00502163" w:rsidRDefault="00502163" w:rsidP="00035BF9">
            <w:pPr>
              <w:pStyle w:val="TITLEBOX1"/>
              <w:spacing w:before="120" w:after="120"/>
              <w:jc w:val="left"/>
              <w:rPr>
                <w:rFonts w:ascii="Times New Roman" w:hAnsi="Times New Roman"/>
                <w:sz w:val="28"/>
                <w:szCs w:val="28"/>
              </w:rPr>
            </w:pPr>
            <w:r>
              <w:rPr>
                <w:rFonts w:ascii="Times New Roman" w:hAnsi="Times New Roman"/>
                <w:sz w:val="28"/>
                <w:szCs w:val="28"/>
              </w:rPr>
              <w:t>COURSE:               Cyber 262</w:t>
            </w:r>
          </w:p>
          <w:p w14:paraId="79032D9E" w14:textId="70659261" w:rsidR="00502163" w:rsidRDefault="00502163" w:rsidP="00035BF9">
            <w:pPr>
              <w:pStyle w:val="TITLEBOX1"/>
              <w:spacing w:before="120" w:after="120"/>
              <w:jc w:val="left"/>
              <w:rPr>
                <w:rFonts w:ascii="Times New Roman" w:hAnsi="Times New Roman"/>
                <w:sz w:val="28"/>
                <w:szCs w:val="28"/>
              </w:rPr>
            </w:pPr>
            <w:proofErr w:type="gramStart"/>
            <w:r>
              <w:rPr>
                <w:rFonts w:ascii="Times New Roman" w:hAnsi="Times New Roman"/>
                <w:sz w:val="28"/>
                <w:szCs w:val="28"/>
              </w:rPr>
              <w:t>Lab :</w:t>
            </w:r>
            <w:proofErr w:type="gramEnd"/>
            <w:r>
              <w:rPr>
                <w:rFonts w:ascii="Times New Roman" w:hAnsi="Times New Roman"/>
                <w:sz w:val="28"/>
                <w:szCs w:val="28"/>
              </w:rPr>
              <w:t xml:space="preserve">                          GROUP Lab – OpenVAS Scan-Patch-Verify</w:t>
            </w:r>
          </w:p>
          <w:p w14:paraId="09FA08ED" w14:textId="11AF6729" w:rsidR="00502163" w:rsidRDefault="00502163" w:rsidP="00035BF9">
            <w:pPr>
              <w:pStyle w:val="TITLEBOX1"/>
              <w:spacing w:before="120" w:after="120"/>
              <w:jc w:val="left"/>
              <w:rPr>
                <w:rFonts w:ascii="Times New Roman" w:hAnsi="Times New Roman"/>
                <w:sz w:val="28"/>
                <w:szCs w:val="28"/>
              </w:rPr>
            </w:pPr>
            <w:r>
              <w:rPr>
                <w:rFonts w:ascii="Times New Roman" w:hAnsi="Times New Roman"/>
                <w:sz w:val="28"/>
                <w:szCs w:val="28"/>
              </w:rPr>
              <w:t>Submitted BY:    Jack Morgan</w:t>
            </w:r>
          </w:p>
          <w:p w14:paraId="58352FC2" w14:textId="4389F651" w:rsidR="00502163" w:rsidRDefault="00502163" w:rsidP="00035BF9">
            <w:pPr>
              <w:pStyle w:val="TITLEBOX1"/>
              <w:spacing w:before="120" w:after="120"/>
              <w:jc w:val="left"/>
              <w:rPr>
                <w:rFonts w:ascii="Times New Roman" w:hAnsi="Times New Roman"/>
                <w:sz w:val="28"/>
                <w:szCs w:val="28"/>
              </w:rPr>
            </w:pPr>
            <w:r>
              <w:rPr>
                <w:rFonts w:ascii="Times New Roman" w:hAnsi="Times New Roman"/>
                <w:sz w:val="28"/>
                <w:szCs w:val="28"/>
              </w:rPr>
              <w:t>Date:                        02/23/2022</w:t>
            </w:r>
          </w:p>
          <w:p w14:paraId="0B760025" w14:textId="5C8A6B5C" w:rsidR="00502163" w:rsidRPr="00427A4E" w:rsidRDefault="00502163" w:rsidP="00035BF9">
            <w:pPr>
              <w:pStyle w:val="TITLEBOX1"/>
              <w:spacing w:before="120" w:after="120"/>
              <w:jc w:val="left"/>
              <w:rPr>
                <w:rFonts w:ascii="Times New Roman" w:hAnsi="Times New Roman"/>
                <w:sz w:val="20"/>
              </w:rPr>
            </w:pPr>
            <w:r>
              <w:rPr>
                <w:rFonts w:ascii="Times New Roman" w:hAnsi="Times New Roman"/>
                <w:sz w:val="28"/>
                <w:szCs w:val="28"/>
              </w:rPr>
              <w:t xml:space="preserve">Instructor:         </w:t>
            </w:r>
            <w:proofErr w:type="spellStart"/>
            <w:r>
              <w:rPr>
                <w:rFonts w:ascii="Times New Roman" w:hAnsi="Times New Roman"/>
                <w:sz w:val="28"/>
                <w:szCs w:val="28"/>
              </w:rPr>
              <w:t>Hozza</w:t>
            </w:r>
            <w:proofErr w:type="spellEnd"/>
          </w:p>
        </w:tc>
      </w:tr>
      <w:tr w:rsidR="00502163" w:rsidRPr="00427A4E" w14:paraId="1EFCF26A" w14:textId="77777777" w:rsidTr="00035BF9">
        <w:trPr>
          <w:trHeight w:val="773"/>
          <w:jc w:val="center"/>
        </w:trPr>
        <w:tc>
          <w:tcPr>
            <w:tcW w:w="8900" w:type="dxa"/>
            <w:tcBorders>
              <w:top w:val="single" w:sz="4" w:space="0" w:color="auto"/>
              <w:bottom w:val="single" w:sz="4" w:space="0" w:color="auto"/>
            </w:tcBorders>
          </w:tcPr>
          <w:p w14:paraId="426E5D45" w14:textId="77777777" w:rsidR="00502163" w:rsidRDefault="00502163" w:rsidP="00035BF9">
            <w:pPr>
              <w:pStyle w:val="Header"/>
              <w:tabs>
                <w:tab w:val="clear" w:pos="4320"/>
                <w:tab w:val="clear" w:pos="8640"/>
                <w:tab w:val="center" w:pos="4680"/>
              </w:tabs>
              <w:suppressAutoHyphens/>
              <w:rPr>
                <w:sz w:val="28"/>
                <w:szCs w:val="28"/>
              </w:rPr>
            </w:pPr>
            <w:r w:rsidRPr="00FD1CED">
              <w:rPr>
                <w:i/>
              </w:rPr>
              <w:t xml:space="preserve">By submitting this </w:t>
            </w:r>
            <w:proofErr w:type="gramStart"/>
            <w:r>
              <w:rPr>
                <w:i/>
              </w:rPr>
              <w:t>report</w:t>
            </w:r>
            <w:proofErr w:type="gramEnd"/>
            <w:r>
              <w:rPr>
                <w:i/>
              </w:rPr>
              <w:t xml:space="preserve"> I certify that this is my work and was not copied from other sources. Any use of public materials is cited. </w:t>
            </w:r>
          </w:p>
        </w:tc>
      </w:tr>
    </w:tbl>
    <w:p w14:paraId="68EC97E2" w14:textId="77777777" w:rsidR="00502163" w:rsidRPr="00427A4E" w:rsidRDefault="00502163" w:rsidP="00502163">
      <w:pPr>
        <w:jc w:val="both"/>
      </w:pPr>
    </w:p>
    <w:p w14:paraId="578BAEF6" w14:textId="77777777" w:rsidR="00502163" w:rsidRPr="00427A4E" w:rsidRDefault="00502163" w:rsidP="00502163">
      <w:pPr>
        <w:jc w:val="both"/>
      </w:pPr>
    </w:p>
    <w:p w14:paraId="24C408DB" w14:textId="77777777" w:rsidR="00502163" w:rsidRDefault="00502163" w:rsidP="00502163">
      <w:pPr>
        <w:pStyle w:val="Header"/>
        <w:tabs>
          <w:tab w:val="clear" w:pos="4320"/>
          <w:tab w:val="clear" w:pos="8640"/>
          <w:tab w:val="center" w:pos="4680"/>
        </w:tabs>
        <w:suppressAutoHyphens/>
        <w:rPr>
          <w:rFonts w:ascii="Arial" w:hAnsi="Arial" w:cs="Arial"/>
        </w:rPr>
      </w:pPr>
    </w:p>
    <w:p w14:paraId="0F948C35" w14:textId="77777777" w:rsidR="00502163" w:rsidRDefault="00502163" w:rsidP="00502163">
      <w:pPr>
        <w:pStyle w:val="Title"/>
        <w:rPr>
          <w:rFonts w:cs="Arial"/>
        </w:rPr>
        <w:sectPr w:rsidR="00502163" w:rsidSect="00481D2D">
          <w:headerReference w:type="default" r:id="rId8"/>
          <w:footerReference w:type="default" r:id="rId9"/>
          <w:footerReference w:type="first" r:id="rId10"/>
          <w:pgSz w:w="12240" w:h="15840" w:code="1"/>
          <w:pgMar w:top="1440" w:right="1440" w:bottom="1872" w:left="1440" w:header="1440" w:footer="432" w:gutter="0"/>
          <w:pgNumType w:start="1"/>
          <w:cols w:space="720"/>
          <w:noEndnote/>
          <w:titlePg/>
          <w:docGrid w:linePitch="326"/>
        </w:sectPr>
      </w:pPr>
    </w:p>
    <w:p w14:paraId="50D38E24" w14:textId="77777777" w:rsidR="00502163" w:rsidRDefault="00502163" w:rsidP="00502163">
      <w:pPr>
        <w:pStyle w:val="Title"/>
        <w:ind w:left="0"/>
        <w:rPr>
          <w:rFonts w:cs="Arial"/>
        </w:rPr>
      </w:pPr>
    </w:p>
    <w:p w14:paraId="5F00E074" w14:textId="77777777" w:rsidR="00502163" w:rsidRPr="009F55CD" w:rsidRDefault="00502163" w:rsidP="00502163">
      <w:pPr>
        <w:pStyle w:val="Title"/>
        <w:ind w:left="0"/>
        <w:rPr>
          <w:rFonts w:cs="Arial"/>
        </w:rPr>
      </w:pPr>
      <w:r>
        <w:rPr>
          <w:rFonts w:cs="Arial"/>
        </w:rPr>
        <w:t>Table of Contents</w:t>
      </w:r>
    </w:p>
    <w:p w14:paraId="3FAFB921" w14:textId="77777777" w:rsidR="00502163" w:rsidRPr="009F55CD" w:rsidRDefault="00502163" w:rsidP="00502163">
      <w:pPr>
        <w:ind w:left="0"/>
        <w:jc w:val="center"/>
        <w:rPr>
          <w:rFonts w:ascii="Arial" w:hAnsi="Arial" w:cs="Arial"/>
          <w:b/>
          <w:sz w:val="32"/>
        </w:rPr>
      </w:pPr>
    </w:p>
    <w:p w14:paraId="535DEB8C" w14:textId="77777777" w:rsidR="00502163" w:rsidRDefault="00502163" w:rsidP="00502163">
      <w:pPr>
        <w:pStyle w:val="TOCHeading"/>
      </w:pPr>
      <w:bookmarkStart w:id="0" w:name="_Toc334629029"/>
      <w:bookmarkStart w:id="1" w:name="_Toc334693194"/>
      <w:bookmarkStart w:id="2" w:name="_Toc335936745"/>
      <w:bookmarkStart w:id="3" w:name="_Toc253733702"/>
    </w:p>
    <w:p w14:paraId="55223B6A" w14:textId="77777777" w:rsidR="00502163" w:rsidRPr="00242EEC" w:rsidRDefault="00502163" w:rsidP="00502163">
      <w:pPr>
        <w:pStyle w:val="TOC1"/>
        <w:tabs>
          <w:tab w:val="right" w:leader="dot" w:pos="10070"/>
        </w:tabs>
        <w:rPr>
          <w:rFonts w:eastAsia="Malgun Gothic" w:cs="Times New Roman"/>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0470226" w:history="1">
        <w:r w:rsidRPr="000B25C3">
          <w:rPr>
            <w:rStyle w:val="Hyperlink"/>
            <w:noProof/>
          </w:rPr>
          <w:t>INTRODUCTION</w:t>
        </w:r>
        <w:r>
          <w:rPr>
            <w:noProof/>
            <w:webHidden/>
          </w:rPr>
          <w:tab/>
        </w:r>
        <w:r>
          <w:rPr>
            <w:noProof/>
            <w:webHidden/>
          </w:rPr>
          <w:fldChar w:fldCharType="begin"/>
        </w:r>
        <w:r>
          <w:rPr>
            <w:noProof/>
            <w:webHidden/>
          </w:rPr>
          <w:instrText xml:space="preserve"> PAGEREF _Toc50470226 \h </w:instrText>
        </w:r>
        <w:r>
          <w:rPr>
            <w:noProof/>
            <w:webHidden/>
          </w:rPr>
        </w:r>
        <w:r>
          <w:rPr>
            <w:noProof/>
            <w:webHidden/>
          </w:rPr>
          <w:fldChar w:fldCharType="separate"/>
        </w:r>
        <w:r>
          <w:rPr>
            <w:noProof/>
            <w:webHidden/>
          </w:rPr>
          <w:t>3</w:t>
        </w:r>
        <w:r>
          <w:rPr>
            <w:noProof/>
            <w:webHidden/>
          </w:rPr>
          <w:fldChar w:fldCharType="end"/>
        </w:r>
      </w:hyperlink>
    </w:p>
    <w:p w14:paraId="1D4E3E62" w14:textId="77777777" w:rsidR="00502163" w:rsidRPr="00242EEC" w:rsidRDefault="006121AE" w:rsidP="00502163">
      <w:pPr>
        <w:pStyle w:val="TOC1"/>
        <w:tabs>
          <w:tab w:val="right" w:leader="dot" w:pos="10070"/>
        </w:tabs>
        <w:rPr>
          <w:rFonts w:eastAsia="Malgun Gothic" w:cs="Times New Roman"/>
          <w:b w:val="0"/>
          <w:bCs w:val="0"/>
          <w:i w:val="0"/>
          <w:iCs w:val="0"/>
          <w:noProof/>
          <w:sz w:val="22"/>
          <w:szCs w:val="22"/>
        </w:rPr>
      </w:pPr>
      <w:hyperlink w:anchor="_Toc50470227" w:history="1">
        <w:r w:rsidR="00502163" w:rsidRPr="000B25C3">
          <w:rPr>
            <w:rStyle w:val="Hyperlink"/>
            <w:noProof/>
          </w:rPr>
          <w:t>SCREEN CAPTURES</w:t>
        </w:r>
        <w:r w:rsidR="00502163">
          <w:rPr>
            <w:noProof/>
            <w:webHidden/>
          </w:rPr>
          <w:tab/>
        </w:r>
        <w:r w:rsidR="00502163">
          <w:rPr>
            <w:noProof/>
            <w:webHidden/>
          </w:rPr>
          <w:fldChar w:fldCharType="begin"/>
        </w:r>
        <w:r w:rsidR="00502163">
          <w:rPr>
            <w:noProof/>
            <w:webHidden/>
          </w:rPr>
          <w:instrText xml:space="preserve"> PAGEREF _Toc50470227 \h </w:instrText>
        </w:r>
        <w:r w:rsidR="00502163">
          <w:rPr>
            <w:noProof/>
            <w:webHidden/>
          </w:rPr>
        </w:r>
        <w:r w:rsidR="00502163">
          <w:rPr>
            <w:noProof/>
            <w:webHidden/>
          </w:rPr>
          <w:fldChar w:fldCharType="separate"/>
        </w:r>
        <w:r w:rsidR="00502163">
          <w:rPr>
            <w:noProof/>
            <w:webHidden/>
          </w:rPr>
          <w:t>4</w:t>
        </w:r>
        <w:r w:rsidR="00502163">
          <w:rPr>
            <w:noProof/>
            <w:webHidden/>
          </w:rPr>
          <w:fldChar w:fldCharType="end"/>
        </w:r>
      </w:hyperlink>
    </w:p>
    <w:p w14:paraId="5DBBE627" w14:textId="77777777" w:rsidR="00502163" w:rsidRPr="00242EEC" w:rsidRDefault="006121AE" w:rsidP="00502163">
      <w:pPr>
        <w:pStyle w:val="TOC1"/>
        <w:tabs>
          <w:tab w:val="right" w:leader="dot" w:pos="10070"/>
        </w:tabs>
        <w:rPr>
          <w:rFonts w:eastAsia="Malgun Gothic" w:cs="Times New Roman"/>
          <w:b w:val="0"/>
          <w:bCs w:val="0"/>
          <w:i w:val="0"/>
          <w:iCs w:val="0"/>
          <w:noProof/>
          <w:sz w:val="22"/>
          <w:szCs w:val="22"/>
        </w:rPr>
      </w:pPr>
      <w:hyperlink w:anchor="_Toc50470228" w:history="1">
        <w:r w:rsidR="00502163" w:rsidRPr="000B25C3">
          <w:rPr>
            <w:rStyle w:val="Hyperlink"/>
            <w:noProof/>
          </w:rPr>
          <w:t>REFLECTION</w:t>
        </w:r>
        <w:r w:rsidR="00502163">
          <w:rPr>
            <w:noProof/>
            <w:webHidden/>
          </w:rPr>
          <w:tab/>
        </w:r>
        <w:r w:rsidR="00502163">
          <w:rPr>
            <w:noProof/>
            <w:webHidden/>
          </w:rPr>
          <w:fldChar w:fldCharType="begin"/>
        </w:r>
        <w:r w:rsidR="00502163">
          <w:rPr>
            <w:noProof/>
            <w:webHidden/>
          </w:rPr>
          <w:instrText xml:space="preserve"> PAGEREF _Toc50470228 \h </w:instrText>
        </w:r>
        <w:r w:rsidR="00502163">
          <w:rPr>
            <w:noProof/>
            <w:webHidden/>
          </w:rPr>
        </w:r>
        <w:r w:rsidR="00502163">
          <w:rPr>
            <w:noProof/>
            <w:webHidden/>
          </w:rPr>
          <w:fldChar w:fldCharType="separate"/>
        </w:r>
        <w:r w:rsidR="00502163">
          <w:rPr>
            <w:noProof/>
            <w:webHidden/>
          </w:rPr>
          <w:t>5</w:t>
        </w:r>
        <w:r w:rsidR="00502163">
          <w:rPr>
            <w:noProof/>
            <w:webHidden/>
          </w:rPr>
          <w:fldChar w:fldCharType="end"/>
        </w:r>
      </w:hyperlink>
    </w:p>
    <w:p w14:paraId="0C795AFC" w14:textId="77777777" w:rsidR="00502163" w:rsidRDefault="00502163" w:rsidP="00502163">
      <w:r>
        <w:rPr>
          <w:b/>
          <w:bCs/>
          <w:noProof/>
        </w:rPr>
        <w:fldChar w:fldCharType="end"/>
      </w:r>
    </w:p>
    <w:p w14:paraId="640150CC" w14:textId="2C0BA515" w:rsidR="00502163" w:rsidRPr="00502163" w:rsidRDefault="00502163" w:rsidP="00502163">
      <w:pPr>
        <w:ind w:left="0"/>
        <w:rPr>
          <w:color w:val="000000"/>
          <w:sz w:val="19"/>
          <w:szCs w:val="19"/>
        </w:rPr>
      </w:pPr>
      <w:r>
        <w:rPr>
          <w:color w:val="000000"/>
          <w:sz w:val="19"/>
          <w:szCs w:val="19"/>
        </w:rPr>
        <w:br w:type="page"/>
      </w:r>
      <w:bookmarkEnd w:id="0"/>
      <w:bookmarkEnd w:id="1"/>
      <w:bookmarkEnd w:id="2"/>
      <w:bookmarkEnd w:id="3"/>
    </w:p>
    <w:p w14:paraId="21859BDF" w14:textId="21E265D6" w:rsidR="00502163" w:rsidRDefault="00502163" w:rsidP="00502163">
      <w:pPr>
        <w:pStyle w:val="Heading1"/>
      </w:pPr>
      <w:bookmarkStart w:id="4" w:name="_Toc50470226"/>
      <w:r w:rsidRPr="00A82715">
        <w:lastRenderedPageBreak/>
        <w:t>INTRODUCTION</w:t>
      </w:r>
      <w:bookmarkEnd w:id="4"/>
    </w:p>
    <w:p w14:paraId="056974BA" w14:textId="77777777" w:rsidR="00DE04CB" w:rsidRPr="00DE04CB" w:rsidRDefault="00DE04CB" w:rsidP="00DE04CB"/>
    <w:p w14:paraId="75BC8B12" w14:textId="55C8E8F9" w:rsidR="00502163" w:rsidRPr="00502163" w:rsidRDefault="00502163" w:rsidP="00502163">
      <w:pPr>
        <w:ind w:left="0"/>
        <w:rPr>
          <w:szCs w:val="24"/>
        </w:rPr>
      </w:pPr>
      <w:r>
        <w:rPr>
          <w:szCs w:val="24"/>
        </w:rPr>
        <w:br w:type="page"/>
      </w:r>
    </w:p>
    <w:p w14:paraId="18CF475D" w14:textId="764CC7C4" w:rsidR="00502163" w:rsidRPr="00A615F5" w:rsidRDefault="00502163" w:rsidP="00502163">
      <w:pPr>
        <w:pStyle w:val="Heading1"/>
      </w:pPr>
      <w:bookmarkStart w:id="5" w:name="_Toc50470227"/>
      <w:r>
        <w:lastRenderedPageBreak/>
        <w:t>SCREEN CAPTURES</w:t>
      </w:r>
      <w:bookmarkEnd w:id="5"/>
    </w:p>
    <w:p w14:paraId="6727C395" w14:textId="2359BE77" w:rsidR="00502163" w:rsidRDefault="00502163" w:rsidP="00502163">
      <w:pPr>
        <w:jc w:val="center"/>
        <w:rPr>
          <w:i/>
          <w:iCs/>
          <w:noProof/>
        </w:rPr>
      </w:pPr>
      <w:r>
        <w:rPr>
          <w:b/>
          <w:bCs/>
          <w:i/>
          <w:iCs/>
        </w:rPr>
        <w:t>Figure (</w:t>
      </w:r>
      <w:r w:rsidR="004C3A2D">
        <w:rPr>
          <w:b/>
          <w:bCs/>
          <w:i/>
          <w:iCs/>
        </w:rPr>
        <w:t>1.1</w:t>
      </w:r>
      <w:r>
        <w:rPr>
          <w:b/>
          <w:bCs/>
          <w:i/>
          <w:iCs/>
        </w:rPr>
        <w:t xml:space="preserve">): </w:t>
      </w:r>
      <w:r w:rsidR="004C3A2D">
        <w:rPr>
          <w:i/>
          <w:iCs/>
          <w:noProof/>
        </w:rPr>
        <w:t>Take a screenshot showing your ‘create user’ command along with the generated password</w:t>
      </w:r>
    </w:p>
    <w:p w14:paraId="44EC984C" w14:textId="604AF68A" w:rsidR="004C3A2D" w:rsidRDefault="00BC4FE3" w:rsidP="00502163">
      <w:pPr>
        <w:jc w:val="center"/>
        <w:rPr>
          <w:i/>
          <w:iCs/>
          <w:noProof/>
        </w:rPr>
      </w:pPr>
      <w:r>
        <w:rPr>
          <w:noProof/>
        </w:rPr>
        <w:drawing>
          <wp:inline distT="0" distB="0" distL="0" distR="0" wp14:anchorId="2A16F0A0" wp14:editId="035419EB">
            <wp:extent cx="6400800" cy="2983865"/>
            <wp:effectExtent l="0" t="0" r="0" b="69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983865"/>
                    </a:xfrm>
                    <a:prstGeom prst="rect">
                      <a:avLst/>
                    </a:prstGeom>
                    <a:noFill/>
                    <a:ln>
                      <a:noFill/>
                    </a:ln>
                  </pic:spPr>
                </pic:pic>
              </a:graphicData>
            </a:graphic>
          </wp:inline>
        </w:drawing>
      </w:r>
    </w:p>
    <w:p w14:paraId="6440D095" w14:textId="439B76DF" w:rsidR="004C3A2D" w:rsidRDefault="004C3A2D" w:rsidP="00502163">
      <w:pPr>
        <w:jc w:val="center"/>
        <w:rPr>
          <w:i/>
          <w:iCs/>
          <w:noProof/>
        </w:rPr>
      </w:pPr>
      <w:r>
        <w:rPr>
          <w:b/>
          <w:bCs/>
          <w:i/>
          <w:iCs/>
          <w:noProof/>
        </w:rPr>
        <w:t>Figure (1.2)</w:t>
      </w:r>
      <w:r>
        <w:rPr>
          <w:i/>
          <w:iCs/>
          <w:noProof/>
        </w:rPr>
        <w:t>: Take a screenshot showing that you have started the scan. Make sure your screenshot shows your PSU-ID login in the top-right, as well as the status of your scan. ‘Requested’ or ‘1%’ status is fine.</w:t>
      </w:r>
    </w:p>
    <w:p w14:paraId="3E2C2BFE" w14:textId="63A49084" w:rsidR="004C3A2D" w:rsidRDefault="00BC4FE3" w:rsidP="00502163">
      <w:pPr>
        <w:jc w:val="center"/>
        <w:rPr>
          <w:i/>
          <w:iCs/>
          <w:noProof/>
        </w:rPr>
      </w:pPr>
      <w:r>
        <w:rPr>
          <w:noProof/>
        </w:rPr>
        <w:drawing>
          <wp:inline distT="0" distB="0" distL="0" distR="0" wp14:anchorId="7EFD27AB" wp14:editId="0839910C">
            <wp:extent cx="6400800" cy="29806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2980690"/>
                    </a:xfrm>
                    <a:prstGeom prst="rect">
                      <a:avLst/>
                    </a:prstGeom>
                    <a:noFill/>
                    <a:ln>
                      <a:noFill/>
                    </a:ln>
                  </pic:spPr>
                </pic:pic>
              </a:graphicData>
            </a:graphic>
          </wp:inline>
        </w:drawing>
      </w:r>
    </w:p>
    <w:p w14:paraId="3C84C8A7" w14:textId="77777777" w:rsidR="00BC4FE3" w:rsidRDefault="00BC4FE3" w:rsidP="00502163">
      <w:pPr>
        <w:jc w:val="center"/>
        <w:rPr>
          <w:b/>
          <w:bCs/>
          <w:i/>
          <w:iCs/>
          <w:noProof/>
        </w:rPr>
      </w:pPr>
    </w:p>
    <w:p w14:paraId="79EFFBB9" w14:textId="77777777" w:rsidR="00BC4FE3" w:rsidRDefault="00BC4FE3" w:rsidP="00BC4FE3">
      <w:pPr>
        <w:jc w:val="center"/>
        <w:rPr>
          <w:b/>
          <w:bCs/>
          <w:i/>
          <w:iCs/>
          <w:noProof/>
        </w:rPr>
      </w:pPr>
    </w:p>
    <w:p w14:paraId="30D9EFC2" w14:textId="77777777" w:rsidR="00BC4FE3" w:rsidRDefault="00BC4FE3" w:rsidP="00BC4FE3">
      <w:pPr>
        <w:jc w:val="center"/>
        <w:rPr>
          <w:b/>
          <w:bCs/>
          <w:i/>
          <w:iCs/>
          <w:noProof/>
        </w:rPr>
      </w:pPr>
    </w:p>
    <w:p w14:paraId="0C6B52B4" w14:textId="0698D96D" w:rsidR="004C3A2D" w:rsidRPr="00BC4FE3" w:rsidRDefault="004C3A2D" w:rsidP="00BC4FE3">
      <w:pPr>
        <w:jc w:val="center"/>
        <w:rPr>
          <w:b/>
          <w:bCs/>
          <w:i/>
          <w:iCs/>
          <w:noProof/>
        </w:rPr>
      </w:pPr>
      <w:r>
        <w:rPr>
          <w:b/>
          <w:bCs/>
          <w:i/>
          <w:iCs/>
          <w:noProof/>
        </w:rPr>
        <w:lastRenderedPageBreak/>
        <w:t xml:space="preserve">Figure (1.3): </w:t>
      </w:r>
      <w:r>
        <w:rPr>
          <w:i/>
          <w:iCs/>
          <w:noProof/>
        </w:rPr>
        <w:t xml:space="preserve">Perform some research and find where log files are stored on the machine. Play the part of a Security Admin and use the </w:t>
      </w:r>
      <w:r>
        <w:rPr>
          <w:b/>
          <w:bCs/>
          <w:i/>
          <w:iCs/>
          <w:noProof/>
        </w:rPr>
        <w:t>tail -f</w:t>
      </w:r>
      <w:r>
        <w:rPr>
          <w:i/>
          <w:iCs/>
          <w:noProof/>
        </w:rPr>
        <w:t xml:space="preserve"> command to show evidence from at least one system log file to show you are being actively scanned by an adversary (192.168.0.3). Show at least 3 concerning connection attempts in your screenshot (Extra credit if you can capture the </w:t>
      </w:r>
      <w:r>
        <w:rPr>
          <w:b/>
          <w:bCs/>
          <w:i/>
          <w:iCs/>
          <w:noProof/>
        </w:rPr>
        <w:t>Magic Fairy Dust</w:t>
      </w:r>
    </w:p>
    <w:p w14:paraId="72793060" w14:textId="54907858" w:rsidR="004C3A2D" w:rsidRDefault="00BC4FE3" w:rsidP="00502163">
      <w:pPr>
        <w:jc w:val="center"/>
        <w:rPr>
          <w:i/>
          <w:iCs/>
          <w:noProof/>
        </w:rPr>
      </w:pPr>
      <w:r>
        <w:rPr>
          <w:noProof/>
        </w:rPr>
        <w:drawing>
          <wp:inline distT="0" distB="0" distL="0" distR="0" wp14:anchorId="5AB2CC4B" wp14:editId="745991D1">
            <wp:extent cx="6400800" cy="29768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2976880"/>
                    </a:xfrm>
                    <a:prstGeom prst="rect">
                      <a:avLst/>
                    </a:prstGeom>
                    <a:noFill/>
                    <a:ln>
                      <a:noFill/>
                    </a:ln>
                  </pic:spPr>
                </pic:pic>
              </a:graphicData>
            </a:graphic>
          </wp:inline>
        </w:drawing>
      </w:r>
    </w:p>
    <w:p w14:paraId="4FC62790" w14:textId="69C166C3" w:rsidR="008005BF" w:rsidRPr="009C4A99" w:rsidRDefault="004C3A2D" w:rsidP="009C4A99">
      <w:pPr>
        <w:jc w:val="center"/>
        <w:rPr>
          <w:rFonts w:cstheme="minorHAnsi"/>
          <w:b/>
          <w:i/>
          <w:iCs/>
        </w:rPr>
      </w:pPr>
      <w:r>
        <w:rPr>
          <w:b/>
          <w:bCs/>
          <w:i/>
          <w:iCs/>
          <w:noProof/>
        </w:rPr>
        <w:t>Figure (1.4):</w:t>
      </w:r>
      <w:r>
        <w:rPr>
          <w:i/>
          <w:iCs/>
          <w:noProof/>
        </w:rPr>
        <w:t xml:space="preserve"> On the Canvas page for this lab, you will find a compelte OpenVAS scan report of the Metasploitable machine. Take a look at the vulnerabilities present on the machine. </w:t>
      </w:r>
      <w:r w:rsidR="008005BF" w:rsidRPr="008005BF">
        <w:rPr>
          <w:rFonts w:cstheme="minorHAnsi"/>
          <w:b/>
          <w:i/>
          <w:iCs/>
        </w:rPr>
        <w:t>Each Team Member should choose 2 vulnerabilities from the report and explain how these could severely impact an organization. Relate your answer to the CIA Triad. Answers should explain the issue and the potential fallout in a short paragraph or two. List the name of the team member and their two contributions below.</w:t>
      </w:r>
    </w:p>
    <w:p w14:paraId="02248CD2" w14:textId="0F469C35" w:rsidR="004C3A2D" w:rsidRDefault="008005BF" w:rsidP="004C3A2D">
      <w:pPr>
        <w:pStyle w:val="ListParagraph"/>
        <w:numPr>
          <w:ilvl w:val="0"/>
          <w:numId w:val="3"/>
        </w:numPr>
        <w:jc w:val="center"/>
        <w:rPr>
          <w:i/>
          <w:iCs/>
          <w:noProof/>
        </w:rPr>
      </w:pPr>
      <w:r w:rsidRPr="008005BF">
        <w:rPr>
          <w:i/>
          <w:iCs/>
          <w:noProof/>
        </w:rPr>
        <w:t>NVT: vsftpd Compromised Packages Backdoor Vulnerability</w:t>
      </w:r>
      <w:r>
        <w:rPr>
          <w:i/>
          <w:iCs/>
          <w:noProof/>
        </w:rPr>
        <w:t xml:space="preserve">: After doing some research for the previous question, I found a file called vsftpd.log which was the only log I did not have permission to read. According to the canvas page, the impact is listed as saying that the exploit can execute arbirtrary commands given the context of te applocations. It also states that succesful attacks will compromise the affected applocation. The listed solution is through VendorFix which is a repaired package that can be downlaoded from given link. In terms of the CIA triad, this mostly affects integrity which deals with the protection of information or modification which is what the vulnerability acordingly attempts to alter. </w:t>
      </w:r>
    </w:p>
    <w:p w14:paraId="22E354DA" w14:textId="77777777" w:rsidR="008005BF" w:rsidRPr="008005BF" w:rsidRDefault="008005BF" w:rsidP="008005BF">
      <w:pPr>
        <w:rPr>
          <w:i/>
          <w:iCs/>
          <w:noProof/>
        </w:rPr>
      </w:pPr>
    </w:p>
    <w:p w14:paraId="1D47166E" w14:textId="1ED4F82A" w:rsidR="004C3A2D" w:rsidRPr="009C4A99" w:rsidRDefault="008005BF" w:rsidP="009C4A99">
      <w:pPr>
        <w:pStyle w:val="ListParagraph"/>
        <w:numPr>
          <w:ilvl w:val="0"/>
          <w:numId w:val="3"/>
        </w:numPr>
        <w:jc w:val="center"/>
        <w:rPr>
          <w:b/>
          <w:bCs/>
          <w:i/>
          <w:iCs/>
          <w:noProof/>
        </w:rPr>
      </w:pPr>
      <w:r>
        <w:rPr>
          <w:i/>
          <w:iCs/>
          <w:noProof/>
        </w:rPr>
        <w:t xml:space="preserve">NVT: TWiki XSS and Command Excrution Vulnerabilities: </w:t>
      </w:r>
      <w:r w:rsidR="00474735">
        <w:rPr>
          <w:i/>
          <w:iCs/>
          <w:noProof/>
        </w:rPr>
        <w:t>According to the canvas page, the summary lists that the host ‘is running TWiki and is prone to Cross-Site Scripting (XSS)’ Cross-site scripting is a type of security vulnerability that can be found in web applications that enables an attacker to inject scripts into web pages. Usually they are used to bypass access controls which directly impacts the confidentiality and protection of data. Bypassing access controls directly affects the strength of security of a system and shows that the system is not secure to unauthorized ediotrs and readers.</w:t>
      </w:r>
    </w:p>
    <w:p w14:paraId="61F7A3EE" w14:textId="10578E20" w:rsidR="004C3A2D" w:rsidRDefault="004C3A2D" w:rsidP="004C3A2D">
      <w:pPr>
        <w:jc w:val="center"/>
        <w:rPr>
          <w:i/>
          <w:iCs/>
          <w:noProof/>
        </w:rPr>
      </w:pPr>
      <w:r>
        <w:rPr>
          <w:b/>
          <w:bCs/>
          <w:i/>
          <w:iCs/>
          <w:noProof/>
        </w:rPr>
        <w:lastRenderedPageBreak/>
        <w:t xml:space="preserve">Figure (2.1): </w:t>
      </w:r>
      <w:r>
        <w:rPr>
          <w:i/>
          <w:iCs/>
          <w:noProof/>
        </w:rPr>
        <w:t>Take a screenshot showing your output of the Nmap command.</w:t>
      </w:r>
    </w:p>
    <w:p w14:paraId="09F40A51" w14:textId="1204B9D2" w:rsidR="004C3A2D" w:rsidRDefault="00BC4FE3" w:rsidP="004C3A2D">
      <w:pPr>
        <w:jc w:val="center"/>
        <w:rPr>
          <w:i/>
          <w:iCs/>
          <w:noProof/>
        </w:rPr>
      </w:pPr>
      <w:r>
        <w:rPr>
          <w:noProof/>
        </w:rPr>
        <w:drawing>
          <wp:inline distT="0" distB="0" distL="0" distR="0" wp14:anchorId="73CBA374" wp14:editId="6A59A006">
            <wp:extent cx="6400800" cy="2973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73705"/>
                    </a:xfrm>
                    <a:prstGeom prst="rect">
                      <a:avLst/>
                    </a:prstGeom>
                    <a:noFill/>
                    <a:ln>
                      <a:noFill/>
                    </a:ln>
                  </pic:spPr>
                </pic:pic>
              </a:graphicData>
            </a:graphic>
          </wp:inline>
        </w:drawing>
      </w:r>
    </w:p>
    <w:p w14:paraId="084633B5" w14:textId="3F202A5A" w:rsidR="00502163" w:rsidRDefault="004C3A2D" w:rsidP="004C3A2D">
      <w:pPr>
        <w:jc w:val="center"/>
        <w:rPr>
          <w:i/>
          <w:iCs/>
          <w:noProof/>
        </w:rPr>
      </w:pPr>
      <w:r>
        <w:rPr>
          <w:b/>
          <w:bCs/>
          <w:i/>
          <w:iCs/>
          <w:noProof/>
        </w:rPr>
        <w:t>Figure (2.2):</w:t>
      </w:r>
      <w:r>
        <w:rPr>
          <w:i/>
          <w:iCs/>
          <w:noProof/>
        </w:rPr>
        <w:t xml:space="preserve"> Once you have opened a session, type ‘whoami’ to prove you are root, then type ‘hostname’ to prove you are connected to Metasploitable.</w:t>
      </w:r>
    </w:p>
    <w:p w14:paraId="500584D4" w14:textId="66643562" w:rsidR="004C3A2D" w:rsidRDefault="00BC4FE3" w:rsidP="004C3A2D">
      <w:pPr>
        <w:jc w:val="center"/>
      </w:pPr>
      <w:r>
        <w:rPr>
          <w:noProof/>
        </w:rPr>
        <w:drawing>
          <wp:inline distT="0" distB="0" distL="0" distR="0" wp14:anchorId="0DA76B7B" wp14:editId="0B37D9DE">
            <wp:extent cx="6400800" cy="29737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973705"/>
                    </a:xfrm>
                    <a:prstGeom prst="rect">
                      <a:avLst/>
                    </a:prstGeom>
                    <a:noFill/>
                    <a:ln>
                      <a:noFill/>
                    </a:ln>
                  </pic:spPr>
                </pic:pic>
              </a:graphicData>
            </a:graphic>
          </wp:inline>
        </w:drawing>
      </w:r>
    </w:p>
    <w:p w14:paraId="3FF64709" w14:textId="77777777" w:rsidR="00BC4FE3" w:rsidRDefault="00BC4FE3" w:rsidP="004C3A2D">
      <w:pPr>
        <w:jc w:val="center"/>
        <w:rPr>
          <w:b/>
          <w:bCs/>
          <w:i/>
          <w:iCs/>
        </w:rPr>
      </w:pPr>
    </w:p>
    <w:p w14:paraId="10603528" w14:textId="77777777" w:rsidR="00BC4FE3" w:rsidRDefault="00BC4FE3" w:rsidP="004C3A2D">
      <w:pPr>
        <w:jc w:val="center"/>
        <w:rPr>
          <w:b/>
          <w:bCs/>
          <w:i/>
          <w:iCs/>
        </w:rPr>
      </w:pPr>
    </w:p>
    <w:p w14:paraId="23C93297" w14:textId="77777777" w:rsidR="00BC4FE3" w:rsidRDefault="00BC4FE3" w:rsidP="004C3A2D">
      <w:pPr>
        <w:jc w:val="center"/>
        <w:rPr>
          <w:b/>
          <w:bCs/>
          <w:i/>
          <w:iCs/>
        </w:rPr>
      </w:pPr>
    </w:p>
    <w:p w14:paraId="2EFA74D2" w14:textId="6B411FB9" w:rsidR="00BC4FE3" w:rsidRDefault="00BC4FE3" w:rsidP="004C3A2D">
      <w:pPr>
        <w:jc w:val="center"/>
        <w:rPr>
          <w:b/>
          <w:bCs/>
          <w:i/>
          <w:iCs/>
        </w:rPr>
      </w:pPr>
    </w:p>
    <w:p w14:paraId="3C6AEC73" w14:textId="6CFDD583" w:rsidR="009C4A99" w:rsidRDefault="009C4A99" w:rsidP="004C3A2D">
      <w:pPr>
        <w:jc w:val="center"/>
        <w:rPr>
          <w:b/>
          <w:bCs/>
          <w:i/>
          <w:iCs/>
        </w:rPr>
      </w:pPr>
    </w:p>
    <w:p w14:paraId="60F4E558" w14:textId="2E0F4A65" w:rsidR="009C4A99" w:rsidRDefault="009C4A99" w:rsidP="004C3A2D">
      <w:pPr>
        <w:jc w:val="center"/>
        <w:rPr>
          <w:b/>
          <w:bCs/>
          <w:i/>
          <w:iCs/>
        </w:rPr>
      </w:pPr>
    </w:p>
    <w:p w14:paraId="1BA5CDF9" w14:textId="77777777" w:rsidR="009C4A99" w:rsidRDefault="009C4A99" w:rsidP="004C3A2D">
      <w:pPr>
        <w:jc w:val="center"/>
        <w:rPr>
          <w:b/>
          <w:bCs/>
          <w:i/>
          <w:iCs/>
        </w:rPr>
      </w:pPr>
    </w:p>
    <w:p w14:paraId="7CB6AC31" w14:textId="6ED9A777" w:rsidR="004C3A2D" w:rsidRDefault="004C3A2D" w:rsidP="004C3A2D">
      <w:pPr>
        <w:jc w:val="center"/>
        <w:rPr>
          <w:i/>
          <w:iCs/>
        </w:rPr>
      </w:pPr>
      <w:r>
        <w:rPr>
          <w:b/>
          <w:bCs/>
          <w:i/>
          <w:iCs/>
        </w:rPr>
        <w:lastRenderedPageBreak/>
        <w:t>Figure (2.3):</w:t>
      </w:r>
      <w:r>
        <w:rPr>
          <w:i/>
          <w:iCs/>
        </w:rPr>
        <w:t xml:space="preserve"> Prove that your patch worked. Take a screenshot of at least 2 failed exploit attempts.</w:t>
      </w:r>
    </w:p>
    <w:p w14:paraId="7C6105AA" w14:textId="6C256BE7" w:rsidR="004C3A2D" w:rsidRDefault="00BC4FE3" w:rsidP="004C3A2D">
      <w:pPr>
        <w:jc w:val="center"/>
        <w:rPr>
          <w:i/>
          <w:iCs/>
        </w:rPr>
      </w:pPr>
      <w:r>
        <w:rPr>
          <w:noProof/>
        </w:rPr>
        <w:drawing>
          <wp:inline distT="0" distB="0" distL="0" distR="0" wp14:anchorId="6E816C1F" wp14:editId="0FA36051">
            <wp:extent cx="6400800" cy="2981960"/>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981960"/>
                    </a:xfrm>
                    <a:prstGeom prst="rect">
                      <a:avLst/>
                    </a:prstGeom>
                    <a:noFill/>
                    <a:ln>
                      <a:noFill/>
                    </a:ln>
                  </pic:spPr>
                </pic:pic>
              </a:graphicData>
            </a:graphic>
          </wp:inline>
        </w:drawing>
      </w:r>
    </w:p>
    <w:p w14:paraId="3178771E" w14:textId="47984CD8" w:rsidR="004C3A2D" w:rsidRPr="00B935C7" w:rsidRDefault="004C3A2D" w:rsidP="004C3A2D">
      <w:pPr>
        <w:jc w:val="center"/>
        <w:rPr>
          <w:i/>
          <w:iCs/>
        </w:rPr>
      </w:pPr>
      <w:r>
        <w:rPr>
          <w:b/>
          <w:bCs/>
          <w:i/>
          <w:iCs/>
        </w:rPr>
        <w:t xml:space="preserve">Figure (3.1): </w:t>
      </w:r>
      <w:r w:rsidR="00B935C7">
        <w:rPr>
          <w:i/>
          <w:iCs/>
        </w:rPr>
        <w:t xml:space="preserve">Take a screenshot showing the result of your </w:t>
      </w:r>
      <w:proofErr w:type="spellStart"/>
      <w:r w:rsidR="00B935C7">
        <w:rPr>
          <w:i/>
          <w:iCs/>
        </w:rPr>
        <w:t>netcat</w:t>
      </w:r>
      <w:proofErr w:type="spellEnd"/>
      <w:r w:rsidR="00B935C7">
        <w:rPr>
          <w:i/>
          <w:iCs/>
        </w:rPr>
        <w:t xml:space="preserve"> command</w:t>
      </w:r>
    </w:p>
    <w:p w14:paraId="073FC229" w14:textId="333B894D" w:rsidR="004C3A2D" w:rsidRPr="004C3A2D" w:rsidRDefault="00BC4FE3" w:rsidP="004C3A2D">
      <w:pPr>
        <w:jc w:val="center"/>
        <w:rPr>
          <w:i/>
          <w:iCs/>
        </w:rPr>
      </w:pPr>
      <w:r>
        <w:rPr>
          <w:noProof/>
        </w:rPr>
        <w:drawing>
          <wp:inline distT="0" distB="0" distL="0" distR="0" wp14:anchorId="6DEDD8C8" wp14:editId="0C335DB8">
            <wp:extent cx="6400800" cy="297370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973705"/>
                    </a:xfrm>
                    <a:prstGeom prst="rect">
                      <a:avLst/>
                    </a:prstGeom>
                    <a:noFill/>
                    <a:ln>
                      <a:noFill/>
                    </a:ln>
                  </pic:spPr>
                </pic:pic>
              </a:graphicData>
            </a:graphic>
          </wp:inline>
        </w:drawing>
      </w:r>
    </w:p>
    <w:p w14:paraId="7D0943D1" w14:textId="77777777" w:rsidR="009C4A99" w:rsidRDefault="009C4A99" w:rsidP="004C3A2D">
      <w:pPr>
        <w:jc w:val="center"/>
        <w:rPr>
          <w:b/>
          <w:bCs/>
          <w:i/>
          <w:iCs/>
        </w:rPr>
      </w:pPr>
    </w:p>
    <w:p w14:paraId="0B6DC742" w14:textId="77777777" w:rsidR="009C4A99" w:rsidRDefault="009C4A99" w:rsidP="004C3A2D">
      <w:pPr>
        <w:jc w:val="center"/>
        <w:rPr>
          <w:b/>
          <w:bCs/>
          <w:i/>
          <w:iCs/>
        </w:rPr>
      </w:pPr>
    </w:p>
    <w:p w14:paraId="4DD8CB48" w14:textId="77777777" w:rsidR="009C4A99" w:rsidRDefault="009C4A99" w:rsidP="004C3A2D">
      <w:pPr>
        <w:jc w:val="center"/>
        <w:rPr>
          <w:b/>
          <w:bCs/>
          <w:i/>
          <w:iCs/>
        </w:rPr>
      </w:pPr>
    </w:p>
    <w:p w14:paraId="18D4EE02" w14:textId="77777777" w:rsidR="009C4A99" w:rsidRDefault="009C4A99" w:rsidP="004C3A2D">
      <w:pPr>
        <w:jc w:val="center"/>
        <w:rPr>
          <w:b/>
          <w:bCs/>
          <w:i/>
          <w:iCs/>
        </w:rPr>
      </w:pPr>
    </w:p>
    <w:p w14:paraId="2267926B" w14:textId="77777777" w:rsidR="009C4A99" w:rsidRDefault="009C4A99" w:rsidP="004C3A2D">
      <w:pPr>
        <w:jc w:val="center"/>
        <w:rPr>
          <w:b/>
          <w:bCs/>
          <w:i/>
          <w:iCs/>
        </w:rPr>
      </w:pPr>
    </w:p>
    <w:p w14:paraId="21D2E764" w14:textId="77777777" w:rsidR="009C4A99" w:rsidRDefault="009C4A99" w:rsidP="004C3A2D">
      <w:pPr>
        <w:jc w:val="center"/>
        <w:rPr>
          <w:b/>
          <w:bCs/>
          <w:i/>
          <w:iCs/>
        </w:rPr>
      </w:pPr>
    </w:p>
    <w:p w14:paraId="2CD5D59B" w14:textId="7A68CECF" w:rsidR="004C3A2D" w:rsidRDefault="004C3A2D" w:rsidP="004C3A2D">
      <w:pPr>
        <w:jc w:val="center"/>
        <w:rPr>
          <w:i/>
          <w:iCs/>
        </w:rPr>
      </w:pPr>
      <w:r>
        <w:rPr>
          <w:b/>
          <w:bCs/>
          <w:i/>
          <w:iCs/>
        </w:rPr>
        <w:lastRenderedPageBreak/>
        <w:t>Figure (3.2):</w:t>
      </w:r>
      <w:r w:rsidR="00B935C7">
        <w:rPr>
          <w:b/>
          <w:bCs/>
          <w:i/>
          <w:iCs/>
        </w:rPr>
        <w:t xml:space="preserve"> </w:t>
      </w:r>
      <w:r w:rsidR="00B935C7">
        <w:rPr>
          <w:i/>
          <w:iCs/>
        </w:rPr>
        <w:t xml:space="preserve">Prove that your patch works. Redo the </w:t>
      </w:r>
      <w:proofErr w:type="spellStart"/>
      <w:r w:rsidR="00B935C7">
        <w:rPr>
          <w:i/>
          <w:iCs/>
        </w:rPr>
        <w:t>netcat</w:t>
      </w:r>
      <w:proofErr w:type="spellEnd"/>
      <w:r w:rsidR="00B935C7">
        <w:rPr>
          <w:i/>
          <w:iCs/>
        </w:rPr>
        <w:t xml:space="preserve"> command above and take a screenshot of the results.</w:t>
      </w:r>
      <w:r>
        <w:rPr>
          <w:b/>
          <w:bCs/>
          <w:i/>
          <w:iCs/>
        </w:rPr>
        <w:t xml:space="preserve"> </w:t>
      </w:r>
    </w:p>
    <w:p w14:paraId="3D5B630C" w14:textId="77777777" w:rsidR="004C3A2D" w:rsidRPr="004C3A2D" w:rsidRDefault="004C3A2D" w:rsidP="004C3A2D">
      <w:pPr>
        <w:jc w:val="center"/>
        <w:rPr>
          <w:i/>
          <w:iCs/>
        </w:rPr>
      </w:pPr>
    </w:p>
    <w:p w14:paraId="7C122E00" w14:textId="5B4BEC76" w:rsidR="004C3A2D" w:rsidRPr="00B935C7" w:rsidRDefault="004C3A2D" w:rsidP="004C3A2D">
      <w:pPr>
        <w:jc w:val="center"/>
        <w:rPr>
          <w:i/>
          <w:iCs/>
        </w:rPr>
      </w:pPr>
      <w:r>
        <w:rPr>
          <w:b/>
          <w:bCs/>
          <w:i/>
          <w:iCs/>
        </w:rPr>
        <w:t xml:space="preserve">3.3: </w:t>
      </w:r>
      <w:r w:rsidR="00B935C7">
        <w:rPr>
          <w:i/>
          <w:iCs/>
        </w:rPr>
        <w:t>How did you patch this vulnerability? Document and provide the changes you made to the Metasploitable machine. Be as through as possible in your documentation.</w:t>
      </w:r>
    </w:p>
    <w:p w14:paraId="686B3B87" w14:textId="2CE8F4A8" w:rsidR="004C3A2D" w:rsidRDefault="004C3A2D" w:rsidP="004C3A2D">
      <w:pPr>
        <w:jc w:val="center"/>
        <w:rPr>
          <w:b/>
          <w:bCs/>
          <w:i/>
          <w:iCs/>
        </w:rPr>
      </w:pPr>
    </w:p>
    <w:p w14:paraId="5F8CD85E" w14:textId="77777777" w:rsidR="00DE04CB" w:rsidRDefault="00DE04CB" w:rsidP="004C3A2D">
      <w:pPr>
        <w:jc w:val="center"/>
        <w:rPr>
          <w:b/>
          <w:bCs/>
          <w:i/>
          <w:iCs/>
        </w:rPr>
      </w:pPr>
    </w:p>
    <w:p w14:paraId="1F60259B" w14:textId="77777777" w:rsidR="00DE04CB" w:rsidRDefault="00DE04CB" w:rsidP="004C3A2D">
      <w:pPr>
        <w:jc w:val="center"/>
        <w:rPr>
          <w:b/>
          <w:bCs/>
          <w:i/>
          <w:iCs/>
        </w:rPr>
      </w:pPr>
    </w:p>
    <w:p w14:paraId="08A0CF40" w14:textId="77777777" w:rsidR="00DE04CB" w:rsidRDefault="00DE04CB" w:rsidP="004C3A2D">
      <w:pPr>
        <w:jc w:val="center"/>
        <w:rPr>
          <w:b/>
          <w:bCs/>
          <w:i/>
          <w:iCs/>
        </w:rPr>
      </w:pPr>
    </w:p>
    <w:p w14:paraId="329DAB5F" w14:textId="77777777" w:rsidR="00DE04CB" w:rsidRDefault="00DE04CB" w:rsidP="004C3A2D">
      <w:pPr>
        <w:jc w:val="center"/>
        <w:rPr>
          <w:b/>
          <w:bCs/>
          <w:i/>
          <w:iCs/>
        </w:rPr>
      </w:pPr>
    </w:p>
    <w:p w14:paraId="3126078D" w14:textId="77777777" w:rsidR="00DE04CB" w:rsidRDefault="00DE04CB" w:rsidP="004C3A2D">
      <w:pPr>
        <w:jc w:val="center"/>
        <w:rPr>
          <w:b/>
          <w:bCs/>
          <w:i/>
          <w:iCs/>
        </w:rPr>
      </w:pPr>
    </w:p>
    <w:p w14:paraId="65200070" w14:textId="77777777" w:rsidR="00DE04CB" w:rsidRDefault="00DE04CB" w:rsidP="004C3A2D">
      <w:pPr>
        <w:jc w:val="center"/>
        <w:rPr>
          <w:b/>
          <w:bCs/>
          <w:i/>
          <w:iCs/>
        </w:rPr>
      </w:pPr>
    </w:p>
    <w:p w14:paraId="65A891D2" w14:textId="77777777" w:rsidR="00DE04CB" w:rsidRDefault="00DE04CB" w:rsidP="004C3A2D">
      <w:pPr>
        <w:jc w:val="center"/>
        <w:rPr>
          <w:b/>
          <w:bCs/>
          <w:i/>
          <w:iCs/>
        </w:rPr>
      </w:pPr>
    </w:p>
    <w:p w14:paraId="020C032C" w14:textId="77777777" w:rsidR="00DE04CB" w:rsidRDefault="00DE04CB" w:rsidP="004C3A2D">
      <w:pPr>
        <w:jc w:val="center"/>
        <w:rPr>
          <w:b/>
          <w:bCs/>
          <w:i/>
          <w:iCs/>
        </w:rPr>
      </w:pPr>
    </w:p>
    <w:p w14:paraId="61C8606C" w14:textId="0EEF0128" w:rsidR="004C3A2D" w:rsidRDefault="004C3A2D" w:rsidP="004C3A2D">
      <w:pPr>
        <w:jc w:val="center"/>
        <w:rPr>
          <w:i/>
          <w:iCs/>
        </w:rPr>
      </w:pPr>
      <w:r>
        <w:rPr>
          <w:b/>
          <w:bCs/>
          <w:i/>
          <w:iCs/>
        </w:rPr>
        <w:t xml:space="preserve">4.1: </w:t>
      </w:r>
      <w:r>
        <w:rPr>
          <w:i/>
          <w:iCs/>
        </w:rPr>
        <w:t xml:space="preserve">Which vulnerability did each team member choose? Be specific in what information you gained from the </w:t>
      </w:r>
      <w:proofErr w:type="spellStart"/>
      <w:r>
        <w:rPr>
          <w:i/>
          <w:iCs/>
        </w:rPr>
        <w:t>OpenVas</w:t>
      </w:r>
      <w:proofErr w:type="spellEnd"/>
      <w:r>
        <w:rPr>
          <w:i/>
          <w:iCs/>
        </w:rPr>
        <w:t xml:space="preserve"> Scan Report?</w:t>
      </w:r>
    </w:p>
    <w:p w14:paraId="7DD547C8" w14:textId="03647052" w:rsidR="004175ED" w:rsidRPr="004175ED" w:rsidRDefault="004175ED" w:rsidP="004C3A2D">
      <w:pPr>
        <w:jc w:val="center"/>
        <w:rPr>
          <w:b/>
          <w:bCs/>
          <w:i/>
          <w:iCs/>
        </w:rPr>
      </w:pPr>
      <w:r>
        <w:rPr>
          <w:b/>
          <w:bCs/>
          <w:i/>
          <w:iCs/>
        </w:rPr>
        <w:t>Each team member did a separate vulnerability.</w:t>
      </w:r>
      <w:r>
        <w:rPr>
          <w:i/>
          <w:iCs/>
        </w:rPr>
        <w:t xml:space="preserve"> </w:t>
      </w:r>
      <w:r>
        <w:rPr>
          <w:b/>
          <w:bCs/>
          <w:i/>
          <w:iCs/>
        </w:rPr>
        <w:t xml:space="preserve">I decided to create a patch for the 2121/TCP vulnerability which is titled, “FTP Unencrypted Cleartext Login”. From the </w:t>
      </w:r>
      <w:proofErr w:type="spellStart"/>
      <w:r>
        <w:rPr>
          <w:b/>
          <w:bCs/>
          <w:i/>
          <w:iCs/>
        </w:rPr>
        <w:t>OpenVas</w:t>
      </w:r>
      <w:proofErr w:type="spellEnd"/>
      <w:r>
        <w:rPr>
          <w:b/>
          <w:bCs/>
          <w:i/>
          <w:iCs/>
        </w:rPr>
        <w:t xml:space="preserve"> Scan Report I gained information such as: a description of the vulnerability, how the vulnerability was detected, potential solutions and some insight into the vulnerability itself.</w:t>
      </w:r>
    </w:p>
    <w:p w14:paraId="2E444CC8" w14:textId="77777777" w:rsidR="004C3A2D" w:rsidRDefault="004C3A2D" w:rsidP="004C3A2D">
      <w:pPr>
        <w:jc w:val="center"/>
        <w:rPr>
          <w:b/>
          <w:bCs/>
          <w:i/>
          <w:iCs/>
        </w:rPr>
      </w:pPr>
    </w:p>
    <w:p w14:paraId="6F4792D7" w14:textId="2AA1D933" w:rsidR="004C3A2D" w:rsidRDefault="004C3A2D" w:rsidP="004C3A2D">
      <w:pPr>
        <w:jc w:val="center"/>
        <w:rPr>
          <w:i/>
          <w:iCs/>
        </w:rPr>
      </w:pPr>
      <w:r>
        <w:rPr>
          <w:b/>
          <w:bCs/>
          <w:i/>
          <w:iCs/>
        </w:rPr>
        <w:t xml:space="preserve">4.2: </w:t>
      </w:r>
      <w:r>
        <w:rPr>
          <w:i/>
          <w:iCs/>
        </w:rPr>
        <w:t>How/Where did you research this vulnerability? What information did you gather? Were you able to exploit the vulnerability?</w:t>
      </w:r>
    </w:p>
    <w:p w14:paraId="1E164BCD" w14:textId="23CA705D" w:rsidR="004175ED" w:rsidRPr="004175ED" w:rsidRDefault="004175ED" w:rsidP="004C3A2D">
      <w:pPr>
        <w:jc w:val="center"/>
        <w:rPr>
          <w:b/>
          <w:bCs/>
          <w:i/>
          <w:iCs/>
        </w:rPr>
      </w:pPr>
      <w:r>
        <w:rPr>
          <w:b/>
          <w:bCs/>
          <w:i/>
          <w:iCs/>
        </w:rPr>
        <w:t xml:space="preserve">After using the </w:t>
      </w:r>
      <w:proofErr w:type="spellStart"/>
      <w:r>
        <w:rPr>
          <w:b/>
          <w:bCs/>
          <w:i/>
          <w:iCs/>
        </w:rPr>
        <w:t>OpenVas</w:t>
      </w:r>
      <w:proofErr w:type="spellEnd"/>
      <w:r>
        <w:rPr>
          <w:b/>
          <w:bCs/>
          <w:i/>
          <w:iCs/>
        </w:rPr>
        <w:t xml:space="preserve"> Report, I performed separate research on port 2121’s uses and how to perform the given solution.</w:t>
      </w:r>
      <w:r>
        <w:rPr>
          <w:i/>
          <w:iCs/>
        </w:rPr>
        <w:t xml:space="preserve"> </w:t>
      </w:r>
      <w:r>
        <w:rPr>
          <w:b/>
          <w:bCs/>
          <w:i/>
          <w:iCs/>
        </w:rPr>
        <w:t xml:space="preserve">I gathered information specifically on how to mitigate the problem which centered around enabling FTPS and enforcing connections with the ‘AUTH TLS’ command as listed in the </w:t>
      </w:r>
      <w:proofErr w:type="spellStart"/>
      <w:r>
        <w:rPr>
          <w:b/>
          <w:bCs/>
          <w:i/>
          <w:iCs/>
        </w:rPr>
        <w:t>OpenVas</w:t>
      </w:r>
      <w:proofErr w:type="spellEnd"/>
      <w:r>
        <w:rPr>
          <w:b/>
          <w:bCs/>
          <w:i/>
          <w:iCs/>
        </w:rPr>
        <w:t xml:space="preserve"> report.</w:t>
      </w:r>
    </w:p>
    <w:p w14:paraId="4684E79B" w14:textId="77777777" w:rsidR="004C3A2D" w:rsidRDefault="004C3A2D" w:rsidP="004C3A2D">
      <w:pPr>
        <w:jc w:val="center"/>
        <w:rPr>
          <w:b/>
          <w:bCs/>
          <w:i/>
          <w:iCs/>
        </w:rPr>
      </w:pPr>
    </w:p>
    <w:p w14:paraId="3DAD9590" w14:textId="1FAB8C90" w:rsidR="004C3A2D" w:rsidRDefault="004C3A2D" w:rsidP="004C3A2D">
      <w:pPr>
        <w:jc w:val="center"/>
        <w:rPr>
          <w:i/>
          <w:iCs/>
        </w:rPr>
      </w:pPr>
      <w:r>
        <w:rPr>
          <w:b/>
          <w:bCs/>
          <w:i/>
          <w:iCs/>
        </w:rPr>
        <w:t xml:space="preserve">4.3: </w:t>
      </w:r>
      <w:r>
        <w:rPr>
          <w:i/>
          <w:iCs/>
        </w:rPr>
        <w:t xml:space="preserve">Were you able to patch the vulnerability? In a short paragraph, explain the steps you took to remediate the vulnerability, and whether your patch was effective or not. </w:t>
      </w:r>
    </w:p>
    <w:p w14:paraId="0776C49B" w14:textId="26811CF9" w:rsidR="00DE04CB" w:rsidRDefault="00DE04CB" w:rsidP="004C3A2D">
      <w:pPr>
        <w:jc w:val="center"/>
        <w:rPr>
          <w:b/>
          <w:bCs/>
          <w:i/>
          <w:iCs/>
        </w:rPr>
      </w:pPr>
      <w:r>
        <w:rPr>
          <w:b/>
          <w:bCs/>
          <w:i/>
          <w:iCs/>
        </w:rPr>
        <w:t xml:space="preserve">To patch the vulnerability, the </w:t>
      </w:r>
      <w:proofErr w:type="spellStart"/>
      <w:r>
        <w:rPr>
          <w:b/>
          <w:bCs/>
          <w:i/>
          <w:iCs/>
        </w:rPr>
        <w:t>OpenVas</w:t>
      </w:r>
      <w:proofErr w:type="spellEnd"/>
      <w:r>
        <w:rPr>
          <w:b/>
          <w:bCs/>
          <w:i/>
          <w:iCs/>
        </w:rPr>
        <w:t xml:space="preserve"> report explains that Mitigation is the best solution, specifically enabling FTPS or enforcing the connection through the ‘AUTH TLS’ command.</w:t>
      </w:r>
      <w:r>
        <w:rPr>
          <w:i/>
          <w:iCs/>
        </w:rPr>
        <w:t xml:space="preserve"> </w:t>
      </w:r>
      <w:r>
        <w:rPr>
          <w:b/>
          <w:bCs/>
          <w:i/>
          <w:iCs/>
        </w:rPr>
        <w:t>According to RFC 2228, this command is used to authenticate TLS or SSL to secure both the data and control channel in a connection. Enabling FTPS depends on the system you are using, however for Linux we can follow a list of instructions located in the following links. I was not able to patch the vulnerability as I frequently got stuck on the second step of mentioning certificates and key file locations, however with some more knowledge on encryption and practice I know there is an easy mitigation process to this vulnerability.</w:t>
      </w:r>
    </w:p>
    <w:p w14:paraId="0C7BEB2A" w14:textId="77777777" w:rsidR="00DE04CB" w:rsidRDefault="00DE04CB" w:rsidP="004C3A2D">
      <w:pPr>
        <w:jc w:val="center"/>
        <w:rPr>
          <w:b/>
          <w:bCs/>
          <w:i/>
          <w:iCs/>
        </w:rPr>
      </w:pPr>
      <w:hyperlink r:id="rId18" w:history="1">
        <w:r w:rsidRPr="004A74EC">
          <w:rPr>
            <w:rStyle w:val="Hyperlink"/>
            <w:b/>
            <w:bCs/>
            <w:i/>
            <w:iCs/>
          </w:rPr>
          <w:t>https://www.opensourceforu.com/2015/03/set-up-an-ftps-server-in-linux/</w:t>
        </w:r>
      </w:hyperlink>
      <w:r>
        <w:rPr>
          <w:b/>
          <w:bCs/>
          <w:i/>
          <w:iCs/>
        </w:rPr>
        <w:t xml:space="preserve"> </w:t>
      </w:r>
    </w:p>
    <w:p w14:paraId="133C3A92" w14:textId="1746A6DB" w:rsidR="00DE04CB" w:rsidRPr="00DE04CB" w:rsidRDefault="00DE04CB" w:rsidP="004C3A2D">
      <w:pPr>
        <w:jc w:val="center"/>
        <w:rPr>
          <w:b/>
          <w:bCs/>
          <w:i/>
          <w:iCs/>
        </w:rPr>
      </w:pPr>
      <w:r>
        <w:rPr>
          <w:b/>
          <w:bCs/>
          <w:i/>
          <w:iCs/>
        </w:rPr>
        <w:t xml:space="preserve"> </w:t>
      </w:r>
    </w:p>
    <w:p w14:paraId="255A49B4" w14:textId="13CA4008" w:rsidR="004C3A2D" w:rsidRDefault="004C3A2D" w:rsidP="004C3A2D">
      <w:pPr>
        <w:jc w:val="center"/>
        <w:rPr>
          <w:i/>
          <w:iCs/>
        </w:rPr>
      </w:pPr>
    </w:p>
    <w:p w14:paraId="51072AE1" w14:textId="2080B3B1" w:rsidR="004C3A2D" w:rsidRDefault="004C3A2D" w:rsidP="004C3A2D">
      <w:pPr>
        <w:jc w:val="center"/>
        <w:rPr>
          <w:i/>
          <w:iCs/>
        </w:rPr>
      </w:pPr>
      <w:r>
        <w:rPr>
          <w:b/>
          <w:bCs/>
          <w:i/>
          <w:iCs/>
        </w:rPr>
        <w:t>4.4</w:t>
      </w:r>
      <w:r>
        <w:rPr>
          <w:i/>
          <w:iCs/>
        </w:rPr>
        <w:t xml:space="preserve"> Pretend you found this vulnerability on an </w:t>
      </w:r>
      <w:proofErr w:type="gramStart"/>
      <w:r>
        <w:rPr>
          <w:i/>
          <w:iCs/>
        </w:rPr>
        <w:t>Organization’s</w:t>
      </w:r>
      <w:proofErr w:type="gramEnd"/>
      <w:r>
        <w:rPr>
          <w:i/>
          <w:iCs/>
        </w:rPr>
        <w:t xml:space="preserve"> machine. How would you explain to them the present risk, and why they should patch the vulnerability?</w:t>
      </w:r>
    </w:p>
    <w:p w14:paraId="0211F899" w14:textId="29F065EB" w:rsidR="00502163" w:rsidRPr="00DE04CB" w:rsidRDefault="00DE04CB" w:rsidP="00DE04CB">
      <w:pPr>
        <w:jc w:val="center"/>
        <w:rPr>
          <w:i/>
          <w:iCs/>
        </w:rPr>
      </w:pPr>
      <w:r>
        <w:rPr>
          <w:b/>
          <w:bCs/>
          <w:i/>
          <w:iCs/>
        </w:rPr>
        <w:lastRenderedPageBreak/>
        <w:t xml:space="preserve">I would explain this vulnerability by first addressing the risk it provides to the organization. The impact of this specific vulnerability is that an attack can discover login names and passwords by simply using a packet sniffer on existing traffic to an FTP service. If a patch is not created for said vulnerability, attackers can easily steal login names and passwords and send them to an unreachable file. This could result in major security concerns as foreign entities would be able to login to our organizations machines from remote locations and quietly gather even more sensitive data about the organization and its employees. </w:t>
      </w:r>
    </w:p>
    <w:p w14:paraId="067AAAE6" w14:textId="77777777" w:rsidR="00502163" w:rsidRDefault="00502163" w:rsidP="00502163">
      <w:pPr>
        <w:autoSpaceDE w:val="0"/>
        <w:autoSpaceDN w:val="0"/>
        <w:adjustRightInd w:val="0"/>
        <w:ind w:left="0"/>
      </w:pPr>
    </w:p>
    <w:p w14:paraId="2AFAFE91" w14:textId="77777777" w:rsidR="00502163" w:rsidRDefault="00502163" w:rsidP="00502163">
      <w:pPr>
        <w:pStyle w:val="Heading1"/>
      </w:pPr>
      <w:bookmarkStart w:id="6" w:name="_Toc50470228"/>
      <w:r>
        <w:t>REFLECTION</w:t>
      </w:r>
      <w:bookmarkEnd w:id="6"/>
    </w:p>
    <w:p w14:paraId="190C2F74" w14:textId="77777777" w:rsidR="004D3726" w:rsidRDefault="004D3726"/>
    <w:sectPr w:rsidR="004D3726" w:rsidSect="00A82715">
      <w:footerReference w:type="first" r:id="rId19"/>
      <w:pgSz w:w="12240" w:h="15840" w:code="1"/>
      <w:pgMar w:top="1440" w:right="1080" w:bottom="1440" w:left="108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3CDAD" w14:textId="77777777" w:rsidR="006121AE" w:rsidRDefault="006121AE">
      <w:r>
        <w:separator/>
      </w:r>
    </w:p>
  </w:endnote>
  <w:endnote w:type="continuationSeparator" w:id="0">
    <w:p w14:paraId="2E9CE1EA" w14:textId="77777777" w:rsidR="006121AE" w:rsidRDefault="00612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5C1BD" w14:textId="77777777" w:rsidR="005976AB" w:rsidRDefault="00B935C7">
    <w:pPr>
      <w:pStyle w:val="Footer"/>
      <w:jc w:val="right"/>
    </w:pPr>
    <w:r>
      <w:t xml:space="preserve">Page </w:t>
    </w:r>
    <w:r>
      <w:rPr>
        <w:b/>
      </w:rPr>
      <w:fldChar w:fldCharType="begin"/>
    </w:r>
    <w:r>
      <w:rPr>
        <w:b/>
      </w:rPr>
      <w:instrText xml:space="preserve"> PAGE </w:instrText>
    </w:r>
    <w:r>
      <w:rPr>
        <w:b/>
      </w:rPr>
      <w:fldChar w:fldCharType="separate"/>
    </w:r>
    <w:r>
      <w:rPr>
        <w:b/>
        <w:noProof/>
      </w:rPr>
      <w:t>3</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14665950" w14:textId="77777777" w:rsidR="005976AB" w:rsidRPr="00A076D5" w:rsidRDefault="006121AE"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1094E" w14:textId="77777777" w:rsidR="005976AB" w:rsidRDefault="00B935C7" w:rsidP="0054249E">
    <w:pPr>
      <w:pStyle w:val="Footer"/>
      <w:jc w:val="right"/>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71FEC5E2" w14:textId="77777777" w:rsidR="005976AB" w:rsidRDefault="00612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125E9" w14:textId="77777777" w:rsidR="005976AB" w:rsidRDefault="00B935C7" w:rsidP="0054249E">
    <w:pPr>
      <w:pStyle w:val="Footer"/>
      <w:jc w:val="right"/>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67285613" w14:textId="77777777" w:rsidR="005976AB" w:rsidRDefault="00612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823C5" w14:textId="77777777" w:rsidR="006121AE" w:rsidRDefault="006121AE">
      <w:r>
        <w:separator/>
      </w:r>
    </w:p>
  </w:footnote>
  <w:footnote w:type="continuationSeparator" w:id="0">
    <w:p w14:paraId="009539F3" w14:textId="77777777" w:rsidR="006121AE" w:rsidRDefault="00612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E76E5" w14:textId="77777777" w:rsidR="005976AB" w:rsidRDefault="006121AE" w:rsidP="00247A3A">
    <w:pPr>
      <w:pStyle w:val="Header"/>
      <w:ind w:left="0"/>
    </w:pPr>
  </w:p>
  <w:p w14:paraId="2843F780" w14:textId="77777777" w:rsidR="005976AB" w:rsidRDefault="00B935C7" w:rsidP="002B18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F125E"/>
    <w:multiLevelType w:val="hybridMultilevel"/>
    <w:tmpl w:val="A0F66F18"/>
    <w:lvl w:ilvl="0" w:tplc="D3502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B684D33"/>
    <w:multiLevelType w:val="hybridMultilevel"/>
    <w:tmpl w:val="E06AC9CC"/>
    <w:lvl w:ilvl="0" w:tplc="2E1A1F7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42A3444"/>
    <w:multiLevelType w:val="hybridMultilevel"/>
    <w:tmpl w:val="9680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163"/>
    <w:rsid w:val="003D118F"/>
    <w:rsid w:val="004175ED"/>
    <w:rsid w:val="00474735"/>
    <w:rsid w:val="004B16B1"/>
    <w:rsid w:val="004C3A2D"/>
    <w:rsid w:val="004D3726"/>
    <w:rsid w:val="00502163"/>
    <w:rsid w:val="006121AE"/>
    <w:rsid w:val="007C062A"/>
    <w:rsid w:val="008005BF"/>
    <w:rsid w:val="008B63A3"/>
    <w:rsid w:val="009C4A99"/>
    <w:rsid w:val="009D42C4"/>
    <w:rsid w:val="00B935C7"/>
    <w:rsid w:val="00BC4FE3"/>
    <w:rsid w:val="00DE04CB"/>
    <w:rsid w:val="00F76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082A"/>
  <w15:chartTrackingRefBased/>
  <w15:docId w15:val="{2C4AE1CC-F887-4323-B3EE-D9EA4070D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163"/>
    <w:pPr>
      <w:spacing w:after="0" w:line="240" w:lineRule="auto"/>
      <w:ind w:left="720"/>
    </w:pPr>
    <w:rPr>
      <w:rFonts w:ascii="Times New Roman" w:eastAsia="Times New Roman" w:hAnsi="Times New Roman" w:cs="Times New Roman"/>
      <w:sz w:val="24"/>
      <w:szCs w:val="20"/>
    </w:rPr>
  </w:style>
  <w:style w:type="paragraph" w:styleId="Heading1">
    <w:name w:val="heading 1"/>
    <w:basedOn w:val="Normal"/>
    <w:next w:val="Normal"/>
    <w:link w:val="Heading1Char"/>
    <w:uiPriority w:val="99"/>
    <w:qFormat/>
    <w:rsid w:val="00502163"/>
    <w:pPr>
      <w:keepNext/>
      <w:tabs>
        <w:tab w:val="num" w:pos="720"/>
      </w:tabs>
      <w:spacing w:before="120" w:after="120"/>
      <w:ind w:hanging="720"/>
      <w:outlineLvl w:val="0"/>
    </w:pPr>
    <w:rPr>
      <w:b/>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02163"/>
    <w:rPr>
      <w:rFonts w:ascii="Times New Roman" w:eastAsia="Times New Roman" w:hAnsi="Times New Roman" w:cs="Times New Roman"/>
      <w:b/>
      <w:kern w:val="28"/>
      <w:sz w:val="24"/>
      <w:szCs w:val="20"/>
    </w:rPr>
  </w:style>
  <w:style w:type="paragraph" w:styleId="Header">
    <w:name w:val="header"/>
    <w:basedOn w:val="Normal"/>
    <w:link w:val="HeaderChar"/>
    <w:uiPriority w:val="99"/>
    <w:rsid w:val="00502163"/>
    <w:pPr>
      <w:tabs>
        <w:tab w:val="center" w:pos="4320"/>
        <w:tab w:val="right" w:pos="8640"/>
      </w:tabs>
    </w:pPr>
  </w:style>
  <w:style w:type="character" w:customStyle="1" w:styleId="HeaderChar">
    <w:name w:val="Header Char"/>
    <w:basedOn w:val="DefaultParagraphFont"/>
    <w:link w:val="Header"/>
    <w:uiPriority w:val="99"/>
    <w:rsid w:val="00502163"/>
    <w:rPr>
      <w:rFonts w:ascii="Times New Roman" w:eastAsia="Times New Roman" w:hAnsi="Times New Roman" w:cs="Times New Roman"/>
      <w:sz w:val="24"/>
      <w:szCs w:val="20"/>
    </w:rPr>
  </w:style>
  <w:style w:type="paragraph" w:styleId="Footer">
    <w:name w:val="footer"/>
    <w:basedOn w:val="Normal"/>
    <w:link w:val="FooterChar"/>
    <w:uiPriority w:val="99"/>
    <w:rsid w:val="00502163"/>
    <w:pPr>
      <w:tabs>
        <w:tab w:val="center" w:pos="4320"/>
        <w:tab w:val="right" w:pos="8640"/>
      </w:tabs>
    </w:pPr>
  </w:style>
  <w:style w:type="character" w:customStyle="1" w:styleId="FooterChar">
    <w:name w:val="Footer Char"/>
    <w:basedOn w:val="DefaultParagraphFont"/>
    <w:link w:val="Footer"/>
    <w:uiPriority w:val="99"/>
    <w:rsid w:val="00502163"/>
    <w:rPr>
      <w:rFonts w:ascii="Times New Roman" w:eastAsia="Times New Roman" w:hAnsi="Times New Roman" w:cs="Times New Roman"/>
      <w:sz w:val="24"/>
      <w:szCs w:val="20"/>
    </w:rPr>
  </w:style>
  <w:style w:type="paragraph" w:styleId="TOC1">
    <w:name w:val="toc 1"/>
    <w:basedOn w:val="Normal"/>
    <w:next w:val="Normal"/>
    <w:uiPriority w:val="39"/>
    <w:rsid w:val="00502163"/>
    <w:pPr>
      <w:spacing w:before="120"/>
      <w:ind w:left="0"/>
    </w:pPr>
    <w:rPr>
      <w:rFonts w:ascii="Calibri" w:hAnsi="Calibri" w:cs="Calibri"/>
      <w:b/>
      <w:bCs/>
      <w:i/>
      <w:iCs/>
      <w:szCs w:val="24"/>
    </w:rPr>
  </w:style>
  <w:style w:type="paragraph" w:styleId="Title">
    <w:name w:val="Title"/>
    <w:basedOn w:val="Normal"/>
    <w:link w:val="TitleChar"/>
    <w:uiPriority w:val="99"/>
    <w:qFormat/>
    <w:rsid w:val="00502163"/>
    <w:pPr>
      <w:jc w:val="center"/>
    </w:pPr>
    <w:rPr>
      <w:rFonts w:ascii="Arial" w:hAnsi="Arial"/>
      <w:b/>
      <w:sz w:val="32"/>
    </w:rPr>
  </w:style>
  <w:style w:type="character" w:customStyle="1" w:styleId="TitleChar">
    <w:name w:val="Title Char"/>
    <w:basedOn w:val="DefaultParagraphFont"/>
    <w:link w:val="Title"/>
    <w:uiPriority w:val="99"/>
    <w:rsid w:val="00502163"/>
    <w:rPr>
      <w:rFonts w:ascii="Arial" w:eastAsia="Times New Roman" w:hAnsi="Arial" w:cs="Times New Roman"/>
      <w:b/>
      <w:sz w:val="32"/>
      <w:szCs w:val="20"/>
    </w:rPr>
  </w:style>
  <w:style w:type="paragraph" w:styleId="BodyText2">
    <w:name w:val="Body Text 2"/>
    <w:basedOn w:val="Normal"/>
    <w:link w:val="BodyText2Char"/>
    <w:uiPriority w:val="99"/>
    <w:semiHidden/>
    <w:rsid w:val="00502163"/>
    <w:pPr>
      <w:ind w:left="0"/>
    </w:pPr>
  </w:style>
  <w:style w:type="character" w:customStyle="1" w:styleId="BodyText2Char">
    <w:name w:val="Body Text 2 Char"/>
    <w:basedOn w:val="DefaultParagraphFont"/>
    <w:link w:val="BodyText2"/>
    <w:uiPriority w:val="99"/>
    <w:semiHidden/>
    <w:rsid w:val="00502163"/>
    <w:rPr>
      <w:rFonts w:ascii="Times New Roman" w:eastAsia="Times New Roman" w:hAnsi="Times New Roman" w:cs="Times New Roman"/>
      <w:sz w:val="24"/>
      <w:szCs w:val="20"/>
    </w:rPr>
  </w:style>
  <w:style w:type="paragraph" w:customStyle="1" w:styleId="TITLEBOX1">
    <w:name w:val="TITLE BOX 1"/>
    <w:basedOn w:val="Normal"/>
    <w:uiPriority w:val="99"/>
    <w:rsid w:val="00502163"/>
    <w:pPr>
      <w:spacing w:before="360" w:after="360"/>
      <w:ind w:left="0"/>
      <w:jc w:val="center"/>
    </w:pPr>
    <w:rPr>
      <w:rFonts w:ascii="Arial Narrow" w:hAnsi="Arial Narrow"/>
      <w:b/>
      <w:smallCaps/>
      <w:sz w:val="22"/>
      <w:szCs w:val="24"/>
    </w:rPr>
  </w:style>
  <w:style w:type="paragraph" w:styleId="ListParagraph">
    <w:name w:val="List Paragraph"/>
    <w:basedOn w:val="Normal"/>
    <w:uiPriority w:val="99"/>
    <w:qFormat/>
    <w:rsid w:val="00502163"/>
    <w:pPr>
      <w:contextualSpacing/>
    </w:pPr>
  </w:style>
  <w:style w:type="character" w:styleId="Hyperlink">
    <w:name w:val="Hyperlink"/>
    <w:uiPriority w:val="99"/>
    <w:rsid w:val="00502163"/>
    <w:rPr>
      <w:rFonts w:cs="Times New Roman"/>
      <w:color w:val="0000FF"/>
      <w:u w:val="single"/>
    </w:rPr>
  </w:style>
  <w:style w:type="paragraph" w:styleId="TOCHeading">
    <w:name w:val="TOC Heading"/>
    <w:basedOn w:val="Heading1"/>
    <w:next w:val="Normal"/>
    <w:uiPriority w:val="39"/>
    <w:qFormat/>
    <w:rsid w:val="00502163"/>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UnresolvedMention">
    <w:name w:val="Unresolved Mention"/>
    <w:basedOn w:val="DefaultParagraphFont"/>
    <w:uiPriority w:val="99"/>
    <w:semiHidden/>
    <w:unhideWhenUsed/>
    <w:rsid w:val="00DE0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opensourceforu.com/2015/03/set-up-an-ftps-server-in-linux/"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Pages>
  <Words>1000</Words>
  <Characters>5703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Jack</dc:creator>
  <cp:keywords/>
  <dc:description/>
  <cp:lastModifiedBy>Morgan, Jack</cp:lastModifiedBy>
  <cp:revision>11</cp:revision>
  <dcterms:created xsi:type="dcterms:W3CDTF">2022-02-23T23:10:00Z</dcterms:created>
  <dcterms:modified xsi:type="dcterms:W3CDTF">2022-02-28T21:44:00Z</dcterms:modified>
</cp:coreProperties>
</file>