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Creation of J’s Bounty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J’s Bounty was created in August 2015 at Camp Ranachqua, at Ten Mile River Boy Scout Camp, in White Lake, NY.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created to fulfill the requirements of the Game Design Merit Badge, which was offered  at Camp Ranachqua for the first time that summer.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inspiration for this game came from a video episode of Yugioh Season 0, Episode 1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http://www.dailymotion.com/video/x3p2cqn</w:t>
        </w:r>
      </w:hyperlink>
      <w:r w:rsidDel="00000000" w:rsidR="00000000" w:rsidRPr="00000000">
        <w:rPr>
          <w:rtl w:val="0"/>
        </w:rPr>
        <w:t xml:space="preserve"> at around 17.56) in which Yugi and Ushio play a Shadow Game in which they advance, back and forth, up and down, based on a cards drawn from a line. The higher the card number, the greater you advanced, and your opponent moved back. Drawing the Joker meant you lost a turn.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took these basic rules and expanded on them to develop J’s Bounty. The instructions on how to play can be found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J’s Bounty - Instruction Manual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that you enjoy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ilymotion.com/video/x3p2cqn" TargetMode="External"/><Relationship Id="rId7" Type="http://schemas.openxmlformats.org/officeDocument/2006/relationships/hyperlink" Target="https://drive.google.com/open?id=16f2qpCiVR4oDdIxqOMDCNiuRftIdFH2wqSDiU7mPt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