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6A43" w14:textId="77777777" w:rsidR="009D5243" w:rsidRDefault="00000000">
      <w:pPr>
        <w:pStyle w:val="Heading1"/>
        <w:spacing w:after="180"/>
      </w:pPr>
      <w:r>
        <w:t>sheridan-lab-jack: Network MCP Server</w:t>
      </w:r>
    </w:p>
    <w:p w14:paraId="184F6B5A" w14:textId="77777777" w:rsidR="009D5243" w:rsidRDefault="00000000">
      <w:pPr>
        <w:spacing w:after="180"/>
      </w:pPr>
      <w:r>
        <w:rPr>
          <w:i/>
          <w:iCs/>
          <w:color w:val="666666"/>
        </w:rPr>
        <w:t>Write-Up: Architecture, Challenges, and Security</w:t>
      </w:r>
    </w:p>
    <w:p w14:paraId="39D61B76" w14:textId="396F0C08" w:rsidR="009D5243" w:rsidRDefault="00000000">
      <w:pPr>
        <w:spacing w:after="180"/>
      </w:pPr>
      <w:r>
        <w:rPr>
          <w:color w:val="888888"/>
          <w:sz w:val="20"/>
          <w:szCs w:val="20"/>
        </w:rPr>
        <w:t xml:space="preserve">Author: Jack </w:t>
      </w:r>
      <w:r w:rsidR="00DA3C81">
        <w:rPr>
          <w:color w:val="888888"/>
          <w:sz w:val="20"/>
          <w:szCs w:val="20"/>
        </w:rPr>
        <w:t>G</w:t>
      </w:r>
      <w:r>
        <w:rPr>
          <w:color w:val="888888"/>
          <w:sz w:val="20"/>
          <w:szCs w:val="20"/>
        </w:rPr>
        <w:t xml:space="preserve"> |  Course:</w:t>
      </w:r>
      <w:r w:rsidR="00DA3C81">
        <w:rPr>
          <w:color w:val="888888"/>
          <w:sz w:val="20"/>
          <w:szCs w:val="20"/>
        </w:rPr>
        <w:t xml:space="preserve"> Software Defined Networks</w:t>
      </w:r>
      <w:r>
        <w:rPr>
          <w:color w:val="888888"/>
          <w:sz w:val="20"/>
          <w:szCs w:val="20"/>
        </w:rPr>
        <w:t xml:space="preserve"> |  Date: April 2026</w:t>
      </w:r>
    </w:p>
    <w:p w14:paraId="65E84772" w14:textId="77777777" w:rsidR="009D5243" w:rsidRDefault="00000000">
      <w:pPr>
        <w:pStyle w:val="Heading1"/>
        <w:spacing w:after="180"/>
      </w:pPr>
      <w:r>
        <w:t>Architecture Decisions</w:t>
      </w:r>
    </w:p>
    <w:p w14:paraId="1B09C87E" w14:textId="77777777" w:rsidR="009D5243" w:rsidRDefault="00000000">
      <w:pPr>
        <w:pStyle w:val="Heading2"/>
      </w:pPr>
      <w:r>
        <w:t>Platform Choice: Nokia SR Linux + ContainerLab</w:t>
      </w:r>
    </w:p>
    <w:p w14:paraId="615D48B6" w14:textId="77777777" w:rsidR="009D5243" w:rsidRDefault="00000000">
      <w:pPr>
        <w:spacing w:after="180"/>
      </w:pPr>
      <w:r>
        <w:t>I chose Nokia SR Linux running inside ContainerLab for the lab environment. Unlike Cisco CML2 or GNS3 which require device image downloads and complex licensing, SR Linux is freely available as a container image that ContainerLab pulls automatically from the GitHub container registry. The entire lab deploys with a single command (sudo containerlab deploy) and is fully operational within 60 to 90 seconds. This made iteration fast, which turned out to be important given the amount of troubleshooting needed to get the write tool working correctly.</w:t>
      </w:r>
    </w:p>
    <w:p w14:paraId="52BB5E22" w14:textId="77777777" w:rsidR="009D5243" w:rsidRDefault="00000000">
      <w:pPr>
        <w:pStyle w:val="Heading2"/>
      </w:pPr>
      <w:r>
        <w:t>Communication Method: SSH via CLI</w:t>
      </w:r>
    </w:p>
    <w:p w14:paraId="79172D64" w14:textId="77777777" w:rsidR="009D5243" w:rsidRDefault="00000000">
      <w:pPr>
        <w:spacing w:after="180"/>
      </w:pPr>
      <w:r>
        <w:t>The MCP server communicates with SR Linux over SSH using the native CLI. I considered NETCONF and gNMI as alternatives, but SSH was the most practical choice. SR Linux CLI returns structured output natively, and SSH works reliably through ContainerLab DNS resolution where the container name (clab-sheridan-lab-jack-srl) resolves automatically on the Docker host. For non-blocking execution, I used Python asyncio.create_subprocess_exec to spawn SSH processes asynchronously, keeping the MCP event loop responsive while waiting for CLI output.</w:t>
      </w:r>
    </w:p>
    <w:p w14:paraId="09355CE1" w14:textId="77777777" w:rsidR="009D5243" w:rsidRDefault="00000000">
      <w:pPr>
        <w:pStyle w:val="Heading2"/>
      </w:pPr>
      <w:r>
        <w:t>MCP Server Design</w:t>
      </w:r>
    </w:p>
    <w:p w14:paraId="5F38C77A" w14:textId="77777777" w:rsidR="009D5243" w:rsidRDefault="00000000">
      <w:pPr>
        <w:spacing w:after="180"/>
      </w:pPr>
      <w:r>
        <w:t>The server uses the official MCP Python SDK with the FastMCP helper class. Each tool is a decorated async function that returns JSON. I chose to return JSON rather than raw CLI output because structured data helps the AI agent parse and reason about the results more effectively. A shared helper function (_run_srlinux_command) handles all SSH connection management, with separate code paths for single-line read commands and multi-line configuration blocks.</w:t>
      </w:r>
    </w:p>
    <w:p w14:paraId="204985D0" w14:textId="77777777" w:rsidR="009D5243" w:rsidRDefault="00000000">
      <w:pPr>
        <w:pStyle w:val="Heading2"/>
      </w:pPr>
      <w:r>
        <w:t>Agent Integration: Claude Code</w:t>
      </w:r>
    </w:p>
    <w:p w14:paraId="3F9F4505" w14:textId="77777777" w:rsidR="009D5243" w:rsidRDefault="00000000">
      <w:pPr>
        <w:spacing w:after="180"/>
      </w:pPr>
      <w:r>
        <w:t>I used Claude Code as the AI agent because it natively supports MCP servers via a .mcp.json configuration file placed in the project directory. When you cd into the project folder and run the claude command, it auto-discovers the MCP server config and connects. Environment variables for device credentials are passed through the .mcp.json file, keeping them out of the source code.</w:t>
      </w:r>
    </w:p>
    <w:p w14:paraId="5C279D18" w14:textId="77777777" w:rsidR="009D5243" w:rsidRDefault="00000000">
      <w:pPr>
        <w:pStyle w:val="Heading1"/>
        <w:spacing w:after="180"/>
      </w:pPr>
      <w:r>
        <w:lastRenderedPageBreak/>
        <w:t>Challenges Faced</w:t>
      </w:r>
    </w:p>
    <w:p w14:paraId="76C2781C" w14:textId="77777777" w:rsidR="009D5243" w:rsidRDefault="00000000">
      <w:pPr>
        <w:pStyle w:val="Heading2"/>
      </w:pPr>
      <w:r>
        <w:t>SSH Command Passing: Single-Line vs Multi-Line</w:t>
      </w:r>
    </w:p>
    <w:p w14:paraId="1D86B493" w14:textId="77777777" w:rsidR="009D5243" w:rsidRDefault="00000000">
      <w:pPr>
        <w:spacing w:after="180"/>
      </w:pPr>
      <w:r>
        <w:t>This was the most significant challenge. Read tools work by passing a single CLI command as an SSH argument (ssh user@host -- command), which works perfectly for one-line queries. However, the write tool (configure_interface) needs to send multiple commands in sequence: enter candidate mode, run several set commands, then commit. Initially I tried joining commands with semicolons, but SR Linux rejected the semicolon token. Then I tried joining with newlines and passing as a single SSH argument, but SR Linux rejected newline characters in that context. The fix was to detect multi-line commands and pipe them through stdin instead of passing them as arguments. This required splitting _run_srlinux_command into two code paths: single-line commands use the SSH argument approach, while multi-line config blocks pipe via stdin to an interactive session.</w:t>
      </w:r>
    </w:p>
    <w:p w14:paraId="53CA1C2E" w14:textId="77777777" w:rsidR="009D5243" w:rsidRDefault="00000000">
      <w:pPr>
        <w:pStyle w:val="Heading2"/>
      </w:pPr>
      <w:r>
        <w:t>SR Linux CLI Syntax for IP Addresses</w:t>
      </w:r>
    </w:p>
    <w:p w14:paraId="0BA7F412" w14:textId="77777777" w:rsidR="009D5243" w:rsidRDefault="00000000">
      <w:pPr>
        <w:spacing w:after="180"/>
      </w:pPr>
      <w:r>
        <w:t>SR Linux uses a candidate/commit workflow for configuration changes, which is different from Cisco IOS. Getting the exact path syntax right for IP address configuration required trial and error. The command set /interface ethernet-1/1 subinterface 0 ipv4 address 192.168.50.1/24 uses CIDR notation, and the tool had to correctly combine the separate ip_address and prefix_length parameters into this format. I tested commands interactively on the router via SSH to find the exact working syntax before updating the server code.</w:t>
      </w:r>
    </w:p>
    <w:p w14:paraId="454B0478" w14:textId="77777777" w:rsidR="009D5243" w:rsidRDefault="00000000">
      <w:pPr>
        <w:pStyle w:val="Heading2"/>
      </w:pPr>
      <w:r>
        <w:t>Verification Command Syntax</w:t>
      </w:r>
    </w:p>
    <w:p w14:paraId="69F756B1" w14:textId="77777777" w:rsidR="009D5243" w:rsidRDefault="00000000">
      <w:pPr>
        <w:spacing w:after="180"/>
      </w:pPr>
      <w:r>
        <w:t>After applying a configuration change, the tool runs a verification query to confirm the change committed successfully. The initial verification command was missing a wildcard asterisk at the end of the path, which caused SR Linux to reject it. The working command required info from state /interface ethernet-1/1 subinterface 0 ipv4 address * with a space before the asterisk. This small detail took several iterations to get right.</w:t>
      </w:r>
    </w:p>
    <w:p w14:paraId="50C5C21B" w14:textId="77777777" w:rsidR="009D5243" w:rsidRDefault="00000000">
      <w:pPr>
        <w:pStyle w:val="Heading2"/>
      </w:pPr>
      <w:r>
        <w:t>MCP SDK Version Compatibility</w:t>
      </w:r>
    </w:p>
    <w:p w14:paraId="4DB45EAC" w14:textId="77777777" w:rsidR="009D5243" w:rsidRDefault="00000000">
      <w:pPr>
        <w:spacing w:after="180"/>
      </w:pPr>
      <w:r>
        <w:t>The FastMCP constructor initially included a version parameter that was not supported by the installed version of the MCP SDK, causing an immediate crash on import. This was a quick fix (just removing the parameter) but was an early reminder to test the server standalone before connecting an agent.</w:t>
      </w:r>
    </w:p>
    <w:p w14:paraId="1BA0D6A9" w14:textId="77777777" w:rsidR="009D5243" w:rsidRDefault="00000000">
      <w:pPr>
        <w:pStyle w:val="Heading1"/>
        <w:spacing w:after="180"/>
      </w:pPr>
      <w:r>
        <w:t>Security Considerations</w:t>
      </w:r>
    </w:p>
    <w:p w14:paraId="0457D3A3" w14:textId="77777777" w:rsidR="009D5243" w:rsidRDefault="00000000">
      <w:pPr>
        <w:pStyle w:val="Heading2"/>
      </w:pPr>
      <w:r>
        <w:t>Credential Management</w:t>
      </w:r>
    </w:p>
    <w:p w14:paraId="385EB735" w14:textId="77777777" w:rsidR="009D5243" w:rsidRDefault="00000000">
      <w:pPr>
        <w:spacing w:after="180"/>
      </w:pPr>
      <w:r>
        <w:t xml:space="preserve">All credentials (device host, username, password) are stored in environment variables and passed through the .mcp.json configuration file. They are never hardcoded in </w:t>
      </w:r>
      <w:r>
        <w:lastRenderedPageBreak/>
        <w:t>server.py. The .gitignore file prevents accidental commits of sensitive files. In a production environment, a secrets manager or vault would replace the plaintext values in .mcp.json.</w:t>
      </w:r>
    </w:p>
    <w:p w14:paraId="24A73F6D" w14:textId="77777777" w:rsidR="009D5243" w:rsidRDefault="00000000">
      <w:pPr>
        <w:pStyle w:val="Heading2"/>
      </w:pPr>
      <w:r>
        <w:t>Input Validation</w:t>
      </w:r>
    </w:p>
    <w:p w14:paraId="3F3903E7" w14:textId="77777777" w:rsidR="009D5243" w:rsidRDefault="00000000">
      <w:pPr>
        <w:spacing w:after="180"/>
      </w:pPr>
      <w:r>
        <w:t>Every write tool validates all inputs with strict regex patterns before sending any commands to the device. The interface parameter only accepts patterns matching SR Linux naming conventions (ethernet-X/Y, lo0, mgmt0, system0), rejecting anything that could contain shell metacharacters or injection attempts. IP addresses are validated as dotted-decimal, prefix lengths are range-checked (0 to 32), admin state is restricted to enable or disable, and descriptions are limited to 80 alphanumeric characters. The test script includes dedicated validation tests that confirm inputs like SQL injection strings and invalid IPs are rejected.</w:t>
      </w:r>
    </w:p>
    <w:p w14:paraId="09577D74" w14:textId="77777777" w:rsidR="009D5243" w:rsidRDefault="00000000">
      <w:pPr>
        <w:pStyle w:val="Heading2"/>
      </w:pPr>
      <w:r>
        <w:t>Verification After Write</w:t>
      </w:r>
    </w:p>
    <w:p w14:paraId="7C747805" w14:textId="77777777" w:rsidR="009D5243" w:rsidRDefault="00000000">
      <w:pPr>
        <w:spacing w:after="180"/>
      </w:pPr>
      <w:r>
        <w:t>The configure_interface tool does not just send commands and assume success. After applying the configuration and committing, it runs a separate verification query to confirm the IP address appears in the device state. The response includes both the configuration output and the verification result, so the agent and the user can confirm the change actually took effect.</w:t>
      </w:r>
    </w:p>
    <w:p w14:paraId="1B2D5074" w14:textId="77777777" w:rsidR="009D5243" w:rsidRDefault="00000000">
      <w:pPr>
        <w:pStyle w:val="Heading2"/>
      </w:pPr>
      <w:r>
        <w:t>Principle of Least Privilege</w:t>
      </w:r>
    </w:p>
    <w:p w14:paraId="347436B3" w14:textId="77777777" w:rsidR="009D5243" w:rsidRDefault="00000000">
      <w:pPr>
        <w:spacing w:after="180"/>
      </w:pPr>
      <w:r>
        <w:t>The server exposes only one write tool (configure_interface) with strict input constraints. More dangerous operations like deleting interfaces, modifying routing protocols, or changing management access are intentionally excluded. Each tool does one specific thing with well-defined parameters, limiting the blast radius if something goes wrong.</w:t>
      </w:r>
    </w:p>
    <w:p w14:paraId="69635295" w14:textId="77777777" w:rsidR="009D5243" w:rsidRDefault="00000000">
      <w:pPr>
        <w:pStyle w:val="Heading1"/>
        <w:spacing w:after="180"/>
      </w:pPr>
      <w:r>
        <w:t>Tool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D5243" w14:paraId="684966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640B00" w14:textId="77777777" w:rsidR="009D5243" w:rsidRDefault="00000000">
            <w:r>
              <w:rPr>
                <w:b/>
                <w:bCs/>
              </w:rPr>
              <w:t>Tool</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06D5EA" w14:textId="77777777" w:rsidR="009D5243" w:rsidRDefault="00000000">
            <w:r>
              <w:rPr>
                <w:b/>
                <w:bCs/>
              </w:rPr>
              <w:t>Type</w:t>
            </w:r>
          </w:p>
        </w:tc>
      </w:tr>
      <w:tr w:rsidR="009D5243" w14:paraId="644F71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A6705" w14:textId="77777777" w:rsidR="009D5243" w:rsidRDefault="00000000">
            <w:r>
              <w:t>get_device_info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F17C3" w14:textId="77777777" w:rsidR="009D5243" w:rsidRDefault="00000000">
            <w:r>
              <w:t>Read</w:t>
            </w:r>
          </w:p>
        </w:tc>
      </w:tr>
      <w:tr w:rsidR="009D5243" w14:paraId="19ED3A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B6E6" w14:textId="77777777" w:rsidR="009D5243" w:rsidRDefault="00000000">
            <w:r>
              <w:t>get_interfaces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77696" w14:textId="77777777" w:rsidR="009D5243" w:rsidRDefault="00000000">
            <w:r>
              <w:t>Read</w:t>
            </w:r>
          </w:p>
        </w:tc>
      </w:tr>
      <w:tr w:rsidR="009D5243" w14:paraId="1A78A6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B49AE" w14:textId="77777777" w:rsidR="009D5243" w:rsidRDefault="00000000">
            <w:r>
              <w:t>get_routes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6640B" w14:textId="77777777" w:rsidR="009D5243" w:rsidRDefault="00000000">
            <w:r>
              <w:t>Read</w:t>
            </w:r>
          </w:p>
        </w:tc>
      </w:tr>
      <w:tr w:rsidR="009D5243" w14:paraId="195D54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B5887" w14:textId="77777777" w:rsidR="009D5243" w:rsidRDefault="00000000">
            <w:r>
              <w:t>get_running_config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007EF" w14:textId="77777777" w:rsidR="009D5243" w:rsidRDefault="00000000">
            <w:r>
              <w:t>Read</w:t>
            </w:r>
          </w:p>
        </w:tc>
      </w:tr>
      <w:tr w:rsidR="009D5243" w14:paraId="1EF63A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3789" w14:textId="77777777" w:rsidR="009D5243" w:rsidRDefault="00000000">
            <w:r>
              <w:t>get_network_instances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75EA2" w14:textId="77777777" w:rsidR="009D5243" w:rsidRDefault="00000000">
            <w:r>
              <w:t>Read</w:t>
            </w:r>
          </w:p>
        </w:tc>
      </w:tr>
      <w:tr w:rsidR="009D5243" w14:paraId="5F0065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C9A67" w14:textId="77777777" w:rsidR="009D5243" w:rsidRDefault="00000000">
            <w:r>
              <w:t>configure_interface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C6020" w14:textId="77777777" w:rsidR="009D5243" w:rsidRDefault="00000000">
            <w:r>
              <w:t>Write</w:t>
            </w:r>
          </w:p>
        </w:tc>
      </w:tr>
    </w:tbl>
    <w:p w14:paraId="2D304FE7" w14:textId="77777777" w:rsidR="00547652" w:rsidRDefault="00547652"/>
    <w:sectPr w:rsidR="005476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4756D"/>
    <w:multiLevelType w:val="hybridMultilevel"/>
    <w:tmpl w:val="8B9C57FC"/>
    <w:lvl w:ilvl="0" w:tplc="CC9E62BA">
      <w:start w:val="1"/>
      <w:numFmt w:val="bullet"/>
      <w:lvlText w:val="●"/>
      <w:lvlJc w:val="left"/>
      <w:pPr>
        <w:ind w:left="720" w:hanging="360"/>
      </w:pPr>
    </w:lvl>
    <w:lvl w:ilvl="1" w:tplc="E74E1DC2">
      <w:start w:val="1"/>
      <w:numFmt w:val="bullet"/>
      <w:lvlText w:val="○"/>
      <w:lvlJc w:val="left"/>
      <w:pPr>
        <w:ind w:left="1440" w:hanging="360"/>
      </w:pPr>
    </w:lvl>
    <w:lvl w:ilvl="2" w:tplc="E18E9AFE">
      <w:start w:val="1"/>
      <w:numFmt w:val="bullet"/>
      <w:lvlText w:val="■"/>
      <w:lvlJc w:val="left"/>
      <w:pPr>
        <w:ind w:left="2160" w:hanging="360"/>
      </w:pPr>
    </w:lvl>
    <w:lvl w:ilvl="3" w:tplc="AE34832A">
      <w:start w:val="1"/>
      <w:numFmt w:val="bullet"/>
      <w:lvlText w:val="●"/>
      <w:lvlJc w:val="left"/>
      <w:pPr>
        <w:ind w:left="2880" w:hanging="360"/>
      </w:pPr>
    </w:lvl>
    <w:lvl w:ilvl="4" w:tplc="6050462C">
      <w:start w:val="1"/>
      <w:numFmt w:val="bullet"/>
      <w:lvlText w:val="○"/>
      <w:lvlJc w:val="left"/>
      <w:pPr>
        <w:ind w:left="3600" w:hanging="360"/>
      </w:pPr>
    </w:lvl>
    <w:lvl w:ilvl="5" w:tplc="52FC0C7A">
      <w:start w:val="1"/>
      <w:numFmt w:val="bullet"/>
      <w:lvlText w:val="■"/>
      <w:lvlJc w:val="left"/>
      <w:pPr>
        <w:ind w:left="4320" w:hanging="360"/>
      </w:pPr>
    </w:lvl>
    <w:lvl w:ilvl="6" w:tplc="E0BADE96">
      <w:start w:val="1"/>
      <w:numFmt w:val="bullet"/>
      <w:lvlText w:val="●"/>
      <w:lvlJc w:val="left"/>
      <w:pPr>
        <w:ind w:left="5040" w:hanging="360"/>
      </w:pPr>
    </w:lvl>
    <w:lvl w:ilvl="7" w:tplc="ACDADC5A">
      <w:start w:val="1"/>
      <w:numFmt w:val="bullet"/>
      <w:lvlText w:val="●"/>
      <w:lvlJc w:val="left"/>
      <w:pPr>
        <w:ind w:left="5760" w:hanging="360"/>
      </w:pPr>
    </w:lvl>
    <w:lvl w:ilvl="8" w:tplc="14FE9170">
      <w:start w:val="1"/>
      <w:numFmt w:val="bullet"/>
      <w:lvlText w:val="●"/>
      <w:lvlJc w:val="left"/>
      <w:pPr>
        <w:ind w:left="6480" w:hanging="360"/>
      </w:pPr>
    </w:lvl>
  </w:abstractNum>
  <w:num w:numId="1" w16cid:durableId="1076240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243"/>
    <w:rsid w:val="0031441E"/>
    <w:rsid w:val="00547652"/>
    <w:rsid w:val="009D5243"/>
    <w:rsid w:val="00DA3C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BDAF"/>
  <w15:docId w15:val="{22C73860-06F0-469E-815E-32DE77CE8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unhideWhenUsed/>
    <w:qFormat/>
    <w:pPr>
      <w:spacing w:before="240" w:after="18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972</Words>
  <Characters>5542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German</cp:lastModifiedBy>
  <cp:revision>2</cp:revision>
  <dcterms:created xsi:type="dcterms:W3CDTF">2026-04-09T01:02:00Z</dcterms:created>
  <dcterms:modified xsi:type="dcterms:W3CDTF">2026-04-09T01:03:00Z</dcterms:modified>
</cp:coreProperties>
</file>