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F06A7B" w:rsidRPr="00444ABE" w:rsidRDefault="001A0021" w:rsidP="00F06A7B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 w:rsidRPr="00444ABE">
        <w:rPr>
          <w:b/>
          <w:sz w:val="28"/>
          <w:szCs w:val="28"/>
          <w:u w:val="single"/>
        </w:rPr>
        <w:t>CONCEPT MODELS</w:t>
      </w:r>
      <w:r w:rsidR="00D451B2">
        <w:rPr>
          <w:b/>
          <w:sz w:val="28"/>
          <w:szCs w:val="28"/>
          <w:u w:val="single"/>
        </w:rPr>
        <w:t xml:space="preserve"> - </w:t>
      </w:r>
      <w:r w:rsidR="0051264A">
        <w:rPr>
          <w:b/>
          <w:sz w:val="28"/>
          <w:szCs w:val="28"/>
          <w:u w:val="single"/>
        </w:rPr>
        <w:t>PHASE 1</w:t>
      </w:r>
    </w:p>
    <w:tbl>
      <w:tblPr>
        <w:tblStyle w:val="MediumGrid2-Accent5"/>
        <w:tblW w:w="22363" w:type="dxa"/>
        <w:tblLook w:val="04A0" w:firstRow="1" w:lastRow="0" w:firstColumn="1" w:lastColumn="0" w:noHBand="0" w:noVBand="1"/>
      </w:tblPr>
      <w:tblGrid>
        <w:gridCol w:w="567"/>
        <w:gridCol w:w="4644"/>
        <w:gridCol w:w="8222"/>
        <w:gridCol w:w="4536"/>
        <w:gridCol w:w="4394"/>
      </w:tblGrid>
      <w:tr w:rsidR="00FB2095" w:rsidTr="00FB2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7" w:type="dxa"/>
          </w:tcPr>
          <w:p w:rsidR="00193100" w:rsidRPr="00B300D6" w:rsidRDefault="0075791D" w:rsidP="00F06A7B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No</w:t>
            </w:r>
          </w:p>
        </w:tc>
        <w:tc>
          <w:tcPr>
            <w:tcW w:w="4644" w:type="dxa"/>
          </w:tcPr>
          <w:p w:rsidR="00193100" w:rsidRPr="00B300D6" w:rsidRDefault="00193100" w:rsidP="00F06A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DESCRIPTION</w:t>
            </w:r>
          </w:p>
        </w:tc>
        <w:tc>
          <w:tcPr>
            <w:tcW w:w="8222" w:type="dxa"/>
          </w:tcPr>
          <w:p w:rsidR="00193100" w:rsidRPr="00B300D6" w:rsidRDefault="00193100" w:rsidP="00F06A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MODEL</w:t>
            </w:r>
          </w:p>
        </w:tc>
        <w:tc>
          <w:tcPr>
            <w:tcW w:w="4536" w:type="dxa"/>
          </w:tcPr>
          <w:p w:rsidR="00193100" w:rsidRPr="00B300D6" w:rsidRDefault="00193100" w:rsidP="00F06A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ADVANTAGES</w:t>
            </w:r>
          </w:p>
        </w:tc>
        <w:tc>
          <w:tcPr>
            <w:tcW w:w="4394" w:type="dxa"/>
          </w:tcPr>
          <w:p w:rsidR="00193100" w:rsidRPr="00B300D6" w:rsidRDefault="00193100" w:rsidP="00F06A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DISADVANTAGES</w:t>
            </w:r>
          </w:p>
        </w:tc>
      </w:tr>
      <w:tr w:rsidR="003D412B" w:rsidTr="00FB2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1</w:t>
            </w: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193100">
            <w:pPr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193100">
            <w:pPr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</w:tc>
        <w:tc>
          <w:tcPr>
            <w:tcW w:w="4644" w:type="dxa"/>
          </w:tcPr>
          <w:p w:rsidR="00F0098D" w:rsidRPr="00FB2095" w:rsidRDefault="00F0098D" w:rsidP="00F009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B2095" w:rsidRDefault="00FB2095" w:rsidP="00FB209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B0C6C" w:rsidRDefault="00B60CF9" w:rsidP="00FB2095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“</w:t>
            </w:r>
            <w:r w:rsidR="00AD7861">
              <w:rPr>
                <w:color w:val="0070C0"/>
                <w:sz w:val="24"/>
                <w:szCs w:val="24"/>
              </w:rPr>
              <w:t>Modern</w:t>
            </w:r>
            <w:r>
              <w:rPr>
                <w:color w:val="0070C0"/>
                <w:sz w:val="24"/>
                <w:szCs w:val="24"/>
              </w:rPr>
              <w:t>”</w:t>
            </w:r>
          </w:p>
          <w:p w:rsidR="00B60CF9" w:rsidRDefault="00AD7861" w:rsidP="00FB2095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Architectural </w:t>
            </w:r>
            <w:r w:rsidR="00B60CF9">
              <w:rPr>
                <w:color w:val="0070C0"/>
                <w:sz w:val="24"/>
                <w:szCs w:val="24"/>
              </w:rPr>
              <w:t>design</w:t>
            </w:r>
          </w:p>
          <w:p w:rsidR="00B60CF9" w:rsidRDefault="00B60CF9" w:rsidP="00FB2095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Made from unusual materials (e.g. bamboo, copper/aluminium roof </w:t>
            </w:r>
          </w:p>
          <w:p w:rsidR="003F6785" w:rsidRPr="00FB2095" w:rsidRDefault="003F6785" w:rsidP="00EA70C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  <w:tc>
          <w:tcPr>
            <w:tcW w:w="8222" w:type="dxa"/>
          </w:tcPr>
          <w:p w:rsidR="00193100" w:rsidRPr="00FB2095" w:rsidRDefault="003F6785" w:rsidP="00F06A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noProof/>
                <w:color w:val="0070C0"/>
                <w:sz w:val="24"/>
                <w:szCs w:val="24"/>
                <w:lang w:eastAsia="en-GB"/>
              </w:rPr>
              <w:drawing>
                <wp:inline distT="0" distB="0" distL="0" distR="0">
                  <wp:extent cx="1717963" cy="2576945"/>
                  <wp:effectExtent l="0" t="0" r="0" b="0"/>
                  <wp:docPr id="12" name="Picture 12" descr="C:\Jack 280216\dt a2 180216\models\IMG_63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C:\Jack 280216\dt a2 180216\models\IMG_638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717963" cy="257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70C0"/>
                <w:sz w:val="24"/>
                <w:szCs w:val="24"/>
              </w:rPr>
              <w:t xml:space="preserve">  </w:t>
            </w:r>
            <w:r>
              <w:rPr>
                <w:rFonts w:asciiTheme="minorHAnsi" w:eastAsiaTheme="minorHAnsi" w:hAnsiTheme="minorHAnsi" w:cstheme="minorBidi"/>
                <w:color w:val="auto"/>
              </w:rPr>
              <w:object w:dxaOrig="6165" w:dyaOrig="81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2.2pt;height:204.8pt" o:ole="">
                  <v:imagedata r:id="rId10" o:title=""/>
                </v:shape>
                <o:OLEObject Type="Embed" ProgID="PBrush" ShapeID="_x0000_i1025" DrawAspect="Content" ObjectID="_1524233623" r:id="rId11"/>
              </w:object>
            </w:r>
          </w:p>
        </w:tc>
        <w:tc>
          <w:tcPr>
            <w:tcW w:w="4536" w:type="dxa"/>
          </w:tcPr>
          <w:p w:rsidR="00F0098D" w:rsidRPr="00FB2095" w:rsidRDefault="00F0098D" w:rsidP="00F009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F2C26" w:rsidRDefault="00AF2C26" w:rsidP="00AF2C2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F2C26" w:rsidRPr="003F6785" w:rsidRDefault="003F6785" w:rsidP="003F6785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Attractive, unique design </w:t>
            </w:r>
          </w:p>
          <w:p w:rsidR="00F0098D" w:rsidRPr="00FB2095" w:rsidRDefault="00F0098D" w:rsidP="00EA70C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  <w:tc>
          <w:tcPr>
            <w:tcW w:w="4394" w:type="dxa"/>
          </w:tcPr>
          <w:p w:rsidR="00F0098D" w:rsidRPr="00FB2095" w:rsidRDefault="00F0098D" w:rsidP="00F009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F2C26" w:rsidRPr="003F6785" w:rsidRDefault="00AF2C26" w:rsidP="003F6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F2C26" w:rsidRDefault="003F6785" w:rsidP="00255BE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Potentially expensive</w:t>
            </w:r>
          </w:p>
          <w:p w:rsidR="003F6785" w:rsidRDefault="003F6785" w:rsidP="00255BE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Potentially complex construction</w:t>
            </w:r>
          </w:p>
          <w:p w:rsidR="003F6785" w:rsidRPr="00FB2095" w:rsidRDefault="003F6785" w:rsidP="003F6785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Likely to be constructed as a single unit that cannot be unassembled and therefore less portable </w:t>
            </w:r>
          </w:p>
        </w:tc>
      </w:tr>
      <w:tr w:rsidR="003D412B" w:rsidTr="003F6785">
        <w:trPr>
          <w:trHeight w:val="4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2</w:t>
            </w: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193100">
            <w:pPr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</w:tc>
        <w:tc>
          <w:tcPr>
            <w:tcW w:w="4644" w:type="dxa"/>
          </w:tcPr>
          <w:p w:rsidR="00F0098D" w:rsidRPr="00FB2095" w:rsidRDefault="00F0098D" w:rsidP="00F009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B2095" w:rsidRDefault="00FB2095" w:rsidP="00FB209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B0C6C" w:rsidRDefault="0051264A" w:rsidP="00DB0C6C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“</w:t>
            </w:r>
            <w:r w:rsidR="00AD7861">
              <w:rPr>
                <w:color w:val="0070C0"/>
                <w:sz w:val="24"/>
                <w:szCs w:val="24"/>
              </w:rPr>
              <w:t>Rustic</w:t>
            </w:r>
            <w:r>
              <w:rPr>
                <w:color w:val="0070C0"/>
                <w:sz w:val="24"/>
                <w:szCs w:val="24"/>
              </w:rPr>
              <w:t>”</w:t>
            </w:r>
          </w:p>
          <w:p w:rsidR="0051264A" w:rsidRPr="00FB2095" w:rsidRDefault="0051264A" w:rsidP="00B60CF9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Made from </w:t>
            </w:r>
            <w:r w:rsidR="00B60CF9">
              <w:rPr>
                <w:color w:val="0070C0"/>
                <w:sz w:val="24"/>
                <w:szCs w:val="24"/>
              </w:rPr>
              <w:t>natural materials</w:t>
            </w:r>
            <w:r>
              <w:rPr>
                <w:color w:val="0070C0"/>
                <w:sz w:val="24"/>
                <w:szCs w:val="24"/>
              </w:rPr>
              <w:t xml:space="preserve"> (e.g. slices of tree trunk / branch for post</w:t>
            </w:r>
            <w:r w:rsidR="00B60CF9">
              <w:rPr>
                <w:color w:val="0070C0"/>
                <w:sz w:val="24"/>
                <w:szCs w:val="24"/>
              </w:rPr>
              <w:t>)</w:t>
            </w:r>
          </w:p>
        </w:tc>
        <w:tc>
          <w:tcPr>
            <w:tcW w:w="8222" w:type="dxa"/>
          </w:tcPr>
          <w:p w:rsidR="00193100" w:rsidRPr="00FB2095" w:rsidRDefault="003F6785" w:rsidP="00F06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noProof/>
                <w:color w:val="0070C0"/>
                <w:sz w:val="24"/>
                <w:szCs w:val="24"/>
                <w:lang w:eastAsia="en-GB"/>
              </w:rPr>
              <w:drawing>
                <wp:inline distT="0" distB="0" distL="0" distR="0" wp14:anchorId="7976DB17" wp14:editId="5FC00168">
                  <wp:extent cx="1591293" cy="2386940"/>
                  <wp:effectExtent l="0" t="0" r="9525" b="0"/>
                  <wp:docPr id="10" name="Picture 10" descr="C:\Jack 280216\dt a2 180216\models\IMG_638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:\Jack 280216\dt a2 180216\models\IMG_638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597805" cy="2396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70C0"/>
                <w:sz w:val="24"/>
                <w:szCs w:val="24"/>
              </w:rPr>
              <w:t xml:space="preserve">  </w:t>
            </w:r>
            <w:r>
              <w:rPr>
                <w:noProof/>
                <w:color w:val="0070C0"/>
                <w:sz w:val="24"/>
                <w:szCs w:val="24"/>
                <w:lang w:eastAsia="en-GB"/>
              </w:rPr>
              <w:drawing>
                <wp:inline distT="0" distB="0" distL="0" distR="0" wp14:anchorId="6402DCF4" wp14:editId="5CE3653D">
                  <wp:extent cx="1583377" cy="2375065"/>
                  <wp:effectExtent l="0" t="0" r="0" b="6350"/>
                  <wp:docPr id="11" name="Picture 11" descr="C:\Jack 280216\dt a2 180216\models\IMG_638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Jack 280216\dt a2 180216\models\IMG_638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583377" cy="237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193100" w:rsidRPr="00FB2095" w:rsidRDefault="00193100" w:rsidP="00730994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B2095" w:rsidRPr="00B60CF9" w:rsidRDefault="00FB2095" w:rsidP="00B60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730994" w:rsidRDefault="003F6785" w:rsidP="00B60CF9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Blends in with surroundings</w:t>
            </w:r>
          </w:p>
          <w:p w:rsidR="003F6785" w:rsidRPr="00FB2095" w:rsidRDefault="003F6785" w:rsidP="00B60CF9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More attractive to </w:t>
            </w:r>
            <w:proofErr w:type="spellStart"/>
            <w:r>
              <w:rPr>
                <w:color w:val="0070C0"/>
                <w:sz w:val="24"/>
                <w:szCs w:val="24"/>
              </w:rPr>
              <w:t>widlife</w:t>
            </w:r>
            <w:proofErr w:type="spellEnd"/>
          </w:p>
        </w:tc>
        <w:tc>
          <w:tcPr>
            <w:tcW w:w="4394" w:type="dxa"/>
          </w:tcPr>
          <w:p w:rsidR="00730994" w:rsidRPr="00FB2095" w:rsidRDefault="00730994" w:rsidP="00730994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B60CF9" w:rsidRPr="00FB2095" w:rsidRDefault="00B60CF9" w:rsidP="00AA6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3F6785" w:rsidRDefault="003F6785" w:rsidP="003F678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Potentially difficult to find materials</w:t>
            </w:r>
          </w:p>
          <w:p w:rsidR="003F6785" w:rsidRDefault="003F6785" w:rsidP="003F678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Potentially complex construction</w:t>
            </w:r>
          </w:p>
          <w:p w:rsidR="00730994" w:rsidRPr="00FB2095" w:rsidRDefault="003F6785" w:rsidP="003F678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Likely to be constructed as a single unit that cannot be unassembled and therefore less portable</w:t>
            </w:r>
          </w:p>
        </w:tc>
      </w:tr>
      <w:tr w:rsidR="003D412B" w:rsidTr="00FB2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193100">
            <w:pPr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3</w:t>
            </w: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4C76A5">
            <w:pPr>
              <w:rPr>
                <w:color w:val="0070C0"/>
                <w:sz w:val="28"/>
                <w:szCs w:val="28"/>
              </w:rPr>
            </w:pPr>
          </w:p>
        </w:tc>
        <w:tc>
          <w:tcPr>
            <w:tcW w:w="4644" w:type="dxa"/>
          </w:tcPr>
          <w:p w:rsidR="00AA69CE" w:rsidRPr="00B069E5" w:rsidRDefault="00AA69CE" w:rsidP="00B06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A69CE" w:rsidRDefault="00AA69CE" w:rsidP="00AA69C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B069E5" w:rsidRDefault="00B069E5" w:rsidP="00AA69C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503286" w:rsidRDefault="00503286" w:rsidP="00AA69CE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“Multi </w:t>
            </w:r>
            <w:r w:rsidRPr="00503286">
              <w:rPr>
                <w:color w:val="0070C0"/>
                <w:sz w:val="24"/>
                <w:szCs w:val="24"/>
              </w:rPr>
              <w:t>Component</w:t>
            </w:r>
            <w:r>
              <w:rPr>
                <w:color w:val="0070C0"/>
                <w:sz w:val="24"/>
                <w:szCs w:val="24"/>
              </w:rPr>
              <w:t>”</w:t>
            </w:r>
          </w:p>
          <w:p w:rsidR="00503286" w:rsidRDefault="00503286" w:rsidP="00AA69CE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Configurable</w:t>
            </w:r>
            <w:r w:rsidRPr="00503286">
              <w:rPr>
                <w:color w:val="0070C0"/>
                <w:sz w:val="24"/>
                <w:szCs w:val="24"/>
              </w:rPr>
              <w:t xml:space="preserve"> </w:t>
            </w:r>
            <w:r w:rsidR="00DB0C6C" w:rsidRPr="00503286">
              <w:rPr>
                <w:color w:val="0070C0"/>
                <w:sz w:val="24"/>
                <w:szCs w:val="24"/>
              </w:rPr>
              <w:t xml:space="preserve"> </w:t>
            </w:r>
          </w:p>
          <w:p w:rsidR="00193100" w:rsidRPr="0051264A" w:rsidRDefault="00503286" w:rsidP="0051264A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Largely Plywood construction</w:t>
            </w:r>
          </w:p>
        </w:tc>
        <w:tc>
          <w:tcPr>
            <w:tcW w:w="8222" w:type="dxa"/>
          </w:tcPr>
          <w:p w:rsidR="00BC3534" w:rsidRPr="00FB2095" w:rsidRDefault="00BC3534" w:rsidP="00B06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="00193100" w:rsidRPr="00FB2095" w:rsidRDefault="00D451B2" w:rsidP="00F06A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noProof/>
                <w:color w:val="0070C0"/>
                <w:sz w:val="24"/>
                <w:szCs w:val="24"/>
                <w:lang w:eastAsia="en-GB"/>
              </w:rPr>
              <w:drawing>
                <wp:inline distT="0" distB="0" distL="0" distR="0">
                  <wp:extent cx="1622960" cy="2434441"/>
                  <wp:effectExtent l="0" t="0" r="0" b="4445"/>
                  <wp:docPr id="3" name="Picture 3" descr="C:\Jack 280216\dt a2 180216\models\IMG_629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Jack 280216\dt a2 180216\models\IMG_629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2960" cy="2434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70C0"/>
                <w:sz w:val="24"/>
                <w:szCs w:val="24"/>
              </w:rPr>
              <w:t xml:space="preserve"> </w:t>
            </w:r>
            <w:r>
              <w:rPr>
                <w:noProof/>
                <w:color w:val="0070C0"/>
                <w:sz w:val="24"/>
                <w:szCs w:val="24"/>
                <w:lang w:eastAsia="en-GB"/>
              </w:rPr>
              <w:drawing>
                <wp:inline distT="0" distB="0" distL="0" distR="0">
                  <wp:extent cx="1622960" cy="2434441"/>
                  <wp:effectExtent l="0" t="0" r="0" b="4445"/>
                  <wp:docPr id="4" name="Picture 4" descr="C:\Jack 280216\dt a2 180216\models\IMG_629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:\Jack 280216\dt a2 180216\models\IMG_629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2961" cy="2434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  <w:r>
              <w:rPr>
                <w:noProof/>
                <w:color w:val="0070C0"/>
                <w:sz w:val="24"/>
                <w:szCs w:val="24"/>
                <w:lang w:eastAsia="en-GB"/>
              </w:rPr>
              <w:drawing>
                <wp:inline distT="0" distB="0" distL="0" distR="0">
                  <wp:extent cx="1622960" cy="2434441"/>
                  <wp:effectExtent l="0" t="0" r="0" b="4445"/>
                  <wp:docPr id="5" name="Picture 5" descr="C:\Jack 280216\dt a2 180216\models\IMG_629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Jack 280216\dt a2 180216\models\IMG_629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2369" cy="2448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193100" w:rsidRPr="00FB2095" w:rsidRDefault="00193100" w:rsidP="00730994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F2C26" w:rsidRPr="00B069E5" w:rsidRDefault="00AF2C26" w:rsidP="00B06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F2C26" w:rsidRDefault="0051264A" w:rsidP="00730994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Easily sourced</w:t>
            </w:r>
            <w:r w:rsidR="000417B4">
              <w:rPr>
                <w:color w:val="0070C0"/>
                <w:sz w:val="24"/>
                <w:szCs w:val="24"/>
              </w:rPr>
              <w:t>, low cost</w:t>
            </w:r>
            <w:r>
              <w:rPr>
                <w:color w:val="0070C0"/>
                <w:sz w:val="24"/>
                <w:szCs w:val="24"/>
              </w:rPr>
              <w:t xml:space="preserve"> components</w:t>
            </w:r>
          </w:p>
          <w:p w:rsidR="000417B4" w:rsidRDefault="000417B4" w:rsidP="00730994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Easiest to mass produce</w:t>
            </w:r>
          </w:p>
          <w:p w:rsidR="0051264A" w:rsidRDefault="0051264A" w:rsidP="00730994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Dismantles / Portable</w:t>
            </w:r>
          </w:p>
          <w:p w:rsidR="003F6785" w:rsidRDefault="003F6785" w:rsidP="00730994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Sell as different components</w:t>
            </w:r>
          </w:p>
          <w:p w:rsidR="003F6785" w:rsidRDefault="003F6785" w:rsidP="00730994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Different configurations of components possible </w:t>
            </w:r>
          </w:p>
          <w:p w:rsidR="0051264A" w:rsidRPr="0051264A" w:rsidRDefault="0051264A" w:rsidP="00730994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  <w:sz w:val="24"/>
                <w:szCs w:val="24"/>
              </w:rPr>
            </w:pPr>
            <w:r w:rsidRPr="0051264A">
              <w:rPr>
                <w:b/>
                <w:color w:val="FF0000"/>
                <w:sz w:val="24"/>
                <w:szCs w:val="24"/>
              </w:rPr>
              <w:t>SELECTED</w:t>
            </w:r>
          </w:p>
          <w:p w:rsidR="00AF2C26" w:rsidRPr="00FB2095" w:rsidRDefault="00AF2C26" w:rsidP="00AF2C2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  <w:tc>
          <w:tcPr>
            <w:tcW w:w="4394" w:type="dxa"/>
          </w:tcPr>
          <w:p w:rsidR="00193100" w:rsidRPr="00FB2095" w:rsidRDefault="00193100" w:rsidP="00730994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F2C26" w:rsidRDefault="00AF2C26" w:rsidP="00AF2C2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730994" w:rsidRPr="00FB2095" w:rsidRDefault="000417B4" w:rsidP="00B60CF9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Potentially least attractive</w:t>
            </w:r>
          </w:p>
        </w:tc>
      </w:tr>
    </w:tbl>
    <w:p w:rsidR="00D451B2" w:rsidRDefault="00D451B2" w:rsidP="00D451B2">
      <w:pPr>
        <w:jc w:val="center"/>
        <w:rPr>
          <w:b/>
          <w:sz w:val="28"/>
          <w:szCs w:val="28"/>
          <w:u w:val="single"/>
        </w:rPr>
      </w:pPr>
    </w:p>
    <w:p w:rsidR="0051264A" w:rsidRPr="00444ABE" w:rsidRDefault="0051264A" w:rsidP="0051264A">
      <w:pPr>
        <w:jc w:val="center"/>
        <w:rPr>
          <w:b/>
          <w:sz w:val="28"/>
          <w:szCs w:val="28"/>
          <w:u w:val="single"/>
        </w:rPr>
      </w:pPr>
      <w:r w:rsidRPr="00444ABE">
        <w:rPr>
          <w:b/>
          <w:sz w:val="28"/>
          <w:szCs w:val="28"/>
          <w:u w:val="single"/>
        </w:rPr>
        <w:lastRenderedPageBreak/>
        <w:t>CONCEPT MODELS</w:t>
      </w:r>
      <w:r>
        <w:rPr>
          <w:b/>
          <w:sz w:val="28"/>
          <w:szCs w:val="28"/>
          <w:u w:val="single"/>
        </w:rPr>
        <w:t xml:space="preserve"> – PHASE 2</w:t>
      </w:r>
    </w:p>
    <w:tbl>
      <w:tblPr>
        <w:tblStyle w:val="MediumGrid2-Accent5"/>
        <w:tblW w:w="22363" w:type="dxa"/>
        <w:tblLook w:val="04A0" w:firstRow="1" w:lastRow="0" w:firstColumn="1" w:lastColumn="0" w:noHBand="0" w:noVBand="1"/>
      </w:tblPr>
      <w:tblGrid>
        <w:gridCol w:w="567"/>
        <w:gridCol w:w="4644"/>
        <w:gridCol w:w="8222"/>
        <w:gridCol w:w="4536"/>
        <w:gridCol w:w="4394"/>
      </w:tblGrid>
      <w:tr w:rsidR="003856DC" w:rsidTr="003F6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7" w:type="dxa"/>
          </w:tcPr>
          <w:p w:rsidR="00D451B2" w:rsidRPr="00B300D6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No</w:t>
            </w:r>
          </w:p>
        </w:tc>
        <w:tc>
          <w:tcPr>
            <w:tcW w:w="4644" w:type="dxa"/>
          </w:tcPr>
          <w:p w:rsidR="00D451B2" w:rsidRPr="00B300D6" w:rsidRDefault="00D451B2" w:rsidP="003F67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DESCRIPTION</w:t>
            </w:r>
          </w:p>
        </w:tc>
        <w:tc>
          <w:tcPr>
            <w:tcW w:w="8222" w:type="dxa"/>
          </w:tcPr>
          <w:p w:rsidR="00D451B2" w:rsidRPr="00B300D6" w:rsidRDefault="00D451B2" w:rsidP="003F67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MODEL</w:t>
            </w:r>
          </w:p>
        </w:tc>
        <w:tc>
          <w:tcPr>
            <w:tcW w:w="4536" w:type="dxa"/>
          </w:tcPr>
          <w:p w:rsidR="00D451B2" w:rsidRPr="00B300D6" w:rsidRDefault="00D451B2" w:rsidP="003F67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ADVANTAGES</w:t>
            </w:r>
          </w:p>
        </w:tc>
        <w:tc>
          <w:tcPr>
            <w:tcW w:w="4394" w:type="dxa"/>
          </w:tcPr>
          <w:p w:rsidR="00D451B2" w:rsidRPr="00B300D6" w:rsidRDefault="00D451B2" w:rsidP="003F67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DISADVANTAGES</w:t>
            </w:r>
          </w:p>
        </w:tc>
      </w:tr>
      <w:tr w:rsidR="003856DC" w:rsidTr="003F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1</w:t>
            </w: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</w:tc>
        <w:tc>
          <w:tcPr>
            <w:tcW w:w="4644" w:type="dxa"/>
          </w:tcPr>
          <w:p w:rsidR="00D451B2" w:rsidRPr="00FB2095" w:rsidRDefault="00D451B2" w:rsidP="003F678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Default="00D451B2" w:rsidP="003F678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503286" w:rsidRDefault="00503286" w:rsidP="00503286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Flat Roof</w:t>
            </w:r>
          </w:p>
          <w:p w:rsidR="00503286" w:rsidRPr="00503286" w:rsidRDefault="00503286" w:rsidP="00503286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503286">
              <w:rPr>
                <w:color w:val="0070C0"/>
                <w:sz w:val="24"/>
                <w:szCs w:val="24"/>
              </w:rPr>
              <w:t>Electronics in roof</w:t>
            </w:r>
          </w:p>
        </w:tc>
        <w:tc>
          <w:tcPr>
            <w:tcW w:w="8222" w:type="dxa"/>
          </w:tcPr>
          <w:p w:rsidR="00D451B2" w:rsidRPr="00FB2095" w:rsidRDefault="00D451B2" w:rsidP="005032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noProof/>
                <w:color w:val="0070C0"/>
                <w:sz w:val="24"/>
                <w:szCs w:val="24"/>
                <w:lang w:eastAsia="en-GB"/>
              </w:rPr>
              <w:drawing>
                <wp:inline distT="0" distB="0" distL="0" distR="0">
                  <wp:extent cx="1749631" cy="2624446"/>
                  <wp:effectExtent l="0" t="0" r="3175" b="5080"/>
                  <wp:docPr id="2" name="Picture 2" descr="C:\Jack 280216\dt a2 180216\models\IMG_63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Jack 280216\dt a2 180216\models\IMG_63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9631" cy="2624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1264A">
              <w:t xml:space="preserve"> </w:t>
            </w:r>
            <w:r w:rsidR="0051264A">
              <w:rPr>
                <w:rFonts w:asciiTheme="minorHAnsi" w:eastAsiaTheme="minorHAnsi" w:hAnsiTheme="minorHAnsi" w:cstheme="minorBidi"/>
                <w:color w:val="auto"/>
              </w:rPr>
              <w:object w:dxaOrig="2160" w:dyaOrig="3210">
                <v:shape id="_x0000_i1026" type="#_x0000_t75" style="width:139.3pt;height:206.65pt" o:ole="">
                  <v:imagedata r:id="rId18" o:title=""/>
                </v:shape>
                <o:OLEObject Type="Embed" ProgID="PBrush" ShapeID="_x0000_i1026" DrawAspect="Content" ObjectID="_1524233624" r:id="rId19"/>
              </w:object>
            </w:r>
          </w:p>
        </w:tc>
        <w:tc>
          <w:tcPr>
            <w:tcW w:w="4536" w:type="dxa"/>
          </w:tcPr>
          <w:p w:rsidR="00D451B2" w:rsidRPr="00FB2095" w:rsidRDefault="00D451B2" w:rsidP="003F678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Default="00D451B2" w:rsidP="003F678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Default="00D451B2" w:rsidP="003F678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Default="00D451B2" w:rsidP="003F678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51264A" w:rsidRDefault="0051264A" w:rsidP="0050328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Simplest roof construction</w:t>
            </w:r>
          </w:p>
          <w:p w:rsidR="00503286" w:rsidRPr="00FB2095" w:rsidRDefault="00503286" w:rsidP="0050328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Balanced (without birdbath)</w:t>
            </w:r>
          </w:p>
          <w:p w:rsidR="00D451B2" w:rsidRPr="00FB2095" w:rsidRDefault="00D451B2" w:rsidP="003F678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  <w:tc>
          <w:tcPr>
            <w:tcW w:w="4394" w:type="dxa"/>
          </w:tcPr>
          <w:p w:rsidR="00D451B2" w:rsidRPr="00FB2095" w:rsidRDefault="00D451B2" w:rsidP="003F678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Default="00D451B2" w:rsidP="003F678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Default="00D451B2" w:rsidP="003F678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51264A" w:rsidRDefault="0051264A" w:rsidP="0050328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Difficult to mount roof on posts </w:t>
            </w:r>
          </w:p>
          <w:p w:rsidR="00503286" w:rsidRDefault="00503286" w:rsidP="0050328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Unbalanced (with birdbath)</w:t>
            </w:r>
          </w:p>
          <w:p w:rsidR="000417B4" w:rsidRPr="00FB2095" w:rsidRDefault="000417B4" w:rsidP="0050328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Food more  likely to fall into birdbath</w:t>
            </w:r>
          </w:p>
          <w:p w:rsidR="00D451B2" w:rsidRPr="00FB2095" w:rsidRDefault="0051264A" w:rsidP="0051264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Solar panel lies flat and will generate less energy</w:t>
            </w:r>
          </w:p>
        </w:tc>
      </w:tr>
      <w:tr w:rsidR="003856DC" w:rsidTr="00503286">
        <w:trPr>
          <w:trHeight w:val="4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2</w:t>
            </w: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</w:tc>
        <w:tc>
          <w:tcPr>
            <w:tcW w:w="4644" w:type="dxa"/>
          </w:tcPr>
          <w:p w:rsidR="00D451B2" w:rsidRPr="00FB2095" w:rsidRDefault="00D451B2" w:rsidP="003F678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Default="00D451B2" w:rsidP="003F678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0417B4" w:rsidRPr="000417B4" w:rsidRDefault="00503286" w:rsidP="000417B4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“Traditional”</w:t>
            </w:r>
            <w:r w:rsidR="000417B4">
              <w:rPr>
                <w:color w:val="0070C0"/>
                <w:sz w:val="24"/>
                <w:szCs w:val="24"/>
              </w:rPr>
              <w:t xml:space="preserve"> with two sided roof</w:t>
            </w:r>
          </w:p>
          <w:p w:rsidR="00503286" w:rsidRPr="00FB2095" w:rsidRDefault="00503286" w:rsidP="003F6785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Electronics in roof</w:t>
            </w:r>
          </w:p>
        </w:tc>
        <w:tc>
          <w:tcPr>
            <w:tcW w:w="8222" w:type="dxa"/>
          </w:tcPr>
          <w:p w:rsidR="00D451B2" w:rsidRPr="00FB2095" w:rsidRDefault="00503286" w:rsidP="005032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noProof/>
                <w:color w:val="0070C0"/>
                <w:sz w:val="24"/>
                <w:szCs w:val="24"/>
                <w:lang w:eastAsia="en-GB"/>
              </w:rPr>
              <w:drawing>
                <wp:inline distT="0" distB="0" distL="0" distR="0" wp14:anchorId="43D0D78F" wp14:editId="3DEA730C">
                  <wp:extent cx="1757548" cy="2636322"/>
                  <wp:effectExtent l="0" t="0" r="0" b="0"/>
                  <wp:docPr id="1" name="Picture 1" descr="C:\Jack 280216\dt a2 180216\models\IMG_63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Jack 280216\dt a2 180216\models\IMG_630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770569" cy="2655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1264A">
              <w:rPr>
                <w:noProof/>
                <w:color w:val="0070C0"/>
                <w:sz w:val="24"/>
                <w:szCs w:val="24"/>
                <w:lang w:eastAsia="en-GB"/>
              </w:rPr>
              <w:t xml:space="preserve"> </w:t>
            </w:r>
            <w:r w:rsidR="0051264A">
              <w:rPr>
                <w:noProof/>
                <w:color w:val="0070C0"/>
                <w:sz w:val="24"/>
                <w:szCs w:val="24"/>
                <w:lang w:eastAsia="en-GB"/>
              </w:rPr>
              <w:drawing>
                <wp:inline distT="0" distB="0" distL="0" distR="0" wp14:anchorId="6EE3F4B7" wp14:editId="3A2FF4BC">
                  <wp:extent cx="1757548" cy="2636322"/>
                  <wp:effectExtent l="0" t="0" r="0" b="0"/>
                  <wp:docPr id="7" name="Picture 7" descr="C:\Jack 280216\dt a2 180216\models\IMG_629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:\Jack 280216\dt a2 180216\models\IMG_629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7548" cy="2636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D451B2" w:rsidRPr="00FB2095" w:rsidRDefault="00D451B2" w:rsidP="003F678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Default="00D451B2" w:rsidP="003F678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Default="00D451B2" w:rsidP="003F678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Default="00D451B2" w:rsidP="003F678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Pr="00FB2095" w:rsidRDefault="00503286" w:rsidP="003F678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Balanced (without birdbath)</w:t>
            </w:r>
          </w:p>
          <w:p w:rsidR="00D451B2" w:rsidRPr="00FB2095" w:rsidRDefault="0051264A" w:rsidP="0050328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Solar panel at optimal angle </w:t>
            </w:r>
          </w:p>
        </w:tc>
        <w:tc>
          <w:tcPr>
            <w:tcW w:w="4394" w:type="dxa"/>
          </w:tcPr>
          <w:p w:rsidR="00D451B2" w:rsidRPr="00FB2095" w:rsidRDefault="00D451B2" w:rsidP="003F678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Default="00D451B2" w:rsidP="003F678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Default="00D451B2" w:rsidP="003F678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Pr="00FB2095" w:rsidRDefault="00D451B2" w:rsidP="003F6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51264A" w:rsidRDefault="0051264A" w:rsidP="0050328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Difficult to mount roof on posts</w:t>
            </w:r>
          </w:p>
          <w:p w:rsidR="00503286" w:rsidRDefault="00503286" w:rsidP="0050328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Unbalanced (with birdbath)</w:t>
            </w:r>
          </w:p>
          <w:p w:rsidR="000417B4" w:rsidRPr="00FB2095" w:rsidRDefault="000417B4" w:rsidP="000417B4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Food more  likely to fall into birdbath</w:t>
            </w:r>
          </w:p>
          <w:p w:rsidR="000417B4" w:rsidRPr="00FB2095" w:rsidRDefault="000417B4" w:rsidP="0050328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Pr="00FB2095" w:rsidRDefault="00D451B2" w:rsidP="003F678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</w:tr>
      <w:tr w:rsidR="003856DC" w:rsidTr="003F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3</w:t>
            </w: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D451B2" w:rsidRDefault="00D451B2" w:rsidP="003F6785">
            <w:pPr>
              <w:rPr>
                <w:color w:val="0070C0"/>
                <w:sz w:val="28"/>
                <w:szCs w:val="28"/>
              </w:rPr>
            </w:pPr>
          </w:p>
        </w:tc>
        <w:tc>
          <w:tcPr>
            <w:tcW w:w="4644" w:type="dxa"/>
          </w:tcPr>
          <w:p w:rsidR="00D451B2" w:rsidRPr="00B069E5" w:rsidRDefault="00D451B2" w:rsidP="003F6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Pr="00503286" w:rsidRDefault="00D451B2" w:rsidP="00503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503286" w:rsidRDefault="00503286" w:rsidP="00503286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“Functional”</w:t>
            </w:r>
          </w:p>
          <w:p w:rsidR="000417B4" w:rsidRDefault="000417B4" w:rsidP="00503286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Single sloping roof</w:t>
            </w:r>
          </w:p>
          <w:p w:rsidR="00D451B2" w:rsidRPr="00FB2095" w:rsidRDefault="00503286" w:rsidP="00503286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Electronics in </w:t>
            </w:r>
            <w:r w:rsidR="000417B4">
              <w:rPr>
                <w:color w:val="0070C0"/>
                <w:sz w:val="24"/>
                <w:szCs w:val="24"/>
              </w:rPr>
              <w:t xml:space="preserve">separate </w:t>
            </w:r>
            <w:r>
              <w:rPr>
                <w:color w:val="0070C0"/>
                <w:sz w:val="24"/>
                <w:szCs w:val="24"/>
              </w:rPr>
              <w:t>side box</w:t>
            </w:r>
          </w:p>
        </w:tc>
        <w:tc>
          <w:tcPr>
            <w:tcW w:w="8222" w:type="dxa"/>
          </w:tcPr>
          <w:p w:rsidR="00D451B2" w:rsidRPr="00FB2095" w:rsidRDefault="00D451B2" w:rsidP="003F6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="00D451B2" w:rsidRPr="00FB2095" w:rsidRDefault="003856DC" w:rsidP="003F67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noProof/>
                <w:color w:val="0070C0"/>
                <w:sz w:val="24"/>
                <w:szCs w:val="24"/>
                <w:lang w:eastAsia="en-GB"/>
              </w:rPr>
              <w:drawing>
                <wp:inline distT="0" distB="0" distL="0" distR="0">
                  <wp:extent cx="1820883" cy="2731324"/>
                  <wp:effectExtent l="0" t="0" r="8255" b="0"/>
                  <wp:docPr id="8" name="Picture 8" descr="C:\Jack 280216\dt a2 180216\models\IMG_63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Jack 280216\dt a2 180216\models\IMG_63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883" cy="2731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  <w:r w:rsidR="0051264A">
              <w:rPr>
                <w:noProof/>
                <w:color w:val="0070C0"/>
                <w:sz w:val="24"/>
                <w:szCs w:val="24"/>
                <w:lang w:eastAsia="en-GB"/>
              </w:rPr>
              <w:t xml:space="preserve"> </w:t>
            </w:r>
            <w:r w:rsidR="0051264A">
              <w:rPr>
                <w:noProof/>
                <w:color w:val="0070C0"/>
                <w:sz w:val="24"/>
                <w:szCs w:val="24"/>
                <w:lang w:eastAsia="en-GB"/>
              </w:rPr>
              <w:drawing>
                <wp:inline distT="0" distB="0" distL="0" distR="0" wp14:anchorId="428E6589" wp14:editId="6BDA18C0">
                  <wp:extent cx="1773381" cy="2660072"/>
                  <wp:effectExtent l="0" t="0" r="0" b="6985"/>
                  <wp:docPr id="9" name="Picture 9" descr="C:\Jack 280216\dt a2 180216\models\IMG_63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Jack 280216\dt a2 180216\models\IMG_63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755" cy="2668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D451B2" w:rsidRPr="00FB2095" w:rsidRDefault="00D451B2" w:rsidP="003F678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Pr="00B069E5" w:rsidRDefault="00D451B2" w:rsidP="003F6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51264A" w:rsidRDefault="0051264A" w:rsidP="0050328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Can be attached to</w:t>
            </w:r>
            <w:r w:rsidR="000417B4">
              <w:rPr>
                <w:color w:val="0070C0"/>
                <w:sz w:val="24"/>
                <w:szCs w:val="24"/>
              </w:rPr>
              <w:t xml:space="preserve"> a</w:t>
            </w:r>
            <w:r>
              <w:rPr>
                <w:color w:val="0070C0"/>
                <w:sz w:val="24"/>
                <w:szCs w:val="24"/>
              </w:rPr>
              <w:t xml:space="preserve"> tree</w:t>
            </w:r>
            <w:r w:rsidR="000417B4">
              <w:rPr>
                <w:color w:val="0070C0"/>
                <w:sz w:val="24"/>
                <w:szCs w:val="24"/>
              </w:rPr>
              <w:t xml:space="preserve"> or a wall </w:t>
            </w:r>
            <w:r>
              <w:rPr>
                <w:color w:val="0070C0"/>
                <w:sz w:val="24"/>
                <w:szCs w:val="24"/>
              </w:rPr>
              <w:t xml:space="preserve"> (short post / no base)</w:t>
            </w:r>
          </w:p>
          <w:p w:rsidR="0051264A" w:rsidRDefault="0051264A" w:rsidP="0051264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Easier roof attachment (to main post </w:t>
            </w:r>
          </w:p>
          <w:p w:rsidR="0051264A" w:rsidRPr="0051264A" w:rsidRDefault="0051264A" w:rsidP="0051264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Easier to roof construction than “Traditional”</w:t>
            </w:r>
          </w:p>
          <w:p w:rsidR="00503286" w:rsidRDefault="00503286" w:rsidP="0050328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Balanced (with birdbath)</w:t>
            </w:r>
          </w:p>
          <w:p w:rsidR="000417B4" w:rsidRDefault="000417B4" w:rsidP="0050328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Most possible component configurations</w:t>
            </w:r>
          </w:p>
          <w:p w:rsidR="000417B4" w:rsidRPr="000417B4" w:rsidRDefault="000417B4" w:rsidP="000417B4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Food unlikely to fall into birdbath</w:t>
            </w:r>
          </w:p>
          <w:p w:rsidR="0051264A" w:rsidRPr="0051264A" w:rsidRDefault="0051264A" w:rsidP="0051264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  <w:sz w:val="24"/>
                <w:szCs w:val="24"/>
              </w:rPr>
            </w:pPr>
            <w:r w:rsidRPr="0051264A">
              <w:rPr>
                <w:b/>
                <w:color w:val="FF0000"/>
                <w:sz w:val="24"/>
                <w:szCs w:val="24"/>
              </w:rPr>
              <w:t>SELECTED</w:t>
            </w:r>
          </w:p>
          <w:p w:rsidR="00D451B2" w:rsidRPr="00FB2095" w:rsidRDefault="00D451B2" w:rsidP="003F678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  <w:tc>
          <w:tcPr>
            <w:tcW w:w="4394" w:type="dxa"/>
          </w:tcPr>
          <w:p w:rsidR="00D451B2" w:rsidRPr="00FB2095" w:rsidRDefault="00D451B2" w:rsidP="003F6785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451B2" w:rsidRPr="00B069E5" w:rsidRDefault="00D451B2" w:rsidP="003F6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503286" w:rsidRDefault="00503286" w:rsidP="0050328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Unbalanced (without birdbath)</w:t>
            </w:r>
          </w:p>
          <w:p w:rsidR="009B1079" w:rsidRPr="00FB2095" w:rsidRDefault="009B1079" w:rsidP="00503286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Unusual appearance</w:t>
            </w:r>
          </w:p>
          <w:p w:rsidR="00D451B2" w:rsidRPr="00FB2095" w:rsidRDefault="00D451B2" w:rsidP="003F6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</w:tr>
    </w:tbl>
    <w:p w:rsidR="007E333A" w:rsidRDefault="007E333A" w:rsidP="00D451B2"/>
    <w:sectPr w:rsidR="007E333A" w:rsidSect="00074A1A">
      <w:footerReference w:type="default" r:id="rId24"/>
      <w:pgSz w:w="23814" w:h="16840" w:orient="landscape" w:code="9"/>
      <w:pgMar w:top="851" w:right="851" w:bottom="851" w:left="851" w:header="709" w:footer="340" w:gutter="0"/>
      <w:pgBorders w:offsetFrom="page">
        <w:top w:val="dashDotStroked" w:sz="24" w:space="24" w:color="E36C0A" w:themeColor="accent6" w:themeShade="BF"/>
        <w:left w:val="dashDotStroked" w:sz="24" w:space="24" w:color="E36C0A" w:themeColor="accent6" w:themeShade="BF"/>
        <w:bottom w:val="dashDotStroked" w:sz="24" w:space="24" w:color="E36C0A" w:themeColor="accent6" w:themeShade="BF"/>
        <w:right w:val="dashDotStroked" w:sz="24" w:space="24" w:color="E36C0A" w:themeColor="accent6" w:themeShade="BF"/>
      </w:pgBorders>
      <w:pgNumType w:start="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24DD" w:rsidRDefault="008024DD" w:rsidP="00B069E5">
      <w:pPr>
        <w:spacing w:after="0" w:line="240" w:lineRule="auto"/>
      </w:pPr>
      <w:r>
        <w:separator/>
      </w:r>
    </w:p>
  </w:endnote>
  <w:endnote w:type="continuationSeparator" w:id="0">
    <w:p w:rsidR="008024DD" w:rsidRDefault="008024DD" w:rsidP="00B06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13387668"/>
      <w:docPartObj>
        <w:docPartGallery w:val="Page Numbers (Bottom of Page)"/>
        <w:docPartUnique/>
      </w:docPartObj>
    </w:sdtPr>
    <w:sdtEndPr>
      <w:rPr>
        <w:b/>
        <w:noProof/>
        <w:sz w:val="28"/>
        <w:szCs w:val="28"/>
      </w:rPr>
    </w:sdtEndPr>
    <w:sdtContent>
      <w:p w:rsidR="003F6785" w:rsidRPr="00B069E5" w:rsidRDefault="003F6785">
        <w:pPr>
          <w:pStyle w:val="Footer"/>
          <w:rPr>
            <w:b/>
            <w:sz w:val="28"/>
            <w:szCs w:val="28"/>
          </w:rPr>
        </w:pPr>
        <w:r w:rsidRPr="00B069E5">
          <w:rPr>
            <w:b/>
            <w:sz w:val="28"/>
            <w:szCs w:val="28"/>
          </w:rPr>
          <w:fldChar w:fldCharType="begin"/>
        </w:r>
        <w:r w:rsidRPr="00B069E5">
          <w:rPr>
            <w:b/>
            <w:sz w:val="28"/>
            <w:szCs w:val="28"/>
          </w:rPr>
          <w:instrText xml:space="preserve"> PAGE   \* MERGEFORMAT </w:instrText>
        </w:r>
        <w:r w:rsidRPr="00B069E5">
          <w:rPr>
            <w:b/>
            <w:sz w:val="28"/>
            <w:szCs w:val="28"/>
          </w:rPr>
          <w:fldChar w:fldCharType="separate"/>
        </w:r>
        <w:r w:rsidR="00074A1A">
          <w:rPr>
            <w:b/>
            <w:noProof/>
            <w:sz w:val="28"/>
            <w:szCs w:val="28"/>
          </w:rPr>
          <w:t>27</w:t>
        </w:r>
        <w:r w:rsidRPr="00B069E5">
          <w:rPr>
            <w:b/>
            <w:noProof/>
            <w:sz w:val="28"/>
            <w:szCs w:val="28"/>
          </w:rPr>
          <w:fldChar w:fldCharType="end"/>
        </w:r>
      </w:p>
    </w:sdtContent>
  </w:sdt>
  <w:p w:rsidR="003F6785" w:rsidRDefault="003F67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24DD" w:rsidRDefault="008024DD" w:rsidP="00B069E5">
      <w:pPr>
        <w:spacing w:after="0" w:line="240" w:lineRule="auto"/>
      </w:pPr>
      <w:r>
        <w:separator/>
      </w:r>
    </w:p>
  </w:footnote>
  <w:footnote w:type="continuationSeparator" w:id="0">
    <w:p w:rsidR="008024DD" w:rsidRDefault="008024DD" w:rsidP="00B06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244BF"/>
    <w:multiLevelType w:val="hybridMultilevel"/>
    <w:tmpl w:val="361E671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DD2D5A"/>
    <w:multiLevelType w:val="hybridMultilevel"/>
    <w:tmpl w:val="3092C76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476702"/>
    <w:multiLevelType w:val="hybridMultilevel"/>
    <w:tmpl w:val="BB682094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EE65D2"/>
    <w:multiLevelType w:val="hybridMultilevel"/>
    <w:tmpl w:val="ECA62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3D23BD"/>
    <w:multiLevelType w:val="hybridMultilevel"/>
    <w:tmpl w:val="9AAA0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20C"/>
    <w:rsid w:val="00013557"/>
    <w:rsid w:val="000417B4"/>
    <w:rsid w:val="00074A1A"/>
    <w:rsid w:val="000951CF"/>
    <w:rsid w:val="000D3263"/>
    <w:rsid w:val="000E4556"/>
    <w:rsid w:val="00193100"/>
    <w:rsid w:val="001A0021"/>
    <w:rsid w:val="001E0267"/>
    <w:rsid w:val="0021539A"/>
    <w:rsid w:val="0024283D"/>
    <w:rsid w:val="00247C82"/>
    <w:rsid w:val="00247F27"/>
    <w:rsid w:val="00255BE6"/>
    <w:rsid w:val="003856DC"/>
    <w:rsid w:val="003D412B"/>
    <w:rsid w:val="003F6785"/>
    <w:rsid w:val="00444ABE"/>
    <w:rsid w:val="00451639"/>
    <w:rsid w:val="004C76A5"/>
    <w:rsid w:val="004D6361"/>
    <w:rsid w:val="00503286"/>
    <w:rsid w:val="0051264A"/>
    <w:rsid w:val="0051733C"/>
    <w:rsid w:val="00532E21"/>
    <w:rsid w:val="00533FFD"/>
    <w:rsid w:val="005528AE"/>
    <w:rsid w:val="005640E7"/>
    <w:rsid w:val="005669F5"/>
    <w:rsid w:val="0059187F"/>
    <w:rsid w:val="005A1476"/>
    <w:rsid w:val="00602137"/>
    <w:rsid w:val="00610AFF"/>
    <w:rsid w:val="00612A23"/>
    <w:rsid w:val="00613356"/>
    <w:rsid w:val="00635BE5"/>
    <w:rsid w:val="006B7CF2"/>
    <w:rsid w:val="006D220C"/>
    <w:rsid w:val="00730994"/>
    <w:rsid w:val="0075791D"/>
    <w:rsid w:val="007D5F6F"/>
    <w:rsid w:val="007D6EB1"/>
    <w:rsid w:val="007E333A"/>
    <w:rsid w:val="008024DD"/>
    <w:rsid w:val="008065C7"/>
    <w:rsid w:val="008E494D"/>
    <w:rsid w:val="008F160C"/>
    <w:rsid w:val="008F44D9"/>
    <w:rsid w:val="008F4EA1"/>
    <w:rsid w:val="00907628"/>
    <w:rsid w:val="00920FED"/>
    <w:rsid w:val="00930701"/>
    <w:rsid w:val="00943139"/>
    <w:rsid w:val="009528E9"/>
    <w:rsid w:val="009644DF"/>
    <w:rsid w:val="0098383A"/>
    <w:rsid w:val="009B1079"/>
    <w:rsid w:val="009C7BEC"/>
    <w:rsid w:val="00A01770"/>
    <w:rsid w:val="00A0223B"/>
    <w:rsid w:val="00A2301B"/>
    <w:rsid w:val="00A43F49"/>
    <w:rsid w:val="00A6537E"/>
    <w:rsid w:val="00AA69CE"/>
    <w:rsid w:val="00AB099D"/>
    <w:rsid w:val="00AD7861"/>
    <w:rsid w:val="00AF2C26"/>
    <w:rsid w:val="00B04A39"/>
    <w:rsid w:val="00B069E5"/>
    <w:rsid w:val="00B217D5"/>
    <w:rsid w:val="00B300D6"/>
    <w:rsid w:val="00B60CF9"/>
    <w:rsid w:val="00B76BA1"/>
    <w:rsid w:val="00BB2676"/>
    <w:rsid w:val="00BC3534"/>
    <w:rsid w:val="00BE0713"/>
    <w:rsid w:val="00BE27A1"/>
    <w:rsid w:val="00CA74EA"/>
    <w:rsid w:val="00CF0F01"/>
    <w:rsid w:val="00D17241"/>
    <w:rsid w:val="00D451B2"/>
    <w:rsid w:val="00D9447E"/>
    <w:rsid w:val="00DB0C6C"/>
    <w:rsid w:val="00DC1C04"/>
    <w:rsid w:val="00DC409B"/>
    <w:rsid w:val="00DD659A"/>
    <w:rsid w:val="00E01D1C"/>
    <w:rsid w:val="00E05FC8"/>
    <w:rsid w:val="00E060FA"/>
    <w:rsid w:val="00E10BEA"/>
    <w:rsid w:val="00E20390"/>
    <w:rsid w:val="00E5414A"/>
    <w:rsid w:val="00E90423"/>
    <w:rsid w:val="00EA70C6"/>
    <w:rsid w:val="00EF1612"/>
    <w:rsid w:val="00F0098D"/>
    <w:rsid w:val="00F06A7B"/>
    <w:rsid w:val="00F2049F"/>
    <w:rsid w:val="00F92C9C"/>
    <w:rsid w:val="00FA6F56"/>
    <w:rsid w:val="00FB2095"/>
    <w:rsid w:val="00FB6686"/>
    <w:rsid w:val="00FF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Header">
    <w:name w:val="header"/>
    <w:basedOn w:val="Normal"/>
    <w:link w:val="HeaderChar"/>
    <w:uiPriority w:val="99"/>
    <w:unhideWhenUsed/>
    <w:rsid w:val="00B0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9E5"/>
  </w:style>
  <w:style w:type="paragraph" w:styleId="Footer">
    <w:name w:val="footer"/>
    <w:basedOn w:val="Normal"/>
    <w:link w:val="FooterChar"/>
    <w:uiPriority w:val="99"/>
    <w:unhideWhenUsed/>
    <w:rsid w:val="00B0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9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Header">
    <w:name w:val="header"/>
    <w:basedOn w:val="Normal"/>
    <w:link w:val="HeaderChar"/>
    <w:uiPriority w:val="99"/>
    <w:unhideWhenUsed/>
    <w:rsid w:val="00B0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9E5"/>
  </w:style>
  <w:style w:type="paragraph" w:styleId="Footer">
    <w:name w:val="footer"/>
    <w:basedOn w:val="Normal"/>
    <w:link w:val="FooterChar"/>
    <w:uiPriority w:val="99"/>
    <w:unhideWhenUsed/>
    <w:rsid w:val="00B0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3.jpeg"/><Relationship Id="rId10" Type="http://schemas.openxmlformats.org/officeDocument/2006/relationships/image" Target="media/image2.png"/><Relationship Id="rId19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8B101-E303-4484-9F5E-62E6E5CDE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65</cp:revision>
  <dcterms:created xsi:type="dcterms:W3CDTF">2015-02-18T11:01:00Z</dcterms:created>
  <dcterms:modified xsi:type="dcterms:W3CDTF">2016-05-08T16:27:00Z</dcterms:modified>
</cp:coreProperties>
</file>