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cs="楷体" w:eastAsiaTheme="minorHAnsi"/>
          <w:sz w:val="28"/>
          <w:szCs w:val="28"/>
          <w:lang w:val="en-US" w:eastAsia="zh-CN"/>
        </w:rPr>
      </w:pPr>
      <w:r>
        <w:rPr>
          <w:rFonts w:hint="eastAsia" w:cs="楷体" w:eastAsiaTheme="minorHAnsi"/>
          <w:sz w:val="28"/>
          <w:szCs w:val="28"/>
          <w:lang w:val="en-US" w:eastAsia="zh-CN"/>
        </w:rPr>
        <w:t>姓名：胡成成</w:t>
      </w:r>
    </w:p>
    <w:p>
      <w:pPr>
        <w:spacing w:line="360" w:lineRule="auto"/>
        <w:rPr>
          <w:rFonts w:hint="default" w:cs="楷体" w:eastAsiaTheme="minorHAnsi"/>
          <w:sz w:val="28"/>
          <w:szCs w:val="28"/>
          <w:lang w:val="en-US" w:eastAsia="zh-CN"/>
        </w:rPr>
      </w:pPr>
      <w:r>
        <w:rPr>
          <w:rFonts w:hint="eastAsia" w:cs="楷体" w:eastAsiaTheme="minorHAnsi"/>
          <w:sz w:val="28"/>
          <w:szCs w:val="28"/>
          <w:lang w:val="en-US" w:eastAsia="zh-CN"/>
        </w:rPr>
        <w:t>班级：通信1701</w:t>
      </w:r>
    </w:p>
    <w:p>
      <w:pPr>
        <w:spacing w:line="360" w:lineRule="auto"/>
        <w:rPr>
          <w:rFonts w:hint="default" w:cs="楷体" w:eastAsiaTheme="minorHAnsi"/>
          <w:sz w:val="28"/>
          <w:szCs w:val="28"/>
          <w:lang w:val="en-US" w:eastAsia="zh-CN"/>
        </w:rPr>
      </w:pPr>
      <w:r>
        <w:rPr>
          <w:rFonts w:hint="eastAsia" w:cs="楷体" w:eastAsiaTheme="minorHAnsi"/>
          <w:sz w:val="28"/>
          <w:szCs w:val="28"/>
          <w:lang w:val="en-US" w:eastAsia="zh-CN"/>
        </w:rPr>
        <w:t>学号：41724254</w:t>
      </w:r>
      <w:bookmarkStart w:id="0" w:name="_GoBack"/>
      <w:bookmarkEnd w:id="0"/>
    </w:p>
    <w:p>
      <w:pPr>
        <w:spacing w:line="360" w:lineRule="auto"/>
        <w:ind w:firstLine="560" w:firstLineChars="200"/>
        <w:rPr>
          <w:rFonts w:eastAsiaTheme="minorHAnsi"/>
          <w:sz w:val="28"/>
          <w:szCs w:val="28"/>
        </w:rPr>
      </w:pPr>
      <w:r>
        <w:rPr>
          <w:rFonts w:hint="eastAsia" w:cs="楷体" w:eastAsiaTheme="minorHAnsi"/>
          <w:sz w:val="28"/>
          <w:szCs w:val="28"/>
        </w:rPr>
        <w:t>在本次讨论中，我们小组选定的主题是新中国成立70周年与毛泽东领导的新民主主义革命。我主要负责选题与展示的相关策划，整合和上台展示工作。通过此次活动展示，对新民主主义革命特别是毛泽东领导的新民主主义有了更深入以及更新的理解。从五四运动的开端，到土地革命时期的发展，再到解放战争的高潮以及解放战争的升华。再毛泽东思想的引领下取得了革命的胜利！验证了毛泽东思想的实事求是，群众路线，独立自主。同时在建国后的高速发展中，见证了70年来中国这条巨龙的腾飞。刚参与完70周年国庆联欢的我对祖国的壮大有了更深的认识。我想，在这整个发展的过程中，必然少不了毛泽东思想为基础的各代思想的深化与发展的指导，也正是这些理论的领导，让我国的社会主义之路能够越走越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15"/>
    <w:rsid w:val="00095515"/>
    <w:rsid w:val="00314573"/>
    <w:rsid w:val="00314591"/>
    <w:rsid w:val="00403C36"/>
    <w:rsid w:val="00A44705"/>
    <w:rsid w:val="00AE2B41"/>
    <w:rsid w:val="00BC3301"/>
    <w:rsid w:val="00CE3F53"/>
    <w:rsid w:val="00D439B5"/>
    <w:rsid w:val="00F514CE"/>
    <w:rsid w:val="00F854B7"/>
    <w:rsid w:val="00F86560"/>
    <w:rsid w:val="00FC5ABA"/>
    <w:rsid w:val="4C420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2 字符"/>
    <w:basedOn w:val="4"/>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279</Characters>
  <Lines>2</Lines>
  <Paragraphs>1</Paragraphs>
  <TotalTime>535</TotalTime>
  <ScaleCrop>false</ScaleCrop>
  <LinksUpToDate>false</LinksUpToDate>
  <CharactersWithSpaces>326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2019-10-28T04:22:00Z</dcterms:created>
  <dc:creator>JackCC</dc:creator>
  <cp:lastModifiedBy>不会弹琴的九号</cp:lastModifiedBy>
  <dcterms:modified xsi:type="dcterms:W3CDTF">2019-10-28T23:23:47Z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