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3890" w:rsidRPr="00873E0E" w:rsidRDefault="007C0CD5">
      <w:pPr>
        <w:rPr>
          <w:rFonts w:ascii="Century" w:hAnsi="Century"/>
          <w:sz w:val="22"/>
          <w:szCs w:val="22"/>
        </w:rPr>
      </w:pPr>
    </w:p>
    <w:p w:rsidR="00B036BB" w:rsidRPr="00873E0E" w:rsidRDefault="00B036BB">
      <w:pPr>
        <w:rPr>
          <w:rFonts w:ascii="Century" w:hAnsi="Century"/>
          <w:sz w:val="22"/>
          <w:szCs w:val="22"/>
        </w:rPr>
      </w:pPr>
    </w:p>
    <w:p w:rsidR="00B036BB" w:rsidRPr="00873E0E" w:rsidRDefault="00B036BB">
      <w:pPr>
        <w:rPr>
          <w:rFonts w:ascii="Century" w:hAnsi="Century"/>
          <w:sz w:val="22"/>
          <w:szCs w:val="22"/>
        </w:rPr>
      </w:pPr>
    </w:p>
    <w:p w:rsidR="00B036BB" w:rsidRPr="00873E0E" w:rsidRDefault="00B036BB">
      <w:pPr>
        <w:rPr>
          <w:rFonts w:ascii="Century" w:hAnsi="Century"/>
          <w:sz w:val="22"/>
          <w:szCs w:val="22"/>
        </w:rPr>
      </w:pPr>
      <w:r w:rsidRPr="00873E0E">
        <w:rPr>
          <w:rFonts w:ascii="Century" w:hAnsi="Century"/>
          <w:sz w:val="22"/>
          <w:szCs w:val="22"/>
          <w:highlight w:val="yellow"/>
        </w:rPr>
        <w:t>Name and address</w:t>
      </w:r>
    </w:p>
    <w:p w:rsidR="00B036BB" w:rsidRPr="00873E0E" w:rsidRDefault="00B036BB">
      <w:pPr>
        <w:rPr>
          <w:rFonts w:ascii="Century" w:hAnsi="Century"/>
          <w:sz w:val="22"/>
          <w:szCs w:val="22"/>
        </w:rPr>
      </w:pPr>
    </w:p>
    <w:p w:rsidR="00B036BB" w:rsidRPr="00873E0E" w:rsidRDefault="00B036BB">
      <w:pPr>
        <w:rPr>
          <w:rFonts w:ascii="Century" w:hAnsi="Century"/>
          <w:sz w:val="22"/>
          <w:szCs w:val="22"/>
        </w:rPr>
      </w:pPr>
    </w:p>
    <w:p w:rsidR="00B036BB" w:rsidRPr="00873E0E" w:rsidRDefault="00B036BB">
      <w:pPr>
        <w:rPr>
          <w:rFonts w:ascii="Century" w:hAnsi="Century"/>
          <w:sz w:val="22"/>
          <w:szCs w:val="22"/>
        </w:rPr>
      </w:pPr>
    </w:p>
    <w:p w:rsidR="00B036BB" w:rsidRPr="00873E0E" w:rsidRDefault="00B036BB">
      <w:pPr>
        <w:rPr>
          <w:rFonts w:ascii="Century" w:hAnsi="Century"/>
          <w:sz w:val="22"/>
          <w:szCs w:val="22"/>
        </w:rPr>
      </w:pPr>
    </w:p>
    <w:p w:rsidR="00B036BB" w:rsidRPr="00873E0E" w:rsidRDefault="00B036BB">
      <w:pPr>
        <w:rPr>
          <w:rFonts w:ascii="Century" w:hAnsi="Century"/>
          <w:sz w:val="22"/>
          <w:szCs w:val="22"/>
        </w:rPr>
      </w:pPr>
    </w:p>
    <w:p w:rsidR="00B036BB" w:rsidRDefault="00B036BB">
      <w:pPr>
        <w:rPr>
          <w:rFonts w:ascii="Century" w:hAnsi="Century"/>
          <w:sz w:val="22"/>
          <w:szCs w:val="22"/>
        </w:rPr>
      </w:pPr>
    </w:p>
    <w:p w:rsidR="00873E0E" w:rsidRDefault="00873E0E">
      <w:pPr>
        <w:rPr>
          <w:rFonts w:ascii="Century" w:hAnsi="Century"/>
          <w:sz w:val="22"/>
          <w:szCs w:val="22"/>
        </w:rPr>
      </w:pPr>
    </w:p>
    <w:p w:rsidR="00873E0E" w:rsidRPr="00873E0E" w:rsidRDefault="00873E0E">
      <w:pPr>
        <w:rPr>
          <w:rFonts w:ascii="Century" w:hAnsi="Century"/>
          <w:sz w:val="22"/>
          <w:szCs w:val="22"/>
        </w:rPr>
      </w:pPr>
    </w:p>
    <w:p w:rsidR="00B036BB" w:rsidRPr="00C21C9E" w:rsidRDefault="00B036BB" w:rsidP="00B036BB">
      <w:pPr>
        <w:jc w:val="center"/>
        <w:rPr>
          <w:rFonts w:cstheme="minorHAnsi"/>
          <w:b/>
          <w:bCs/>
          <w:sz w:val="32"/>
          <w:szCs w:val="32"/>
        </w:rPr>
      </w:pPr>
      <w:r w:rsidRPr="00C21C9E">
        <w:rPr>
          <w:rFonts w:cstheme="minorHAnsi"/>
          <w:b/>
          <w:bCs/>
          <w:sz w:val="32"/>
          <w:szCs w:val="32"/>
        </w:rPr>
        <w:t xml:space="preserve">SPECIAL </w:t>
      </w:r>
      <w:r w:rsidRPr="00C21C9E">
        <w:rPr>
          <w:rFonts w:cstheme="minorHAnsi"/>
          <w:b/>
          <w:bCs/>
          <w:sz w:val="32"/>
          <w:szCs w:val="32"/>
          <w:u w:val="single"/>
        </w:rPr>
        <w:t>ONE-TIME ONLY OFFER</w:t>
      </w:r>
      <w:r w:rsidRPr="00C21C9E">
        <w:rPr>
          <w:rFonts w:cstheme="minorHAnsi"/>
          <w:b/>
          <w:bCs/>
          <w:sz w:val="32"/>
          <w:szCs w:val="32"/>
        </w:rPr>
        <w:t xml:space="preserve"> TO TECH-NI-FOLD CUSTOMERS</w:t>
      </w:r>
    </w:p>
    <w:p w:rsidR="00B036BB" w:rsidRDefault="00B036BB" w:rsidP="00B036BB">
      <w:pPr>
        <w:jc w:val="center"/>
        <w:rPr>
          <w:rFonts w:ascii="Century" w:hAnsi="Century"/>
        </w:rPr>
      </w:pPr>
      <w:r>
        <w:rPr>
          <w:rFonts w:ascii="Century" w:hAnsi="Century"/>
        </w:rPr>
        <w:t>C</w:t>
      </w:r>
      <w:r w:rsidR="000F6FD2">
        <w:rPr>
          <w:rFonts w:ascii="Century" w:hAnsi="Century"/>
        </w:rPr>
        <w:t xml:space="preserve">elebrating </w:t>
      </w:r>
      <w:proofErr w:type="gramStart"/>
      <w:r w:rsidR="000F6FD2">
        <w:rPr>
          <w:rFonts w:ascii="Century" w:hAnsi="Century"/>
        </w:rPr>
        <w:t>The</w:t>
      </w:r>
      <w:proofErr w:type="gramEnd"/>
      <w:r w:rsidR="000F6FD2">
        <w:rPr>
          <w:rFonts w:ascii="Century" w:hAnsi="Century"/>
        </w:rPr>
        <w:t xml:space="preserve"> Launch Of The </w:t>
      </w:r>
      <w:r w:rsidR="000F6FD2" w:rsidRPr="000F6FD2">
        <w:rPr>
          <w:rFonts w:ascii="Century" w:hAnsi="Century"/>
          <w:u w:val="single"/>
        </w:rPr>
        <w:t>NEW</w:t>
      </w:r>
      <w:r>
        <w:rPr>
          <w:rFonts w:ascii="Century" w:hAnsi="Century"/>
        </w:rPr>
        <w:t xml:space="preserve"> Tri-Creaser ADVANCE</w:t>
      </w:r>
    </w:p>
    <w:p w:rsidR="00B036BB" w:rsidRDefault="00B036BB" w:rsidP="00B036BB">
      <w:pPr>
        <w:jc w:val="center"/>
        <w:rPr>
          <w:rFonts w:ascii="Century" w:hAnsi="Century"/>
        </w:rPr>
      </w:pPr>
    </w:p>
    <w:p w:rsidR="00B036BB" w:rsidRPr="00B036BB" w:rsidRDefault="002B1215" w:rsidP="00B036BB">
      <w:pPr>
        <w:jc w:val="center"/>
        <w:rPr>
          <w:rFonts w:cstheme="minorHAnsi"/>
          <w:b/>
          <w:bCs/>
          <w:sz w:val="36"/>
          <w:szCs w:val="36"/>
        </w:rPr>
      </w:pPr>
      <w:r>
        <w:rPr>
          <w:rFonts w:cstheme="minorHAnsi"/>
          <w:b/>
          <w:bCs/>
          <w:sz w:val="36"/>
          <w:szCs w:val="36"/>
        </w:rPr>
        <w:t>Invest in the NEW Tri-C</w:t>
      </w:r>
      <w:r w:rsidR="00B036BB">
        <w:rPr>
          <w:rFonts w:cstheme="minorHAnsi"/>
          <w:b/>
          <w:bCs/>
          <w:sz w:val="36"/>
          <w:szCs w:val="36"/>
        </w:rPr>
        <w:t xml:space="preserve">reaser ADVANCE </w:t>
      </w:r>
      <w:proofErr w:type="gramStart"/>
      <w:r w:rsidR="00B036BB">
        <w:rPr>
          <w:rFonts w:cstheme="minorHAnsi"/>
          <w:b/>
          <w:bCs/>
          <w:sz w:val="36"/>
          <w:szCs w:val="36"/>
        </w:rPr>
        <w:t>And</w:t>
      </w:r>
      <w:proofErr w:type="gramEnd"/>
      <w:r w:rsidR="00B036BB">
        <w:rPr>
          <w:rFonts w:cstheme="minorHAnsi"/>
          <w:b/>
          <w:bCs/>
          <w:sz w:val="36"/>
          <w:szCs w:val="36"/>
        </w:rPr>
        <w:t xml:space="preserve"> </w:t>
      </w:r>
      <w:r w:rsidR="00B036BB" w:rsidRPr="00B036BB">
        <w:rPr>
          <w:rFonts w:cstheme="minorHAnsi"/>
          <w:b/>
          <w:bCs/>
          <w:sz w:val="36"/>
          <w:szCs w:val="36"/>
          <w:u w:val="single"/>
        </w:rPr>
        <w:t>SAVE £750.00</w:t>
      </w:r>
    </w:p>
    <w:p w:rsidR="00B036BB" w:rsidRDefault="00B036BB">
      <w:pPr>
        <w:rPr>
          <w:rFonts w:ascii="Century" w:hAnsi="Century"/>
        </w:rPr>
      </w:pPr>
    </w:p>
    <w:p w:rsidR="00B036BB" w:rsidRPr="00B036BB" w:rsidRDefault="00B036BB" w:rsidP="00B036BB">
      <w:pPr>
        <w:jc w:val="center"/>
        <w:rPr>
          <w:rFonts w:ascii="Century" w:hAnsi="Century"/>
          <w:b/>
          <w:bCs/>
          <w:sz w:val="28"/>
          <w:szCs w:val="28"/>
          <w:u w:val="single"/>
        </w:rPr>
      </w:pPr>
      <w:r w:rsidRPr="00B036BB">
        <w:rPr>
          <w:rFonts w:ascii="Century" w:hAnsi="Century"/>
          <w:b/>
          <w:bCs/>
          <w:sz w:val="28"/>
          <w:szCs w:val="28"/>
          <w:u w:val="single"/>
        </w:rPr>
        <w:t>OFFER EXPIRES 25</w:t>
      </w:r>
      <w:r w:rsidRPr="00B036BB">
        <w:rPr>
          <w:rFonts w:ascii="Century" w:hAnsi="Century"/>
          <w:b/>
          <w:bCs/>
          <w:sz w:val="28"/>
          <w:szCs w:val="28"/>
          <w:u w:val="single"/>
          <w:vertAlign w:val="superscript"/>
        </w:rPr>
        <w:t>TH</w:t>
      </w:r>
      <w:r w:rsidRPr="00B036BB">
        <w:rPr>
          <w:rFonts w:ascii="Century" w:hAnsi="Century"/>
          <w:b/>
          <w:bCs/>
          <w:sz w:val="28"/>
          <w:szCs w:val="28"/>
          <w:u w:val="single"/>
        </w:rPr>
        <w:t xml:space="preserve"> MAY</w:t>
      </w:r>
    </w:p>
    <w:p w:rsidR="00B036BB" w:rsidRPr="00873E0E" w:rsidRDefault="00B036BB">
      <w:pPr>
        <w:rPr>
          <w:rFonts w:ascii="Century" w:hAnsi="Century"/>
          <w:sz w:val="22"/>
          <w:szCs w:val="22"/>
        </w:rPr>
      </w:pPr>
    </w:p>
    <w:p w:rsidR="00B036BB" w:rsidRPr="00873E0E" w:rsidRDefault="00B036BB">
      <w:pPr>
        <w:rPr>
          <w:rFonts w:ascii="Century" w:hAnsi="Century"/>
          <w:sz w:val="22"/>
          <w:szCs w:val="22"/>
        </w:rPr>
      </w:pPr>
      <w:r w:rsidRPr="00873E0E">
        <w:rPr>
          <w:rFonts w:ascii="Century" w:hAnsi="Century"/>
          <w:sz w:val="22"/>
          <w:szCs w:val="22"/>
        </w:rPr>
        <w:t xml:space="preserve">Hi </w:t>
      </w:r>
      <w:proofErr w:type="spellStart"/>
      <w:r w:rsidRPr="00873E0E">
        <w:rPr>
          <w:rFonts w:ascii="Century" w:hAnsi="Century"/>
          <w:sz w:val="22"/>
          <w:szCs w:val="22"/>
          <w:highlight w:val="yellow"/>
        </w:rPr>
        <w:t>firstname</w:t>
      </w:r>
      <w:proofErr w:type="spellEnd"/>
      <w:r w:rsidRPr="00873E0E">
        <w:rPr>
          <w:rFonts w:ascii="Century" w:hAnsi="Century"/>
          <w:sz w:val="22"/>
          <w:szCs w:val="22"/>
        </w:rPr>
        <w:t>,</w:t>
      </w:r>
    </w:p>
    <w:p w:rsidR="002B1215" w:rsidRPr="00873E0E" w:rsidRDefault="002B1215">
      <w:pPr>
        <w:rPr>
          <w:rFonts w:ascii="Century" w:hAnsi="Century"/>
          <w:sz w:val="22"/>
          <w:szCs w:val="22"/>
        </w:rPr>
      </w:pPr>
    </w:p>
    <w:p w:rsidR="002B1215" w:rsidRPr="00873E0E" w:rsidRDefault="002B1215" w:rsidP="00FF2390">
      <w:pPr>
        <w:rPr>
          <w:rFonts w:ascii="Century" w:hAnsi="Century"/>
          <w:sz w:val="22"/>
          <w:szCs w:val="22"/>
        </w:rPr>
      </w:pPr>
      <w:r w:rsidRPr="00873E0E">
        <w:rPr>
          <w:rFonts w:ascii="Century" w:hAnsi="Century"/>
          <w:sz w:val="22"/>
          <w:szCs w:val="22"/>
        </w:rPr>
        <w:t xml:space="preserve">We recently launched our best-of-breed Tri-Creaser ADVANCE. As one of my valued customers, you can get the ADVANCE for </w:t>
      </w:r>
      <w:r w:rsidRPr="00873E0E">
        <w:rPr>
          <w:rFonts w:ascii="Century" w:hAnsi="Century"/>
          <w:b/>
          <w:bCs/>
          <w:sz w:val="22"/>
          <w:szCs w:val="22"/>
        </w:rPr>
        <w:t>£750.00 less</w:t>
      </w:r>
      <w:r w:rsidRPr="00873E0E">
        <w:rPr>
          <w:rFonts w:ascii="Century" w:hAnsi="Century"/>
          <w:sz w:val="22"/>
          <w:szCs w:val="22"/>
        </w:rPr>
        <w:t xml:space="preserve"> than the normal price. The </w:t>
      </w:r>
      <w:r w:rsidR="00FF2390">
        <w:rPr>
          <w:rFonts w:ascii="Century" w:hAnsi="Century"/>
          <w:sz w:val="22"/>
          <w:szCs w:val="22"/>
        </w:rPr>
        <w:t>only catch</w:t>
      </w:r>
      <w:r w:rsidRPr="00873E0E">
        <w:rPr>
          <w:rFonts w:ascii="Century" w:hAnsi="Century"/>
          <w:sz w:val="22"/>
          <w:szCs w:val="22"/>
        </w:rPr>
        <w:t xml:space="preserve"> is this is a one-time only offer and it </w:t>
      </w:r>
      <w:r w:rsidRPr="00873E0E">
        <w:rPr>
          <w:rFonts w:ascii="Century" w:hAnsi="Century"/>
          <w:sz w:val="22"/>
          <w:szCs w:val="22"/>
          <w:u w:val="single"/>
        </w:rPr>
        <w:t>expires on Friday May 25</w:t>
      </w:r>
      <w:r w:rsidRPr="00873E0E">
        <w:rPr>
          <w:rFonts w:ascii="Century" w:hAnsi="Century"/>
          <w:sz w:val="22"/>
          <w:szCs w:val="22"/>
          <w:u w:val="single"/>
          <w:vertAlign w:val="superscript"/>
        </w:rPr>
        <w:t>th</w:t>
      </w:r>
      <w:r w:rsidRPr="00873E0E">
        <w:rPr>
          <w:rFonts w:ascii="Century" w:hAnsi="Century"/>
          <w:sz w:val="22"/>
          <w:szCs w:val="22"/>
        </w:rPr>
        <w:t>.</w:t>
      </w:r>
    </w:p>
    <w:p w:rsidR="002B1215" w:rsidRPr="00873E0E" w:rsidRDefault="002B1215" w:rsidP="002B1215">
      <w:pPr>
        <w:ind w:firstLine="426"/>
        <w:rPr>
          <w:rFonts w:ascii="Century" w:hAnsi="Century"/>
          <w:sz w:val="22"/>
          <w:szCs w:val="22"/>
        </w:rPr>
      </w:pPr>
    </w:p>
    <w:p w:rsidR="002B1215" w:rsidRPr="00873E0E" w:rsidRDefault="002B1215" w:rsidP="002B1215">
      <w:pPr>
        <w:ind w:firstLine="426"/>
        <w:rPr>
          <w:rFonts w:ascii="Century" w:hAnsi="Century"/>
          <w:sz w:val="22"/>
          <w:szCs w:val="22"/>
        </w:rPr>
      </w:pPr>
      <w:r w:rsidRPr="00873E0E">
        <w:rPr>
          <w:rFonts w:ascii="Century" w:hAnsi="Century"/>
          <w:sz w:val="22"/>
          <w:szCs w:val="22"/>
        </w:rPr>
        <w:t xml:space="preserve">The ADVANCE is our next generation creasing device that totally eliminates fibre-cracking on every type of stock INCLUDING </w:t>
      </w:r>
      <w:r w:rsidRPr="00873E0E">
        <w:rPr>
          <w:rFonts w:ascii="Century" w:hAnsi="Century"/>
          <w:sz w:val="22"/>
          <w:szCs w:val="22"/>
          <w:u w:val="single"/>
        </w:rPr>
        <w:t>digital stocks</w:t>
      </w:r>
      <w:r w:rsidRPr="00873E0E">
        <w:rPr>
          <w:rFonts w:ascii="Century" w:hAnsi="Century"/>
          <w:sz w:val="22"/>
          <w:szCs w:val="22"/>
        </w:rPr>
        <w:t>.</w:t>
      </w:r>
    </w:p>
    <w:p w:rsidR="003B45D4" w:rsidRPr="00873E0E" w:rsidRDefault="003B45D4" w:rsidP="002B1215">
      <w:pPr>
        <w:ind w:firstLine="426"/>
        <w:rPr>
          <w:rFonts w:ascii="Century" w:hAnsi="Century"/>
          <w:sz w:val="22"/>
          <w:szCs w:val="22"/>
        </w:rPr>
      </w:pPr>
    </w:p>
    <w:p w:rsidR="003B45D4" w:rsidRPr="00873E0E" w:rsidRDefault="003B45D4" w:rsidP="002B1215">
      <w:pPr>
        <w:ind w:firstLine="426"/>
        <w:rPr>
          <w:rFonts w:ascii="Century" w:hAnsi="Century"/>
          <w:sz w:val="22"/>
          <w:szCs w:val="22"/>
        </w:rPr>
      </w:pPr>
      <w:r w:rsidRPr="00873E0E">
        <w:rPr>
          <w:rFonts w:ascii="Century" w:hAnsi="Century"/>
          <w:sz w:val="22"/>
          <w:szCs w:val="22"/>
        </w:rPr>
        <w:t xml:space="preserve">I estimate that since the launch of the very first Tri-Creaser back in 1999, our revolutionary devices have saved printers and print finishers over </w:t>
      </w:r>
      <w:r w:rsidRPr="00873E0E">
        <w:rPr>
          <w:rFonts w:ascii="Century" w:hAnsi="Century"/>
          <w:b/>
          <w:bCs/>
          <w:sz w:val="22"/>
          <w:szCs w:val="22"/>
          <w:u w:val="single"/>
        </w:rPr>
        <w:t>£8 BILLION</w:t>
      </w:r>
      <w:r w:rsidRPr="00873E0E">
        <w:rPr>
          <w:rFonts w:ascii="Century" w:hAnsi="Century"/>
          <w:sz w:val="22"/>
          <w:szCs w:val="22"/>
        </w:rPr>
        <w:t>. Such is the technological innovations included in the ADAVANCE, I truly believe we’ll triple this saving in the next 3 years!</w:t>
      </w:r>
    </w:p>
    <w:p w:rsidR="003B45D4" w:rsidRPr="00873E0E" w:rsidRDefault="003B45D4" w:rsidP="002B1215">
      <w:pPr>
        <w:ind w:firstLine="426"/>
        <w:rPr>
          <w:rFonts w:ascii="Century" w:hAnsi="Century"/>
          <w:sz w:val="22"/>
          <w:szCs w:val="22"/>
        </w:rPr>
      </w:pPr>
    </w:p>
    <w:p w:rsidR="003B45D4" w:rsidRPr="00873E0E" w:rsidRDefault="003B45D4" w:rsidP="002B1215">
      <w:pPr>
        <w:ind w:firstLine="426"/>
        <w:rPr>
          <w:rFonts w:ascii="Century" w:hAnsi="Century"/>
          <w:sz w:val="22"/>
          <w:szCs w:val="22"/>
        </w:rPr>
      </w:pPr>
      <w:r w:rsidRPr="00873E0E">
        <w:rPr>
          <w:rFonts w:ascii="Century" w:hAnsi="Century"/>
          <w:sz w:val="22"/>
          <w:szCs w:val="22"/>
        </w:rPr>
        <w:t xml:space="preserve">…and I’d love you to be part of this revolution </w:t>
      </w:r>
      <w:proofErr w:type="spellStart"/>
      <w:r w:rsidRPr="00873E0E">
        <w:rPr>
          <w:rFonts w:ascii="Century" w:hAnsi="Century"/>
          <w:sz w:val="22"/>
          <w:szCs w:val="22"/>
        </w:rPr>
        <w:t>in creasing</w:t>
      </w:r>
      <w:proofErr w:type="spellEnd"/>
      <w:r w:rsidRPr="00873E0E">
        <w:rPr>
          <w:rFonts w:ascii="Century" w:hAnsi="Century"/>
          <w:sz w:val="22"/>
          <w:szCs w:val="22"/>
        </w:rPr>
        <w:t xml:space="preserve"> technology, so you </w:t>
      </w:r>
      <w:r w:rsidR="00FF2390">
        <w:rPr>
          <w:rFonts w:ascii="Century" w:hAnsi="Century"/>
          <w:sz w:val="22"/>
          <w:szCs w:val="22"/>
        </w:rPr>
        <w:t xml:space="preserve">too </w:t>
      </w:r>
      <w:r w:rsidRPr="00873E0E">
        <w:rPr>
          <w:rFonts w:ascii="Century" w:hAnsi="Century"/>
          <w:sz w:val="22"/>
          <w:szCs w:val="22"/>
        </w:rPr>
        <w:t xml:space="preserve">can save more </w:t>
      </w:r>
      <w:r w:rsidR="00FF2390">
        <w:rPr>
          <w:rFonts w:ascii="Century" w:hAnsi="Century"/>
          <w:sz w:val="22"/>
          <w:szCs w:val="22"/>
        </w:rPr>
        <w:t xml:space="preserve">time and money </w:t>
      </w:r>
      <w:r w:rsidRPr="00873E0E">
        <w:rPr>
          <w:rFonts w:ascii="Century" w:hAnsi="Century"/>
          <w:sz w:val="22"/>
          <w:szCs w:val="22"/>
        </w:rPr>
        <w:t xml:space="preserve">and improve the quality of your </w:t>
      </w:r>
      <w:r w:rsidR="00FF2390">
        <w:rPr>
          <w:rFonts w:ascii="Century" w:hAnsi="Century"/>
          <w:sz w:val="22"/>
          <w:szCs w:val="22"/>
        </w:rPr>
        <w:t xml:space="preserve">creasing </w:t>
      </w:r>
      <w:r w:rsidRPr="00873E0E">
        <w:rPr>
          <w:rFonts w:ascii="Century" w:hAnsi="Century"/>
          <w:sz w:val="22"/>
          <w:szCs w:val="22"/>
        </w:rPr>
        <w:t>work.</w:t>
      </w:r>
    </w:p>
    <w:p w:rsidR="003B45D4" w:rsidRPr="00873E0E" w:rsidRDefault="003B45D4" w:rsidP="002B1215">
      <w:pPr>
        <w:ind w:firstLine="426"/>
        <w:rPr>
          <w:rFonts w:ascii="Century" w:hAnsi="Century"/>
          <w:sz w:val="22"/>
          <w:szCs w:val="22"/>
        </w:rPr>
      </w:pPr>
    </w:p>
    <w:p w:rsidR="003B45D4" w:rsidRPr="00873E0E" w:rsidRDefault="003B45D4" w:rsidP="002B1215">
      <w:pPr>
        <w:ind w:firstLine="426"/>
        <w:rPr>
          <w:rFonts w:ascii="Century" w:hAnsi="Century"/>
          <w:sz w:val="22"/>
          <w:szCs w:val="22"/>
        </w:rPr>
      </w:pPr>
      <w:r w:rsidRPr="00873E0E">
        <w:rPr>
          <w:rFonts w:ascii="Century" w:hAnsi="Century"/>
          <w:sz w:val="22"/>
          <w:szCs w:val="22"/>
        </w:rPr>
        <w:t xml:space="preserve">I can’t tell you how thrilled </w:t>
      </w:r>
      <w:r w:rsidR="00FF2390">
        <w:rPr>
          <w:rFonts w:ascii="Century" w:hAnsi="Century"/>
          <w:sz w:val="22"/>
          <w:szCs w:val="22"/>
        </w:rPr>
        <w:t>I am</w:t>
      </w:r>
      <w:r w:rsidRPr="00873E0E">
        <w:rPr>
          <w:rFonts w:ascii="Century" w:hAnsi="Century"/>
          <w:sz w:val="22"/>
          <w:szCs w:val="22"/>
        </w:rPr>
        <w:t xml:space="preserve"> that you put your trust and belief in the Tech-</w:t>
      </w:r>
      <w:proofErr w:type="spellStart"/>
      <w:r w:rsidRPr="00873E0E">
        <w:rPr>
          <w:rFonts w:ascii="Century" w:hAnsi="Century"/>
          <w:sz w:val="22"/>
          <w:szCs w:val="22"/>
        </w:rPr>
        <w:t>ni</w:t>
      </w:r>
      <w:proofErr w:type="spellEnd"/>
      <w:r w:rsidRPr="00873E0E">
        <w:rPr>
          <w:rFonts w:ascii="Century" w:hAnsi="Century"/>
          <w:sz w:val="22"/>
          <w:szCs w:val="22"/>
        </w:rPr>
        <w:t xml:space="preserve">-Fold range of products and this one-time-only offer is my way of saying ‘thanks’ for all your support over the years. </w:t>
      </w:r>
    </w:p>
    <w:p w:rsidR="003B45D4" w:rsidRPr="00873E0E" w:rsidRDefault="003B45D4" w:rsidP="002B1215">
      <w:pPr>
        <w:ind w:firstLine="426"/>
        <w:rPr>
          <w:rFonts w:ascii="Century" w:hAnsi="Century"/>
          <w:sz w:val="22"/>
          <w:szCs w:val="22"/>
        </w:rPr>
      </w:pPr>
    </w:p>
    <w:p w:rsidR="001C336D" w:rsidRPr="00873E0E" w:rsidRDefault="001C336D" w:rsidP="002B1215">
      <w:pPr>
        <w:ind w:firstLine="426"/>
        <w:rPr>
          <w:rFonts w:ascii="Century" w:hAnsi="Century"/>
          <w:sz w:val="22"/>
          <w:szCs w:val="22"/>
        </w:rPr>
      </w:pPr>
      <w:r w:rsidRPr="00873E0E">
        <w:rPr>
          <w:rFonts w:ascii="Century" w:hAnsi="Century"/>
          <w:sz w:val="22"/>
          <w:szCs w:val="22"/>
        </w:rPr>
        <w:t>In fact, here’s why the ADVANCE is already having such a huge impact…</w:t>
      </w:r>
    </w:p>
    <w:p w:rsidR="00873E0E" w:rsidRPr="00873E0E" w:rsidRDefault="00873E0E" w:rsidP="002B1215">
      <w:pPr>
        <w:ind w:firstLine="426"/>
        <w:rPr>
          <w:rFonts w:ascii="Century" w:hAnsi="Century"/>
          <w:sz w:val="22"/>
          <w:szCs w:val="22"/>
        </w:rPr>
      </w:pPr>
    </w:p>
    <w:p w:rsidR="00E905F2" w:rsidRPr="00873E0E" w:rsidRDefault="00873E0E" w:rsidP="00E905F2">
      <w:pPr>
        <w:ind w:firstLine="426"/>
        <w:rPr>
          <w:rFonts w:ascii="Century" w:hAnsi="Century"/>
          <w:sz w:val="22"/>
          <w:szCs w:val="22"/>
        </w:rPr>
      </w:pPr>
      <w:r w:rsidRPr="00873E0E">
        <w:rPr>
          <w:rFonts w:ascii="Century" w:hAnsi="Century"/>
          <w:sz w:val="22"/>
          <w:szCs w:val="22"/>
        </w:rPr>
        <w:t>The Tri-Creaser Advance is the world's first and only folding machine</w:t>
      </w:r>
      <w:r w:rsidR="00E905F2">
        <w:rPr>
          <w:rFonts w:ascii="Century" w:hAnsi="Century"/>
          <w:sz w:val="22"/>
          <w:szCs w:val="22"/>
        </w:rPr>
        <w:t xml:space="preserve"> </w:t>
      </w:r>
      <w:r w:rsidR="00E905F2" w:rsidRPr="00873E0E">
        <w:rPr>
          <w:rFonts w:ascii="Century" w:hAnsi="Century"/>
          <w:sz w:val="22"/>
          <w:szCs w:val="22"/>
        </w:rPr>
        <w:t xml:space="preserve">solution designed to </w:t>
      </w:r>
      <w:r w:rsidR="00E905F2" w:rsidRPr="00EA5741">
        <w:rPr>
          <w:rFonts w:ascii="Century" w:hAnsi="Century"/>
          <w:b/>
          <w:bCs/>
          <w:i/>
          <w:iCs/>
          <w:sz w:val="22"/>
          <w:szCs w:val="22"/>
        </w:rPr>
        <w:t>prevent fibre-cracking on the outside of the fold</w:t>
      </w:r>
      <w:r w:rsidR="00E905F2" w:rsidRPr="00873E0E">
        <w:rPr>
          <w:rFonts w:ascii="Century" w:hAnsi="Century"/>
          <w:sz w:val="22"/>
          <w:szCs w:val="22"/>
        </w:rPr>
        <w:t xml:space="preserve"> </w:t>
      </w:r>
      <w:r w:rsidR="00E905F2" w:rsidRPr="00FF2390">
        <w:rPr>
          <w:rFonts w:ascii="Century" w:hAnsi="Century"/>
          <w:sz w:val="22"/>
          <w:szCs w:val="22"/>
          <w:u w:val="single"/>
        </w:rPr>
        <w:t>and</w:t>
      </w:r>
      <w:r w:rsidR="00E905F2" w:rsidRPr="00873E0E">
        <w:rPr>
          <w:rFonts w:ascii="Century" w:hAnsi="Century"/>
          <w:sz w:val="22"/>
          <w:szCs w:val="22"/>
        </w:rPr>
        <w:t xml:space="preserve"> </w:t>
      </w:r>
      <w:r w:rsidR="00E905F2" w:rsidRPr="00EA5741">
        <w:rPr>
          <w:rFonts w:ascii="Century" w:hAnsi="Century"/>
          <w:b/>
          <w:bCs/>
          <w:i/>
          <w:iCs/>
          <w:sz w:val="22"/>
          <w:szCs w:val="22"/>
        </w:rPr>
        <w:t>tackle inside-fold toner flaking</w:t>
      </w:r>
      <w:r w:rsidR="00E905F2" w:rsidRPr="00873E0E">
        <w:rPr>
          <w:rFonts w:ascii="Century" w:hAnsi="Century"/>
          <w:sz w:val="22"/>
          <w:szCs w:val="22"/>
        </w:rPr>
        <w:t xml:space="preserve"> </w:t>
      </w:r>
      <w:r w:rsidR="00EA5741" w:rsidRPr="00EA5741">
        <w:rPr>
          <w:rFonts w:ascii="Century" w:hAnsi="Century"/>
          <w:sz w:val="22"/>
          <w:szCs w:val="22"/>
          <w:u w:val="single"/>
        </w:rPr>
        <w:t>AT THE SAME TIME</w:t>
      </w:r>
      <w:r w:rsidR="00E905F2" w:rsidRPr="00873E0E">
        <w:rPr>
          <w:rFonts w:ascii="Century" w:hAnsi="Century"/>
          <w:sz w:val="22"/>
          <w:szCs w:val="22"/>
        </w:rPr>
        <w:t xml:space="preserve">. </w:t>
      </w:r>
    </w:p>
    <w:p w:rsidR="00873E0E" w:rsidRPr="00873E0E" w:rsidRDefault="00873E0E" w:rsidP="001C336D">
      <w:pPr>
        <w:ind w:firstLine="426"/>
        <w:jc w:val="right"/>
        <w:rPr>
          <w:rFonts w:ascii="Century" w:hAnsi="Century"/>
          <w:sz w:val="22"/>
          <w:szCs w:val="22"/>
        </w:rPr>
      </w:pPr>
    </w:p>
    <w:p w:rsidR="001C336D" w:rsidRPr="00873E0E" w:rsidRDefault="001C336D" w:rsidP="001C336D">
      <w:pPr>
        <w:ind w:firstLine="426"/>
        <w:jc w:val="right"/>
        <w:rPr>
          <w:rFonts w:ascii="Century" w:hAnsi="Century"/>
          <w:sz w:val="22"/>
          <w:szCs w:val="22"/>
        </w:rPr>
      </w:pPr>
      <w:r w:rsidRPr="00873E0E">
        <w:rPr>
          <w:rFonts w:ascii="Century" w:hAnsi="Century"/>
          <w:sz w:val="22"/>
          <w:szCs w:val="22"/>
        </w:rPr>
        <w:t>Over, please…</w:t>
      </w:r>
    </w:p>
    <w:p w:rsidR="001C336D" w:rsidRPr="00873E0E" w:rsidRDefault="001C336D" w:rsidP="002B1215">
      <w:pPr>
        <w:ind w:firstLine="426"/>
        <w:rPr>
          <w:rFonts w:ascii="Century" w:hAnsi="Century"/>
          <w:sz w:val="22"/>
          <w:szCs w:val="22"/>
        </w:rPr>
      </w:pPr>
    </w:p>
    <w:p w:rsidR="001C336D" w:rsidRDefault="001C336D" w:rsidP="002B1215">
      <w:pPr>
        <w:ind w:firstLine="426"/>
        <w:rPr>
          <w:rFonts w:ascii="Century" w:hAnsi="Century"/>
          <w:sz w:val="22"/>
          <w:szCs w:val="22"/>
        </w:rPr>
      </w:pPr>
    </w:p>
    <w:p w:rsidR="00EA5741" w:rsidRPr="00873E0E" w:rsidRDefault="00EA5741" w:rsidP="002B1215">
      <w:pPr>
        <w:ind w:firstLine="426"/>
        <w:rPr>
          <w:rFonts w:ascii="Century" w:hAnsi="Century"/>
          <w:sz w:val="22"/>
          <w:szCs w:val="22"/>
        </w:rPr>
      </w:pPr>
    </w:p>
    <w:p w:rsidR="001C336D" w:rsidRPr="00873E0E" w:rsidRDefault="001C336D" w:rsidP="002B1215">
      <w:pPr>
        <w:ind w:firstLine="426"/>
        <w:rPr>
          <w:rFonts w:ascii="Century" w:hAnsi="Century"/>
          <w:sz w:val="22"/>
          <w:szCs w:val="22"/>
        </w:rPr>
      </w:pPr>
      <w:r w:rsidRPr="00873E0E">
        <w:rPr>
          <w:rFonts w:ascii="Century" w:hAnsi="Century"/>
          <w:sz w:val="22"/>
          <w:szCs w:val="22"/>
        </w:rPr>
        <w:lastRenderedPageBreak/>
        <w:t>To demonstrate exactly how this is achieved, we’ve created a stunning video along with more information on how you can take advantage of this customer only special offer. You can watch the video here (please note, this is ONLY for existing Tech-</w:t>
      </w:r>
      <w:proofErr w:type="spellStart"/>
      <w:r w:rsidRPr="00873E0E">
        <w:rPr>
          <w:rFonts w:ascii="Century" w:hAnsi="Century"/>
          <w:sz w:val="22"/>
          <w:szCs w:val="22"/>
        </w:rPr>
        <w:t>ni</w:t>
      </w:r>
      <w:proofErr w:type="spellEnd"/>
      <w:r w:rsidRPr="00873E0E">
        <w:rPr>
          <w:rFonts w:ascii="Century" w:hAnsi="Century"/>
          <w:sz w:val="22"/>
          <w:szCs w:val="22"/>
        </w:rPr>
        <w:t xml:space="preserve">-Fold customers, please do NOT share with any other printers/print </w:t>
      </w:r>
      <w:proofErr w:type="gramStart"/>
      <w:r w:rsidRPr="00873E0E">
        <w:rPr>
          <w:rFonts w:ascii="Century" w:hAnsi="Century"/>
          <w:sz w:val="22"/>
          <w:szCs w:val="22"/>
        </w:rPr>
        <w:t>finishers)…</w:t>
      </w:r>
      <w:proofErr w:type="gramEnd"/>
    </w:p>
    <w:p w:rsidR="001C336D" w:rsidRPr="00873E0E" w:rsidRDefault="001C336D" w:rsidP="001C336D">
      <w:pPr>
        <w:rPr>
          <w:rFonts w:ascii="Century" w:hAnsi="Century"/>
          <w:sz w:val="22"/>
          <w:szCs w:val="22"/>
        </w:rPr>
      </w:pPr>
    </w:p>
    <w:p w:rsidR="001C336D" w:rsidRPr="001C336D" w:rsidRDefault="001C336D" w:rsidP="001C336D">
      <w:pPr>
        <w:jc w:val="center"/>
        <w:rPr>
          <w:rFonts w:ascii="Century" w:hAnsi="Century"/>
          <w:b/>
          <w:bCs/>
          <w:sz w:val="28"/>
          <w:szCs w:val="28"/>
        </w:rPr>
      </w:pPr>
      <w:r w:rsidRPr="001C336D">
        <w:rPr>
          <w:rFonts w:ascii="Century" w:hAnsi="Century"/>
          <w:b/>
          <w:bCs/>
          <w:sz w:val="28"/>
          <w:szCs w:val="28"/>
        </w:rPr>
        <w:t>advance.technifold.com</w:t>
      </w:r>
    </w:p>
    <w:p w:rsidR="001C336D" w:rsidRPr="00873E0E" w:rsidRDefault="001C336D" w:rsidP="002B1215">
      <w:pPr>
        <w:ind w:firstLine="426"/>
        <w:rPr>
          <w:rFonts w:ascii="Century" w:hAnsi="Century"/>
          <w:sz w:val="22"/>
          <w:szCs w:val="22"/>
        </w:rPr>
      </w:pPr>
    </w:p>
    <w:p w:rsidR="001C336D" w:rsidRPr="00873E0E" w:rsidRDefault="001C336D" w:rsidP="002B1215">
      <w:pPr>
        <w:ind w:firstLine="426"/>
        <w:rPr>
          <w:rFonts w:ascii="Century" w:hAnsi="Century"/>
          <w:sz w:val="22"/>
          <w:szCs w:val="22"/>
        </w:rPr>
      </w:pPr>
      <w:r w:rsidRPr="00873E0E">
        <w:rPr>
          <w:rFonts w:ascii="Century" w:hAnsi="Century"/>
          <w:sz w:val="22"/>
          <w:szCs w:val="22"/>
        </w:rPr>
        <w:t xml:space="preserve">As you’d expect, the ADVANCE comes with our now legendary </w:t>
      </w:r>
      <w:r w:rsidRPr="00873E0E">
        <w:rPr>
          <w:rFonts w:ascii="Century" w:hAnsi="Century"/>
          <w:b/>
          <w:bCs/>
          <w:i/>
          <w:iCs/>
          <w:sz w:val="22"/>
          <w:szCs w:val="22"/>
        </w:rPr>
        <w:t>90-Day No Questions Asked Money-Back Guarantee</w:t>
      </w:r>
      <w:r w:rsidRPr="00873E0E">
        <w:rPr>
          <w:rFonts w:ascii="Century" w:hAnsi="Century"/>
          <w:sz w:val="22"/>
          <w:szCs w:val="22"/>
        </w:rPr>
        <w:t xml:space="preserve">. </w:t>
      </w:r>
    </w:p>
    <w:p w:rsidR="001C336D" w:rsidRPr="00873E0E" w:rsidRDefault="001C336D" w:rsidP="002B1215">
      <w:pPr>
        <w:ind w:firstLine="426"/>
        <w:rPr>
          <w:rFonts w:ascii="Century" w:hAnsi="Century"/>
          <w:sz w:val="22"/>
          <w:szCs w:val="22"/>
        </w:rPr>
      </w:pPr>
    </w:p>
    <w:p w:rsidR="001C336D" w:rsidRPr="00873E0E" w:rsidRDefault="001C336D" w:rsidP="002B1215">
      <w:pPr>
        <w:ind w:firstLine="426"/>
        <w:rPr>
          <w:rFonts w:ascii="Century" w:hAnsi="Century"/>
          <w:sz w:val="22"/>
          <w:szCs w:val="22"/>
        </w:rPr>
      </w:pPr>
      <w:r w:rsidRPr="00873E0E">
        <w:rPr>
          <w:rFonts w:ascii="Century" w:hAnsi="Century"/>
          <w:sz w:val="22"/>
          <w:szCs w:val="22"/>
        </w:rPr>
        <w:t>Here’s how it works…</w:t>
      </w:r>
    </w:p>
    <w:p w:rsidR="001C336D" w:rsidRPr="00873E0E" w:rsidRDefault="001C336D" w:rsidP="002B1215">
      <w:pPr>
        <w:ind w:firstLine="426"/>
        <w:rPr>
          <w:rFonts w:ascii="Century" w:hAnsi="Century"/>
          <w:sz w:val="22"/>
          <w:szCs w:val="22"/>
        </w:rPr>
      </w:pPr>
    </w:p>
    <w:p w:rsidR="00A62B5E" w:rsidRPr="00873E0E" w:rsidRDefault="00A62B5E" w:rsidP="002B1215">
      <w:pPr>
        <w:ind w:firstLine="426"/>
        <w:rPr>
          <w:rFonts w:ascii="Century" w:hAnsi="Century"/>
          <w:sz w:val="22"/>
          <w:szCs w:val="22"/>
        </w:rPr>
      </w:pPr>
      <w:r w:rsidRPr="00873E0E">
        <w:rPr>
          <w:rFonts w:ascii="Century" w:hAnsi="Century"/>
          <w:sz w:val="22"/>
          <w:szCs w:val="22"/>
        </w:rPr>
        <w:t xml:space="preserve">Just give the </w:t>
      </w:r>
      <w:r w:rsidRPr="00873E0E">
        <w:rPr>
          <w:rFonts w:ascii="Century" w:hAnsi="Century"/>
          <w:sz w:val="22"/>
          <w:szCs w:val="22"/>
        </w:rPr>
        <w:t>Tri-Creaser ADVANCE</w:t>
      </w:r>
      <w:r w:rsidRPr="00873E0E">
        <w:rPr>
          <w:rFonts w:ascii="Century" w:hAnsi="Century"/>
          <w:sz w:val="22"/>
          <w:szCs w:val="22"/>
        </w:rPr>
        <w:t xml:space="preserve"> a try over the next 90 days and if for whatever reason you don't want to keep it, send it back for a full refund. No questions asked!</w:t>
      </w:r>
    </w:p>
    <w:p w:rsidR="00A62B5E" w:rsidRPr="00873E0E" w:rsidRDefault="00A62B5E" w:rsidP="002B1215">
      <w:pPr>
        <w:ind w:firstLine="426"/>
        <w:rPr>
          <w:rFonts w:ascii="Century" w:hAnsi="Century"/>
          <w:sz w:val="22"/>
          <w:szCs w:val="22"/>
        </w:rPr>
      </w:pPr>
    </w:p>
    <w:p w:rsidR="003B45D4" w:rsidRPr="00873E0E" w:rsidRDefault="00A62B5E" w:rsidP="002B1215">
      <w:pPr>
        <w:ind w:firstLine="426"/>
        <w:rPr>
          <w:rFonts w:ascii="Century" w:hAnsi="Century"/>
          <w:sz w:val="22"/>
          <w:szCs w:val="22"/>
        </w:rPr>
      </w:pPr>
      <w:r w:rsidRPr="00873E0E">
        <w:rPr>
          <w:rFonts w:ascii="Century" w:hAnsi="Century"/>
          <w:sz w:val="22"/>
          <w:szCs w:val="22"/>
        </w:rPr>
        <w:t xml:space="preserve">Whilst it’s highly unlikely you’ll want to send it back (it will improve your creasing work and save you £hundreds each month) my view has always been </w:t>
      </w:r>
      <w:r w:rsidR="00EA5741">
        <w:rPr>
          <w:rFonts w:ascii="Century" w:hAnsi="Century"/>
          <w:sz w:val="22"/>
          <w:szCs w:val="22"/>
        </w:rPr>
        <w:t>that</w:t>
      </w:r>
      <w:r w:rsidRPr="00873E0E">
        <w:rPr>
          <w:rFonts w:ascii="Century" w:hAnsi="Century"/>
          <w:sz w:val="22"/>
          <w:szCs w:val="22"/>
        </w:rPr>
        <w:t xml:space="preserve"> my customers </w:t>
      </w:r>
      <w:r w:rsidR="00EA5741">
        <w:rPr>
          <w:rFonts w:ascii="Century" w:hAnsi="Century"/>
          <w:sz w:val="22"/>
          <w:szCs w:val="22"/>
        </w:rPr>
        <w:t>should</w:t>
      </w:r>
      <w:r w:rsidRPr="00873E0E">
        <w:rPr>
          <w:rFonts w:ascii="Century" w:hAnsi="Century"/>
          <w:sz w:val="22"/>
          <w:szCs w:val="22"/>
        </w:rPr>
        <w:t xml:space="preserve"> never shoulder any risk when they buy from us. </w:t>
      </w:r>
    </w:p>
    <w:p w:rsidR="00A62B5E" w:rsidRPr="00873E0E" w:rsidRDefault="00873E0E" w:rsidP="002B1215">
      <w:pPr>
        <w:ind w:firstLine="426"/>
        <w:rPr>
          <w:rFonts w:ascii="Century" w:hAnsi="Century"/>
          <w:sz w:val="22"/>
          <w:szCs w:val="22"/>
        </w:rPr>
      </w:pPr>
      <w:r w:rsidRPr="00873E0E">
        <w:rPr>
          <w:rFonts w:ascii="Century" w:hAnsi="Century"/>
          <w:noProof/>
          <w:sz w:val="22"/>
          <w:szCs w:val="22"/>
        </w:rPr>
        <w:drawing>
          <wp:anchor distT="0" distB="0" distL="114300" distR="114300" simplePos="0" relativeHeight="251658240" behindDoc="1" locked="0" layoutInCell="1" allowOverlap="1">
            <wp:simplePos x="0" y="0"/>
            <wp:positionH relativeFrom="column">
              <wp:posOffset>-224155</wp:posOffset>
            </wp:positionH>
            <wp:positionV relativeFrom="paragraph">
              <wp:posOffset>240665</wp:posOffset>
            </wp:positionV>
            <wp:extent cx="1236980" cy="1854200"/>
            <wp:effectExtent l="152400" t="152400" r="325120" b="3429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gainst the Grain Cover.jpg"/>
                    <pic:cNvPicPr/>
                  </pic:nvPicPr>
                  <pic:blipFill>
                    <a:blip r:embed="rId4">
                      <a:extLst>
                        <a:ext uri="{28A0092B-C50C-407E-A947-70E740481C1C}">
                          <a14:useLocalDpi xmlns:a14="http://schemas.microsoft.com/office/drawing/2010/main" val="0"/>
                        </a:ext>
                      </a:extLst>
                    </a:blip>
                    <a:stretch>
                      <a:fillRect/>
                    </a:stretch>
                  </pic:blipFill>
                  <pic:spPr>
                    <a:xfrm>
                      <a:off x="0" y="0"/>
                      <a:ext cx="1236980" cy="18542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A62B5E" w:rsidRPr="00CC6787" w:rsidRDefault="00CC6787" w:rsidP="00CC6787">
      <w:pPr>
        <w:jc w:val="center"/>
        <w:rPr>
          <w:rFonts w:ascii="Century" w:hAnsi="Century"/>
          <w:b/>
          <w:bCs/>
          <w:sz w:val="28"/>
          <w:szCs w:val="28"/>
        </w:rPr>
      </w:pPr>
      <w:r w:rsidRPr="00CC6787">
        <w:rPr>
          <w:rFonts w:ascii="Century" w:hAnsi="Century"/>
          <w:b/>
          <w:bCs/>
          <w:sz w:val="28"/>
          <w:szCs w:val="28"/>
        </w:rPr>
        <w:t>FREE BONUS: Get My New Book</w:t>
      </w:r>
    </w:p>
    <w:p w:rsidR="00A62B5E" w:rsidRDefault="00A62B5E" w:rsidP="002B1215">
      <w:pPr>
        <w:ind w:firstLine="426"/>
        <w:rPr>
          <w:rFonts w:ascii="Century" w:hAnsi="Century"/>
        </w:rPr>
      </w:pPr>
    </w:p>
    <w:p w:rsidR="00CC6787" w:rsidRPr="00873E0E" w:rsidRDefault="00A62B5E" w:rsidP="00CC6787">
      <w:pPr>
        <w:ind w:left="2160" w:firstLine="426"/>
        <w:rPr>
          <w:rFonts w:ascii="Century" w:hAnsi="Century"/>
          <w:sz w:val="22"/>
          <w:szCs w:val="22"/>
        </w:rPr>
      </w:pPr>
      <w:r w:rsidRPr="00873E0E">
        <w:rPr>
          <w:rFonts w:ascii="Century" w:hAnsi="Century"/>
          <w:sz w:val="22"/>
          <w:szCs w:val="22"/>
        </w:rPr>
        <w:t>And as an extra incentive, the fi</w:t>
      </w:r>
      <w:r w:rsidR="000256A2" w:rsidRPr="00873E0E">
        <w:rPr>
          <w:rFonts w:ascii="Century" w:hAnsi="Century"/>
          <w:sz w:val="22"/>
          <w:szCs w:val="22"/>
        </w:rPr>
        <w:t>rst 50 customers who order the T</w:t>
      </w:r>
      <w:r w:rsidRPr="00873E0E">
        <w:rPr>
          <w:rFonts w:ascii="Century" w:hAnsi="Century"/>
          <w:sz w:val="22"/>
          <w:szCs w:val="22"/>
        </w:rPr>
        <w:t>ri-Creaser ADVAN</w:t>
      </w:r>
      <w:r w:rsidR="000256A2" w:rsidRPr="00873E0E">
        <w:rPr>
          <w:rFonts w:ascii="Century" w:hAnsi="Century"/>
          <w:sz w:val="22"/>
          <w:szCs w:val="22"/>
        </w:rPr>
        <w:t>CE will also receive my new Amazon Best-Selling book titled, “</w:t>
      </w:r>
      <w:r w:rsidR="00CC6787" w:rsidRPr="00873E0E">
        <w:rPr>
          <w:rFonts w:ascii="Century" w:hAnsi="Century"/>
          <w:sz w:val="22"/>
          <w:szCs w:val="22"/>
        </w:rPr>
        <w:t xml:space="preserve">Against </w:t>
      </w:r>
      <w:proofErr w:type="gramStart"/>
      <w:r w:rsidR="00CC6787" w:rsidRPr="00873E0E">
        <w:rPr>
          <w:rFonts w:ascii="Century" w:hAnsi="Century"/>
          <w:sz w:val="22"/>
          <w:szCs w:val="22"/>
        </w:rPr>
        <w:t>The</w:t>
      </w:r>
      <w:proofErr w:type="gramEnd"/>
      <w:r w:rsidR="00CC6787" w:rsidRPr="00873E0E">
        <w:rPr>
          <w:rFonts w:ascii="Century" w:hAnsi="Century"/>
          <w:sz w:val="22"/>
          <w:szCs w:val="22"/>
        </w:rPr>
        <w:t xml:space="preserve"> Grain”. The book explains how I took my invention (the Tri-Creaser) and transformed it into an internationally recognised product serving the printing industry. </w:t>
      </w:r>
    </w:p>
    <w:p w:rsidR="00CC6787" w:rsidRPr="00873E0E" w:rsidRDefault="00CC6787" w:rsidP="00CC6787">
      <w:pPr>
        <w:ind w:left="2160" w:firstLine="426"/>
        <w:rPr>
          <w:rFonts w:ascii="Century" w:hAnsi="Century"/>
          <w:sz w:val="22"/>
          <w:szCs w:val="22"/>
        </w:rPr>
      </w:pPr>
    </w:p>
    <w:p w:rsidR="00A62B5E" w:rsidRPr="00873E0E" w:rsidRDefault="00CC6787" w:rsidP="00CC6787">
      <w:pPr>
        <w:ind w:left="2160" w:firstLine="426"/>
        <w:rPr>
          <w:rFonts w:ascii="Century" w:hAnsi="Century"/>
          <w:sz w:val="22"/>
          <w:szCs w:val="22"/>
        </w:rPr>
      </w:pPr>
      <w:r w:rsidRPr="00873E0E">
        <w:rPr>
          <w:rFonts w:ascii="Century" w:hAnsi="Century"/>
          <w:sz w:val="22"/>
          <w:szCs w:val="22"/>
        </w:rPr>
        <w:t>There are many anecdotal stories on entrepreneurship and building businesses, which I’m sure you’ll get a lot out of.</w:t>
      </w:r>
    </w:p>
    <w:p w:rsidR="000F6FD2" w:rsidRPr="00873E0E" w:rsidRDefault="000F6FD2" w:rsidP="002B1215">
      <w:pPr>
        <w:ind w:firstLine="426"/>
        <w:rPr>
          <w:rFonts w:ascii="Century" w:hAnsi="Century"/>
          <w:sz w:val="22"/>
          <w:szCs w:val="22"/>
        </w:rPr>
      </w:pPr>
    </w:p>
    <w:p w:rsidR="00873E0E" w:rsidRPr="00CC6787" w:rsidRDefault="00873E0E" w:rsidP="00873E0E">
      <w:pPr>
        <w:jc w:val="center"/>
        <w:rPr>
          <w:rFonts w:ascii="Century" w:hAnsi="Century"/>
          <w:b/>
          <w:bCs/>
          <w:sz w:val="28"/>
          <w:szCs w:val="28"/>
        </w:rPr>
      </w:pPr>
      <w:r w:rsidRPr="00E905F2">
        <w:rPr>
          <w:rFonts w:ascii="Century" w:hAnsi="Century"/>
          <w:b/>
          <w:bCs/>
          <w:sz w:val="28"/>
          <w:szCs w:val="28"/>
          <w:highlight w:val="lightGray"/>
        </w:rPr>
        <w:t>Offer Ends – 25</w:t>
      </w:r>
      <w:r w:rsidRPr="00E905F2">
        <w:rPr>
          <w:rFonts w:ascii="Century" w:hAnsi="Century"/>
          <w:b/>
          <w:bCs/>
          <w:sz w:val="28"/>
          <w:szCs w:val="28"/>
          <w:highlight w:val="lightGray"/>
          <w:vertAlign w:val="superscript"/>
        </w:rPr>
        <w:t>th</w:t>
      </w:r>
      <w:r w:rsidRPr="00E905F2">
        <w:rPr>
          <w:rFonts w:ascii="Century" w:hAnsi="Century"/>
          <w:b/>
          <w:bCs/>
          <w:sz w:val="28"/>
          <w:szCs w:val="28"/>
          <w:highlight w:val="lightGray"/>
        </w:rPr>
        <w:t xml:space="preserve"> May</w:t>
      </w:r>
    </w:p>
    <w:p w:rsidR="002B1215" w:rsidRPr="00873E0E" w:rsidRDefault="002B1215" w:rsidP="002B1215">
      <w:pPr>
        <w:ind w:firstLine="426"/>
        <w:rPr>
          <w:rFonts w:ascii="Century" w:hAnsi="Century"/>
          <w:sz w:val="22"/>
          <w:szCs w:val="22"/>
        </w:rPr>
      </w:pPr>
    </w:p>
    <w:p w:rsidR="002B1215" w:rsidRPr="00873E0E" w:rsidRDefault="00873E0E" w:rsidP="002B1215">
      <w:pPr>
        <w:ind w:firstLine="426"/>
        <w:rPr>
          <w:rFonts w:ascii="Century" w:hAnsi="Century"/>
          <w:sz w:val="22"/>
          <w:szCs w:val="22"/>
        </w:rPr>
      </w:pPr>
      <w:r w:rsidRPr="00873E0E">
        <w:rPr>
          <w:rFonts w:ascii="Century" w:hAnsi="Century"/>
          <w:sz w:val="22"/>
          <w:szCs w:val="22"/>
        </w:rPr>
        <w:t>Remember, to take advantage of this one-time-only of</w:t>
      </w:r>
      <w:r>
        <w:rPr>
          <w:rFonts w:ascii="Century" w:hAnsi="Century"/>
          <w:sz w:val="22"/>
          <w:szCs w:val="22"/>
        </w:rPr>
        <w:t>fer, you have to invest in the T</w:t>
      </w:r>
      <w:r w:rsidRPr="00873E0E">
        <w:rPr>
          <w:rFonts w:ascii="Century" w:hAnsi="Century"/>
          <w:sz w:val="22"/>
          <w:szCs w:val="22"/>
        </w:rPr>
        <w:t>ri-Creaser ADVANCE before 5pm on May 25</w:t>
      </w:r>
      <w:r w:rsidRPr="00873E0E">
        <w:rPr>
          <w:rFonts w:ascii="Century" w:hAnsi="Century"/>
          <w:sz w:val="22"/>
          <w:szCs w:val="22"/>
          <w:vertAlign w:val="superscript"/>
        </w:rPr>
        <w:t>th</w:t>
      </w:r>
      <w:r w:rsidRPr="00873E0E">
        <w:rPr>
          <w:rFonts w:ascii="Century" w:hAnsi="Century"/>
          <w:sz w:val="22"/>
          <w:szCs w:val="22"/>
        </w:rPr>
        <w:t>.</w:t>
      </w:r>
      <w:r>
        <w:rPr>
          <w:rFonts w:ascii="Century" w:hAnsi="Century"/>
          <w:sz w:val="22"/>
          <w:szCs w:val="22"/>
        </w:rPr>
        <w:t xml:space="preserve"> You can get </w:t>
      </w:r>
      <w:r w:rsidR="00346FBC">
        <w:rPr>
          <w:rFonts w:ascii="Century" w:hAnsi="Century"/>
          <w:sz w:val="22"/>
          <w:szCs w:val="22"/>
        </w:rPr>
        <w:t xml:space="preserve">all the details here: </w:t>
      </w:r>
      <w:r w:rsidR="00346FBC" w:rsidRPr="00346FBC">
        <w:rPr>
          <w:rFonts w:ascii="Century" w:hAnsi="Century"/>
          <w:b/>
          <w:bCs/>
          <w:sz w:val="22"/>
          <w:szCs w:val="22"/>
        </w:rPr>
        <w:t>advance.technifold.com</w:t>
      </w:r>
      <w:r w:rsidR="00346FBC">
        <w:rPr>
          <w:rFonts w:ascii="Century" w:hAnsi="Century"/>
          <w:sz w:val="22"/>
          <w:szCs w:val="22"/>
        </w:rPr>
        <w:t xml:space="preserve"> or call us</w:t>
      </w:r>
      <w:r>
        <w:rPr>
          <w:rFonts w:ascii="Century" w:hAnsi="Century"/>
          <w:sz w:val="22"/>
          <w:szCs w:val="22"/>
        </w:rPr>
        <w:t xml:space="preserve"> on </w:t>
      </w:r>
      <w:r w:rsidR="00346FBC" w:rsidRPr="00346FBC">
        <w:rPr>
          <w:rFonts w:ascii="Century" w:hAnsi="Century"/>
          <w:b/>
          <w:bCs/>
          <w:sz w:val="22"/>
          <w:szCs w:val="22"/>
        </w:rPr>
        <w:t>01455 554 491</w:t>
      </w:r>
      <w:r w:rsidR="00346FBC">
        <w:rPr>
          <w:rFonts w:ascii="Century" w:hAnsi="Century"/>
          <w:sz w:val="22"/>
          <w:szCs w:val="22"/>
        </w:rPr>
        <w:t>.</w:t>
      </w:r>
    </w:p>
    <w:p w:rsidR="00873E0E" w:rsidRPr="00873E0E" w:rsidRDefault="00873E0E" w:rsidP="00873E0E">
      <w:pPr>
        <w:rPr>
          <w:rFonts w:ascii="Century" w:hAnsi="Century"/>
          <w:sz w:val="22"/>
          <w:szCs w:val="22"/>
        </w:rPr>
      </w:pPr>
    </w:p>
    <w:p w:rsidR="00873E0E" w:rsidRPr="00873E0E" w:rsidRDefault="00873E0E" w:rsidP="00873E0E">
      <w:pPr>
        <w:rPr>
          <w:rFonts w:ascii="Century" w:hAnsi="Century"/>
          <w:sz w:val="22"/>
          <w:szCs w:val="22"/>
        </w:rPr>
      </w:pPr>
      <w:r w:rsidRPr="00873E0E">
        <w:rPr>
          <w:rFonts w:ascii="Century" w:hAnsi="Century"/>
          <w:sz w:val="22"/>
          <w:szCs w:val="22"/>
        </w:rPr>
        <w:t>Kind regards,</w:t>
      </w:r>
    </w:p>
    <w:p w:rsidR="00873E0E" w:rsidRPr="00873E0E" w:rsidRDefault="00873E0E" w:rsidP="00873E0E">
      <w:pPr>
        <w:rPr>
          <w:rFonts w:ascii="Century" w:hAnsi="Century"/>
          <w:sz w:val="22"/>
          <w:szCs w:val="22"/>
        </w:rPr>
      </w:pPr>
    </w:p>
    <w:p w:rsidR="00873E0E" w:rsidRPr="00873E0E" w:rsidRDefault="00873E0E" w:rsidP="00873E0E">
      <w:pPr>
        <w:rPr>
          <w:rFonts w:ascii="Century" w:hAnsi="Century"/>
          <w:sz w:val="22"/>
          <w:szCs w:val="22"/>
        </w:rPr>
      </w:pPr>
    </w:p>
    <w:p w:rsidR="00873E0E" w:rsidRDefault="00873E0E" w:rsidP="00873E0E">
      <w:pPr>
        <w:rPr>
          <w:rFonts w:ascii="Century" w:hAnsi="Century"/>
          <w:sz w:val="22"/>
          <w:szCs w:val="22"/>
        </w:rPr>
      </w:pPr>
    </w:p>
    <w:p w:rsidR="00873E0E" w:rsidRPr="00873E0E" w:rsidRDefault="00873E0E" w:rsidP="00873E0E">
      <w:pPr>
        <w:rPr>
          <w:rFonts w:ascii="Century" w:hAnsi="Century"/>
          <w:sz w:val="22"/>
          <w:szCs w:val="22"/>
        </w:rPr>
      </w:pPr>
    </w:p>
    <w:p w:rsidR="00873E0E" w:rsidRPr="00873E0E" w:rsidRDefault="00873E0E" w:rsidP="00873E0E">
      <w:pPr>
        <w:rPr>
          <w:rFonts w:ascii="Century" w:hAnsi="Century"/>
          <w:sz w:val="22"/>
          <w:szCs w:val="22"/>
        </w:rPr>
      </w:pPr>
      <w:r w:rsidRPr="00873E0E">
        <w:rPr>
          <w:rFonts w:ascii="Century" w:hAnsi="Century"/>
          <w:sz w:val="22"/>
          <w:szCs w:val="22"/>
        </w:rPr>
        <w:t>Graham Harris, Managing Director</w:t>
      </w:r>
    </w:p>
    <w:p w:rsidR="002B1215" w:rsidRPr="00873E0E" w:rsidRDefault="002B1215" w:rsidP="002B1215">
      <w:pPr>
        <w:ind w:firstLine="426"/>
        <w:rPr>
          <w:rFonts w:ascii="Century" w:hAnsi="Century"/>
          <w:sz w:val="22"/>
          <w:szCs w:val="22"/>
        </w:rPr>
      </w:pPr>
    </w:p>
    <w:p w:rsidR="002B1215" w:rsidRDefault="00E905F2" w:rsidP="00E905F2">
      <w:pPr>
        <w:ind w:right="-619"/>
        <w:rPr>
          <w:rFonts w:ascii="Century" w:hAnsi="Century"/>
          <w:sz w:val="22"/>
          <w:szCs w:val="22"/>
        </w:rPr>
      </w:pPr>
      <w:r>
        <w:rPr>
          <w:rFonts w:ascii="Century" w:hAnsi="Century"/>
          <w:sz w:val="22"/>
          <w:szCs w:val="22"/>
        </w:rPr>
        <w:t>P.S. If you need any proof, h</w:t>
      </w:r>
      <w:r w:rsidR="00346FBC">
        <w:rPr>
          <w:rFonts w:ascii="Century" w:hAnsi="Century"/>
          <w:sz w:val="22"/>
          <w:szCs w:val="22"/>
        </w:rPr>
        <w:t xml:space="preserve">ere’s what </w:t>
      </w:r>
      <w:r>
        <w:rPr>
          <w:rFonts w:ascii="Century" w:hAnsi="Century"/>
          <w:sz w:val="22"/>
          <w:szCs w:val="22"/>
        </w:rPr>
        <w:t>one of</w:t>
      </w:r>
      <w:r w:rsidR="00346FBC">
        <w:rPr>
          <w:rFonts w:ascii="Century" w:hAnsi="Century"/>
          <w:sz w:val="22"/>
          <w:szCs w:val="22"/>
        </w:rPr>
        <w:t xml:space="preserve"> </w:t>
      </w:r>
      <w:r>
        <w:rPr>
          <w:rFonts w:ascii="Century" w:hAnsi="Century"/>
          <w:sz w:val="22"/>
          <w:szCs w:val="22"/>
        </w:rPr>
        <w:t xml:space="preserve">our </w:t>
      </w:r>
      <w:r w:rsidR="00346FBC">
        <w:rPr>
          <w:rFonts w:ascii="Century" w:hAnsi="Century"/>
          <w:sz w:val="22"/>
          <w:szCs w:val="22"/>
        </w:rPr>
        <w:t>customer</w:t>
      </w:r>
      <w:r>
        <w:rPr>
          <w:rFonts w:ascii="Century" w:hAnsi="Century"/>
          <w:sz w:val="22"/>
          <w:szCs w:val="22"/>
        </w:rPr>
        <w:t>s has</w:t>
      </w:r>
      <w:r w:rsidR="00346FBC">
        <w:rPr>
          <w:rFonts w:ascii="Century" w:hAnsi="Century"/>
          <w:sz w:val="22"/>
          <w:szCs w:val="22"/>
        </w:rPr>
        <w:t xml:space="preserve"> said about</w:t>
      </w:r>
      <w:r w:rsidR="002B1215" w:rsidRPr="00873E0E">
        <w:rPr>
          <w:rFonts w:ascii="Century" w:hAnsi="Century"/>
          <w:sz w:val="22"/>
          <w:szCs w:val="22"/>
        </w:rPr>
        <w:t xml:space="preserve"> </w:t>
      </w:r>
      <w:r>
        <w:rPr>
          <w:rFonts w:ascii="Century" w:hAnsi="Century"/>
          <w:sz w:val="22"/>
          <w:szCs w:val="22"/>
        </w:rPr>
        <w:t>the ADVANCE…</w:t>
      </w:r>
    </w:p>
    <w:p w:rsidR="00E905F2" w:rsidRDefault="00E905F2" w:rsidP="00E905F2">
      <w:pPr>
        <w:ind w:right="-619"/>
        <w:rPr>
          <w:rFonts w:ascii="Century" w:hAnsi="Century"/>
          <w:sz w:val="22"/>
          <w:szCs w:val="22"/>
        </w:rPr>
      </w:pPr>
    </w:p>
    <w:p w:rsidR="00E905F2" w:rsidRPr="00873E0E" w:rsidRDefault="00EA5741" w:rsidP="00E905F2">
      <w:pPr>
        <w:ind w:left="284" w:right="-52"/>
        <w:rPr>
          <w:rFonts w:ascii="Century" w:hAnsi="Century"/>
          <w:sz w:val="22"/>
          <w:szCs w:val="22"/>
        </w:rPr>
      </w:pPr>
      <w:r>
        <w:rPr>
          <w:rFonts w:ascii="Century" w:hAnsi="Century"/>
          <w:sz w:val="22"/>
          <w:szCs w:val="22"/>
          <w:highlight w:val="lightGray"/>
        </w:rPr>
        <w:t>“</w:t>
      </w:r>
      <w:r w:rsidR="00E905F2" w:rsidRPr="00E905F2">
        <w:rPr>
          <w:rFonts w:ascii="Century" w:hAnsi="Century"/>
          <w:sz w:val="22"/>
          <w:szCs w:val="22"/>
          <w:highlight w:val="lightGray"/>
        </w:rPr>
        <w:t>We run a 300gsm silk job for a perfume brand. The job is laminated on the outside but not on the inside. The Tri-Creaser Advance gives it a beautiful square crease result on the inside of the fold by producing a deeper impression. The Tri-Creaser Advance is an improve</w:t>
      </w:r>
      <w:r>
        <w:rPr>
          <w:rFonts w:ascii="Century" w:hAnsi="Century"/>
          <w:sz w:val="22"/>
          <w:szCs w:val="22"/>
          <w:highlight w:val="lightGray"/>
        </w:rPr>
        <w:t>ment even on previous versions.”</w:t>
      </w:r>
      <w:bookmarkStart w:id="0" w:name="_GoBack"/>
      <w:bookmarkEnd w:id="0"/>
      <w:r w:rsidR="00E905F2" w:rsidRPr="00E905F2">
        <w:rPr>
          <w:rFonts w:ascii="Century" w:hAnsi="Century"/>
          <w:sz w:val="22"/>
          <w:szCs w:val="22"/>
          <w:highlight w:val="lightGray"/>
        </w:rPr>
        <w:t xml:space="preserve"> – </w:t>
      </w:r>
      <w:r w:rsidR="00E905F2" w:rsidRPr="00E905F2">
        <w:rPr>
          <w:rFonts w:ascii="Century" w:hAnsi="Century"/>
          <w:i/>
          <w:iCs/>
          <w:sz w:val="22"/>
          <w:szCs w:val="22"/>
          <w:highlight w:val="lightGray"/>
        </w:rPr>
        <w:t xml:space="preserve">Tony </w:t>
      </w:r>
      <w:proofErr w:type="spellStart"/>
      <w:r w:rsidR="00E905F2" w:rsidRPr="00E905F2">
        <w:rPr>
          <w:rFonts w:ascii="Century" w:hAnsi="Century"/>
          <w:i/>
          <w:iCs/>
          <w:sz w:val="22"/>
          <w:szCs w:val="22"/>
          <w:highlight w:val="lightGray"/>
        </w:rPr>
        <w:t>Puxty</w:t>
      </w:r>
      <w:proofErr w:type="spellEnd"/>
      <w:r w:rsidR="00E905F2" w:rsidRPr="00E905F2">
        <w:rPr>
          <w:rFonts w:ascii="Century" w:hAnsi="Century"/>
          <w:i/>
          <w:iCs/>
          <w:sz w:val="22"/>
          <w:szCs w:val="22"/>
          <w:highlight w:val="lightGray"/>
        </w:rPr>
        <w:t xml:space="preserve">, </w:t>
      </w:r>
      <w:proofErr w:type="spellStart"/>
      <w:r w:rsidR="00E905F2" w:rsidRPr="00E905F2">
        <w:rPr>
          <w:rFonts w:ascii="Century" w:hAnsi="Century"/>
          <w:i/>
          <w:iCs/>
          <w:sz w:val="22"/>
          <w:szCs w:val="22"/>
          <w:highlight w:val="lightGray"/>
        </w:rPr>
        <w:t>Fontain</w:t>
      </w:r>
      <w:proofErr w:type="spellEnd"/>
      <w:r w:rsidR="00E905F2" w:rsidRPr="00E905F2">
        <w:rPr>
          <w:rFonts w:ascii="Century" w:hAnsi="Century"/>
          <w:i/>
          <w:iCs/>
          <w:sz w:val="22"/>
          <w:szCs w:val="22"/>
          <w:highlight w:val="lightGray"/>
        </w:rPr>
        <w:t>, London, UK</w:t>
      </w:r>
    </w:p>
    <w:sectPr w:rsidR="00E905F2" w:rsidRPr="00873E0E" w:rsidSect="0011753C">
      <w:pgSz w:w="11900" w:h="16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Futura Std Medium Condensed">
    <w:altName w:val="Century Gothic"/>
    <w:panose1 w:val="020B0506020204030204"/>
    <w:charset w:val="00"/>
    <w:family w:val="auto"/>
    <w:pitch w:val="variable"/>
    <w:sig w:usb0="800000AF" w:usb1="4000204A" w:usb2="00000000" w:usb3="00000000" w:csb0="00000001" w:csb1="00000000"/>
  </w:font>
  <w:font w:name="Futura Medium">
    <w:altName w:val="Arial"/>
    <w:panose1 w:val="020B0602020204020303"/>
    <w:charset w:val="00"/>
    <w:family w:val="swiss"/>
    <w:pitch w:val="variable"/>
    <w:sig w:usb0="80000867" w:usb1="00000000" w:usb2="00000000" w:usb3="00000000" w:csb0="000001FB" w:csb1="00000000"/>
  </w:font>
  <w:font w:name="Cambria">
    <w:panose1 w:val="02040503050406030204"/>
    <w:charset w:val="00"/>
    <w:family w:val="roman"/>
    <w:pitch w:val="variable"/>
    <w:sig w:usb0="E00002FF" w:usb1="400004FF"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Century">
    <w:panose1 w:val="02040604050505020304"/>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6BB"/>
    <w:rsid w:val="000256A2"/>
    <w:rsid w:val="00072B94"/>
    <w:rsid w:val="000B76BF"/>
    <w:rsid w:val="000F6FD2"/>
    <w:rsid w:val="0011753C"/>
    <w:rsid w:val="001C336D"/>
    <w:rsid w:val="002B1215"/>
    <w:rsid w:val="00346FBC"/>
    <w:rsid w:val="003B45D4"/>
    <w:rsid w:val="00756E7D"/>
    <w:rsid w:val="007C0CD5"/>
    <w:rsid w:val="00873E0E"/>
    <w:rsid w:val="008C2467"/>
    <w:rsid w:val="009E210A"/>
    <w:rsid w:val="00A03EAA"/>
    <w:rsid w:val="00A55D95"/>
    <w:rsid w:val="00A62B5E"/>
    <w:rsid w:val="00B036BB"/>
    <w:rsid w:val="00C21C9E"/>
    <w:rsid w:val="00CC6787"/>
    <w:rsid w:val="00CF165E"/>
    <w:rsid w:val="00D2644D"/>
    <w:rsid w:val="00E7428B"/>
    <w:rsid w:val="00E905F2"/>
    <w:rsid w:val="00EA5741"/>
    <w:rsid w:val="00F22A9D"/>
    <w:rsid w:val="00FF239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4CB9"/>
  <w14:defaultImageDpi w14:val="32767"/>
  <w15:chartTrackingRefBased/>
  <w15:docId w15:val="{F009A2E9-C1EC-3C4B-AE78-2C59578AB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okHeading">
    <w:name w:val="Book Heading"/>
    <w:basedOn w:val="Normal"/>
    <w:autoRedefine/>
    <w:qFormat/>
    <w:rsid w:val="00D2644D"/>
    <w:pPr>
      <w:spacing w:line="288" w:lineRule="auto"/>
      <w:jc w:val="center"/>
    </w:pPr>
    <w:rPr>
      <w:rFonts w:ascii="Futura Std Medium Condensed" w:hAnsi="Futura Std Medium Condensed" w:cs="Futura Medium"/>
      <w:b/>
      <w:bCs/>
      <w:noProof/>
      <w:sz w:val="40"/>
      <w:szCs w:val="40"/>
    </w:rPr>
  </w:style>
  <w:style w:type="paragraph" w:customStyle="1" w:styleId="CoachingCallHeadline">
    <w:name w:val="Coaching Call Headline"/>
    <w:basedOn w:val="Normal"/>
    <w:autoRedefine/>
    <w:rsid w:val="00A03EAA"/>
    <w:rPr>
      <w:rFonts w:ascii="Cambria" w:eastAsia="Times New Roman" w:hAnsi="Cambria" w:cs="Times New Roman"/>
      <w:b/>
      <w:color w:val="001C54"/>
      <w:sz w:val="56"/>
      <w:szCs w:val="56"/>
    </w:rPr>
  </w:style>
  <w:style w:type="paragraph" w:customStyle="1" w:styleId="TCAMainHeadline">
    <w:name w:val="TCA Main Headline"/>
    <w:basedOn w:val="Normal"/>
    <w:autoRedefine/>
    <w:rsid w:val="00A55D95"/>
    <w:rPr>
      <w:rFonts w:ascii="Source Sans Pro" w:eastAsia="Times New Roman" w:hAnsi="Source Sans Pro" w:cs="Times New Roman"/>
      <w:b/>
      <w:sz w:val="60"/>
      <w:szCs w:val="72"/>
      <w:lang w:eastAsia="en-US"/>
    </w:rPr>
  </w:style>
  <w:style w:type="paragraph" w:customStyle="1" w:styleId="TCASubHead">
    <w:name w:val="TCA Sub Head"/>
    <w:basedOn w:val="Normal"/>
    <w:autoRedefine/>
    <w:rsid w:val="00A55D95"/>
    <w:pPr>
      <w:spacing w:before="240" w:after="240"/>
      <w:outlineLvl w:val="0"/>
    </w:pPr>
    <w:rPr>
      <w:rFonts w:ascii="Times New Roman" w:eastAsia="Times New Roman" w:hAnsi="Times New Roman" w:cs="Times New Roman"/>
      <w:b/>
      <w:bCs/>
      <w:color w:val="404040" w:themeColor="text1" w:themeTint="BF"/>
      <w:sz w:val="36"/>
      <w:szCs w:val="36"/>
      <w:lang w:eastAsia="en-US"/>
    </w:rPr>
  </w:style>
  <w:style w:type="paragraph" w:customStyle="1" w:styleId="RapidMainHeadline">
    <w:name w:val="Rapid Main Headline"/>
    <w:basedOn w:val="Normal"/>
    <w:autoRedefine/>
    <w:rsid w:val="008C2467"/>
    <w:pPr>
      <w:ind w:left="-284" w:right="-334"/>
      <w:jc w:val="center"/>
    </w:pPr>
    <w:rPr>
      <w:rFonts w:ascii="Source Sans Pro" w:eastAsia="Times New Roman" w:hAnsi="Source Sans Pro" w:cs="Times New Roman"/>
      <w:b/>
      <w:sz w:val="96"/>
      <w:szCs w:val="96"/>
      <w:lang w:eastAsia="en-US"/>
    </w:rPr>
  </w:style>
  <w:style w:type="paragraph" w:customStyle="1" w:styleId="TrainingPortfolio">
    <w:name w:val="Training Portfolio"/>
    <w:basedOn w:val="Normal"/>
    <w:autoRedefine/>
    <w:rsid w:val="008C2467"/>
    <w:pPr>
      <w:spacing w:before="240" w:after="240"/>
    </w:pPr>
    <w:rPr>
      <w:rFonts w:ascii="Source Sans Pro" w:eastAsia="Times New Roman" w:hAnsi="Source Sans Pro" w:cs="Times New Roman"/>
      <w:b/>
      <w:bCs/>
      <w:color w:val="001C54"/>
      <w:sz w:val="36"/>
      <w:szCs w:val="36"/>
      <w:lang w:val="en" w:eastAsia="en-US"/>
    </w:rPr>
  </w:style>
  <w:style w:type="paragraph" w:customStyle="1" w:styleId="SPMainSectionHeading">
    <w:name w:val="S&amp;P Main Section Heading"/>
    <w:basedOn w:val="Normal"/>
    <w:autoRedefine/>
    <w:qFormat/>
    <w:rsid w:val="00E7428B"/>
    <w:rPr>
      <w:b/>
      <w:bCs/>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cp:lastPrinted>2018-05-11T12:29:00Z</cp:lastPrinted>
  <dcterms:created xsi:type="dcterms:W3CDTF">2018-05-11T10:23:00Z</dcterms:created>
  <dcterms:modified xsi:type="dcterms:W3CDTF">2018-05-11T15:00:00Z</dcterms:modified>
</cp:coreProperties>
</file>