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FEA90" w14:textId="5A10E2F8" w:rsidR="00B22F9C" w:rsidRPr="00423EE1" w:rsidRDefault="008A4FBA" w:rsidP="00423EE1">
      <w:pPr>
        <w:jc w:val="center"/>
        <w:rPr>
          <w:b/>
          <w:sz w:val="44"/>
          <w:szCs w:val="44"/>
        </w:rPr>
      </w:pPr>
      <w:r w:rsidRPr="00423EE1">
        <w:rPr>
          <w:b/>
          <w:sz w:val="44"/>
          <w:szCs w:val="44"/>
        </w:rPr>
        <w:t xml:space="preserve">Muller </w:t>
      </w:r>
      <w:r w:rsidR="006E3A2D">
        <w:rPr>
          <w:b/>
          <w:sz w:val="44"/>
          <w:szCs w:val="44"/>
        </w:rPr>
        <w:t xml:space="preserve">Martini </w:t>
      </w:r>
      <w:r w:rsidRPr="00423EE1">
        <w:rPr>
          <w:b/>
          <w:sz w:val="44"/>
          <w:szCs w:val="44"/>
        </w:rPr>
        <w:t>RB5 Cover Feeder Instructions</w:t>
      </w:r>
    </w:p>
    <w:p w14:paraId="544646DD" w14:textId="6BE3922E" w:rsidR="008A4FBA" w:rsidRDefault="008A4FBA"/>
    <w:p w14:paraId="2719811A" w14:textId="27B94213" w:rsidR="008A4FBA" w:rsidRPr="00423EE1" w:rsidRDefault="008A4FBA" w:rsidP="00423EE1">
      <w:pPr>
        <w:rPr>
          <w:b/>
          <w:sz w:val="40"/>
          <w:szCs w:val="40"/>
        </w:rPr>
      </w:pPr>
      <w:r w:rsidRPr="00423EE1">
        <w:rPr>
          <w:b/>
          <w:sz w:val="40"/>
          <w:szCs w:val="40"/>
        </w:rPr>
        <w:t>Aligning the Creasing units</w:t>
      </w:r>
    </w:p>
    <w:p w14:paraId="187A7CBE" w14:textId="7D520B41" w:rsidR="008A4FBA" w:rsidRPr="00CD6162" w:rsidRDefault="00423EE1" w:rsidP="008A4FBA">
      <w:pPr>
        <w:rPr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55680" behindDoc="1" locked="0" layoutInCell="1" allowOverlap="1" wp14:anchorId="2CBFB247" wp14:editId="3FDF98FE">
            <wp:simplePos x="0" y="0"/>
            <wp:positionH relativeFrom="column">
              <wp:posOffset>323850</wp:posOffset>
            </wp:positionH>
            <wp:positionV relativeFrom="paragraph">
              <wp:posOffset>750570</wp:posOffset>
            </wp:positionV>
            <wp:extent cx="1876425" cy="1876425"/>
            <wp:effectExtent l="19050" t="19050" r="28575" b="28575"/>
            <wp:wrapNone/>
            <wp:docPr id="2" name="Picture 2" descr="T:\My Pictures\Quad Creasers\Muller\Muller RB 5 Single Shaft\muller single shaft 067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T:\My Pictures\Quad Creasers\Muller\Muller RB 5 Single Shaft\muller single shaft 067 (2)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876425"/>
                    </a:xfrm>
                    <a:prstGeom prst="rect">
                      <a:avLst/>
                    </a:prstGeom>
                    <a:noFill/>
                    <a:ln>
                      <a:solidFill>
                        <a:prstClr val="black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 xml:space="preserve">With the </w:t>
      </w:r>
      <w:r w:rsidR="008A4FBA" w:rsidRPr="00CD6162">
        <w:rPr>
          <w:sz w:val="24"/>
          <w:szCs w:val="24"/>
        </w:rPr>
        <w:t xml:space="preserve">crease ribs locked into the crease units, align the </w:t>
      </w:r>
      <w:r w:rsidR="008A4FBA" w:rsidRPr="00CD6162">
        <w:rPr>
          <w:b/>
          <w:sz w:val="24"/>
          <w:szCs w:val="24"/>
        </w:rPr>
        <w:t>BOTTOM SHAFT</w:t>
      </w:r>
      <w:r w:rsidR="008A4FBA" w:rsidRPr="00CD6162">
        <w:rPr>
          <w:sz w:val="24"/>
          <w:szCs w:val="24"/>
        </w:rPr>
        <w:t xml:space="preserve"> crease units to the correct creasing position</w:t>
      </w:r>
      <w:r w:rsidR="008A4FBA">
        <w:rPr>
          <w:sz w:val="24"/>
          <w:szCs w:val="24"/>
        </w:rPr>
        <w:t xml:space="preserve"> (left</w:t>
      </w:r>
      <w:r w:rsidR="006E3A2D">
        <w:rPr>
          <w:sz w:val="24"/>
          <w:szCs w:val="24"/>
        </w:rPr>
        <w:t>-</w:t>
      </w:r>
      <w:r w:rsidR="008A4FBA">
        <w:rPr>
          <w:sz w:val="24"/>
          <w:szCs w:val="24"/>
        </w:rPr>
        <w:t>side being aligned with the edge of the</w:t>
      </w:r>
      <w:r>
        <w:rPr>
          <w:sz w:val="24"/>
          <w:szCs w:val="24"/>
        </w:rPr>
        <w:t xml:space="preserve"> book</w:t>
      </w:r>
      <w:r w:rsidR="008A4FBA">
        <w:rPr>
          <w:sz w:val="24"/>
          <w:szCs w:val="24"/>
        </w:rPr>
        <w:t xml:space="preserve"> </w:t>
      </w:r>
      <w:proofErr w:type="gramStart"/>
      <w:r w:rsidR="008A4FBA">
        <w:rPr>
          <w:sz w:val="24"/>
          <w:szCs w:val="24"/>
        </w:rPr>
        <w:t>clamp )</w:t>
      </w:r>
      <w:proofErr w:type="gramEnd"/>
      <w:r w:rsidR="008A4FBA">
        <w:rPr>
          <w:sz w:val="24"/>
          <w:szCs w:val="24"/>
        </w:rPr>
        <w:t xml:space="preserve"> </w:t>
      </w:r>
      <w:r w:rsidR="008A4FBA" w:rsidRPr="00CD6162">
        <w:rPr>
          <w:sz w:val="24"/>
          <w:szCs w:val="24"/>
        </w:rPr>
        <w:t>and tighten the fixing screws</w:t>
      </w:r>
      <w:r w:rsidR="006E3A2D">
        <w:rPr>
          <w:sz w:val="24"/>
          <w:szCs w:val="24"/>
        </w:rPr>
        <w:t>.</w:t>
      </w:r>
    </w:p>
    <w:p w14:paraId="2E1044A4" w14:textId="608FDB38" w:rsidR="008A4FBA" w:rsidRDefault="008A4FBA" w:rsidP="008A4FBA">
      <w:pPr>
        <w:rPr>
          <w:sz w:val="24"/>
          <w:szCs w:val="24"/>
        </w:rPr>
      </w:pPr>
    </w:p>
    <w:p w14:paraId="41260339" w14:textId="09D9D6C7" w:rsidR="00423EE1" w:rsidRDefault="006E3A2D" w:rsidP="008A4FBA">
      <w:pPr>
        <w:rPr>
          <w:sz w:val="24"/>
          <w:szCs w:val="24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4C0F3B0" wp14:editId="72380C5D">
                <wp:simplePos x="0" y="0"/>
                <wp:positionH relativeFrom="column">
                  <wp:posOffset>2571750</wp:posOffset>
                </wp:positionH>
                <wp:positionV relativeFrom="paragraph">
                  <wp:posOffset>135890</wp:posOffset>
                </wp:positionV>
                <wp:extent cx="3000375" cy="733425"/>
                <wp:effectExtent l="0" t="0" r="9525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37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38AC5" w14:textId="77777777" w:rsidR="00423EE1" w:rsidRDefault="00423EE1">
                            <w:r w:rsidRPr="00CD6162">
                              <w:rPr>
                                <w:sz w:val="24"/>
                                <w:szCs w:val="24"/>
                              </w:rPr>
                              <w:t xml:space="preserve">Slowly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lower the top shaft making sure the </w:t>
                            </w:r>
                            <w:r w:rsidRPr="00CD6162">
                              <w:rPr>
                                <w:sz w:val="24"/>
                                <w:szCs w:val="24"/>
                              </w:rPr>
                              <w:t>crease ribs locate into the female channel on the bottom crease unit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C0F3B0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02.5pt;margin-top:10.7pt;width:236.25pt;height:57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" fillcolor="white [3201]" stroked="f" strokeweight=".5pt">
                <v:textbox>
                  <w:txbxContent>
                    <w:p w14:paraId="1E338AC5" w14:textId="77777777" w:rsidR="00423EE1" w:rsidRDefault="00423EE1">
                      <w:r w:rsidRPr="00CD6162">
                        <w:rPr>
                          <w:sz w:val="24"/>
                          <w:szCs w:val="24"/>
                        </w:rPr>
                        <w:t xml:space="preserve">Slowly </w:t>
                      </w:r>
                      <w:r>
                        <w:rPr>
                          <w:sz w:val="24"/>
                          <w:szCs w:val="24"/>
                        </w:rPr>
                        <w:t xml:space="preserve">lower the top shaft making sure the </w:t>
                      </w:r>
                      <w:r w:rsidRPr="00CD6162">
                        <w:rPr>
                          <w:sz w:val="24"/>
                          <w:szCs w:val="24"/>
                        </w:rPr>
                        <w:t>crease ribs locate into the female channel on the bottom crease unit</w:t>
                      </w:r>
                      <w:r>
                        <w:rPr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6A566BA9" w14:textId="0C7BB712" w:rsidR="00423EE1" w:rsidRDefault="00423EE1" w:rsidP="008A4FBA">
      <w:pPr>
        <w:rPr>
          <w:sz w:val="24"/>
          <w:szCs w:val="24"/>
        </w:rPr>
      </w:pPr>
    </w:p>
    <w:p w14:paraId="106D16F4" w14:textId="7C09EDB8" w:rsidR="00423EE1" w:rsidRDefault="00423EE1" w:rsidP="008A4FBA">
      <w:pPr>
        <w:rPr>
          <w:sz w:val="24"/>
          <w:szCs w:val="24"/>
        </w:rPr>
      </w:pPr>
    </w:p>
    <w:p w14:paraId="441638FA" w14:textId="3D2D8310" w:rsidR="00423EE1" w:rsidRDefault="00423EE1" w:rsidP="008A4FBA">
      <w:pPr>
        <w:rPr>
          <w:sz w:val="24"/>
          <w:szCs w:val="24"/>
        </w:rPr>
      </w:pPr>
    </w:p>
    <w:p w14:paraId="23949A5A" w14:textId="48420BA8" w:rsidR="00423EE1" w:rsidRPr="00CD6162" w:rsidRDefault="00423EE1" w:rsidP="008A4FBA">
      <w:pPr>
        <w:rPr>
          <w:sz w:val="24"/>
          <w:szCs w:val="24"/>
        </w:rPr>
      </w:pPr>
    </w:p>
    <w:p w14:paraId="16F225C5" w14:textId="05114532" w:rsidR="008A4FBA" w:rsidRPr="00CD6162" w:rsidRDefault="008A4FBA" w:rsidP="008A4FBA">
      <w:pPr>
        <w:rPr>
          <w:b/>
          <w:sz w:val="24"/>
          <w:szCs w:val="24"/>
        </w:rPr>
      </w:pPr>
      <w:r w:rsidRPr="00CD6162">
        <w:rPr>
          <w:b/>
          <w:sz w:val="24"/>
          <w:szCs w:val="24"/>
        </w:rPr>
        <w:t>DO NOT TIGHTEN</w:t>
      </w:r>
      <w:r>
        <w:rPr>
          <w:b/>
          <w:sz w:val="24"/>
          <w:szCs w:val="24"/>
        </w:rPr>
        <w:t xml:space="preserve"> TOP SHAFT</w:t>
      </w:r>
      <w:r w:rsidRPr="00CD6162">
        <w:rPr>
          <w:b/>
          <w:sz w:val="24"/>
          <w:szCs w:val="24"/>
        </w:rPr>
        <w:t xml:space="preserve"> FIXING SCREWS</w:t>
      </w:r>
      <w:r w:rsidR="006E3A2D">
        <w:rPr>
          <w:b/>
          <w:sz w:val="24"/>
          <w:szCs w:val="24"/>
        </w:rPr>
        <w:t>.</w:t>
      </w:r>
    </w:p>
    <w:p w14:paraId="629FBD72" w14:textId="77777777" w:rsidR="008A4FBA" w:rsidRPr="00CD6162" w:rsidRDefault="008A4FBA" w:rsidP="008A4FBA">
      <w:pPr>
        <w:rPr>
          <w:sz w:val="24"/>
          <w:szCs w:val="24"/>
        </w:rPr>
      </w:pPr>
      <w:r w:rsidRPr="00CD6162">
        <w:rPr>
          <w:sz w:val="24"/>
          <w:szCs w:val="24"/>
        </w:rPr>
        <w:t>Slowly run a sheet of cover stock through the Spine &amp; Hinge units.</w:t>
      </w:r>
    </w:p>
    <w:p w14:paraId="2533B82D" w14:textId="2783B2F9" w:rsidR="008A4FBA" w:rsidRPr="00CD6162" w:rsidRDefault="008A4FBA" w:rsidP="008A4FBA">
      <w:pPr>
        <w:rPr>
          <w:sz w:val="24"/>
          <w:szCs w:val="24"/>
        </w:rPr>
      </w:pPr>
      <w:r w:rsidRPr="00CD6162">
        <w:rPr>
          <w:sz w:val="24"/>
          <w:szCs w:val="24"/>
        </w:rPr>
        <w:t>As the cover travels through the crease units the loose top crease units will automatically centralise to</w:t>
      </w:r>
      <w:r>
        <w:rPr>
          <w:sz w:val="24"/>
          <w:szCs w:val="24"/>
        </w:rPr>
        <w:t xml:space="preserve"> the optimum creasing position.</w:t>
      </w:r>
    </w:p>
    <w:p w14:paraId="4C2D5031" w14:textId="30310B4D" w:rsidR="008A4FBA" w:rsidRDefault="008A4FBA" w:rsidP="008A4FBA">
      <w:pPr>
        <w:rPr>
          <w:sz w:val="24"/>
          <w:szCs w:val="24"/>
        </w:rPr>
      </w:pPr>
      <w:r w:rsidRPr="00CD6162">
        <w:rPr>
          <w:sz w:val="24"/>
          <w:szCs w:val="24"/>
        </w:rPr>
        <w:t xml:space="preserve">With the cover stock still gripped between the </w:t>
      </w:r>
      <w:r>
        <w:rPr>
          <w:sz w:val="24"/>
          <w:szCs w:val="24"/>
        </w:rPr>
        <w:t xml:space="preserve">crease </w:t>
      </w:r>
      <w:r w:rsidRPr="00CD6162">
        <w:rPr>
          <w:sz w:val="24"/>
          <w:szCs w:val="24"/>
        </w:rPr>
        <w:t>units tighten the fixing screws.</w:t>
      </w:r>
    </w:p>
    <w:p w14:paraId="016A4A56" w14:textId="058A6B5B" w:rsidR="008A4FBA" w:rsidRPr="00CD6162" w:rsidRDefault="00423EE1" w:rsidP="008A4FBA">
      <w:pPr>
        <w:rPr>
          <w:sz w:val="24"/>
          <w:szCs w:val="24"/>
        </w:rPr>
      </w:pPr>
      <w:r>
        <w:rPr>
          <w:noProof/>
          <w:lang w:eastAsia="en-GB"/>
        </w:rPr>
        <w:drawing>
          <wp:anchor distT="0" distB="0" distL="114300" distR="114300" simplePos="0" relativeHeight="251656704" behindDoc="1" locked="0" layoutInCell="1" allowOverlap="1" wp14:anchorId="292A686C" wp14:editId="3CECD164">
            <wp:simplePos x="0" y="0"/>
            <wp:positionH relativeFrom="column">
              <wp:posOffset>485775</wp:posOffset>
            </wp:positionH>
            <wp:positionV relativeFrom="paragraph">
              <wp:posOffset>62231</wp:posOffset>
            </wp:positionV>
            <wp:extent cx="1996632" cy="2000250"/>
            <wp:effectExtent l="19050" t="19050" r="22860" b="19050"/>
            <wp:wrapNone/>
            <wp:docPr id="1" name="Picture 1" descr="T:\My Pictures\Quad Creasers\Muller\Muller RB 5 Single Shaft\muller single shaft 045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:\My Pictures\Quad Creasers\Muller\Muller RB 5 Single Shaft\muller single shaft 045 (2)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49" cy="200387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GB"/>
        </w:rPr>
        <w:drawing>
          <wp:anchor distT="0" distB="0" distL="114300" distR="114300" simplePos="0" relativeHeight="251654656" behindDoc="1" locked="0" layoutInCell="1" allowOverlap="1" wp14:anchorId="77E3F2AC" wp14:editId="7EE1B3C1">
            <wp:simplePos x="0" y="0"/>
            <wp:positionH relativeFrom="column">
              <wp:posOffset>3000375</wp:posOffset>
            </wp:positionH>
            <wp:positionV relativeFrom="paragraph">
              <wp:posOffset>62230</wp:posOffset>
            </wp:positionV>
            <wp:extent cx="2000250" cy="2000250"/>
            <wp:effectExtent l="19050" t="19050" r="19050" b="19050"/>
            <wp:wrapNone/>
            <wp:docPr id="3" name="Picture 3" descr="T:\My Pictures\Quad Creasers\Muller\Muller RB 5 Single Shaft\muller single shaft 034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:\My Pictures\Quad Creasers\Muller\Muller RB 5 Single Shaft\muller single shaft 034 (2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000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2733F" w14:textId="20841207" w:rsidR="00423EE1" w:rsidRDefault="00423EE1" w:rsidP="008A4FBA">
      <w:pPr>
        <w:rPr>
          <w:sz w:val="44"/>
          <w:szCs w:val="44"/>
        </w:rPr>
      </w:pPr>
    </w:p>
    <w:p w14:paraId="09FC25F6" w14:textId="331FC474" w:rsidR="00423EE1" w:rsidRDefault="00423EE1" w:rsidP="008A4FBA">
      <w:pPr>
        <w:rPr>
          <w:sz w:val="44"/>
          <w:szCs w:val="44"/>
        </w:rPr>
      </w:pPr>
    </w:p>
    <w:p w14:paraId="294906CA" w14:textId="21589171" w:rsidR="00423EE1" w:rsidRDefault="00423EE1" w:rsidP="008A4FBA">
      <w:pPr>
        <w:rPr>
          <w:sz w:val="44"/>
          <w:szCs w:val="44"/>
        </w:rPr>
      </w:pPr>
    </w:p>
    <w:p w14:paraId="7196449A" w14:textId="77777777" w:rsidR="00423EE1" w:rsidRDefault="00423EE1" w:rsidP="008A4FBA">
      <w:pPr>
        <w:rPr>
          <w:sz w:val="44"/>
          <w:szCs w:val="44"/>
        </w:rPr>
      </w:pPr>
    </w:p>
    <w:p w14:paraId="07555562" w14:textId="02984BC9" w:rsidR="006E3A2D" w:rsidRPr="006E3A2D" w:rsidRDefault="006E3A2D" w:rsidP="006E3A2D">
      <w:pPr>
        <w:jc w:val="center"/>
        <w:rPr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6B249E49" wp14:editId="67BE692E">
            <wp:simplePos x="0" y="0"/>
            <wp:positionH relativeFrom="column">
              <wp:posOffset>2447925</wp:posOffset>
            </wp:positionH>
            <wp:positionV relativeFrom="paragraph">
              <wp:posOffset>713105</wp:posOffset>
            </wp:positionV>
            <wp:extent cx="824865" cy="329565"/>
            <wp:effectExtent l="0" t="0" r="0" b="0"/>
            <wp:wrapTight wrapText="bothSides">
              <wp:wrapPolygon edited="0">
                <wp:start x="8979" y="0"/>
                <wp:lineTo x="499" y="6243"/>
                <wp:lineTo x="0" y="18728"/>
                <wp:lineTo x="998" y="19977"/>
                <wp:lineTo x="4988" y="19977"/>
                <wp:lineTo x="17460" y="18728"/>
                <wp:lineTo x="20952" y="14983"/>
                <wp:lineTo x="20952" y="0"/>
                <wp:lineTo x="8979" y="0"/>
              </wp:wrapPolygon>
            </wp:wrapTight>
            <wp:docPr id="5" name="Picture 5" descr="A picture containing text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sign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4865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4FBA" w:rsidRPr="00BF5F83">
        <w:rPr>
          <w:sz w:val="44"/>
          <w:szCs w:val="44"/>
        </w:rPr>
        <w:t>The machine is now ready to test</w:t>
      </w:r>
    </w:p>
    <w:sectPr w:rsidR="006E3A2D" w:rsidRPr="006E3A2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5ADACF" w14:textId="77777777" w:rsidR="008A4FBA" w:rsidRDefault="008A4FBA" w:rsidP="00FB2D1D">
      <w:pPr>
        <w:spacing w:after="0" w:line="240" w:lineRule="auto"/>
      </w:pPr>
      <w:r>
        <w:separator/>
      </w:r>
    </w:p>
  </w:endnote>
  <w:endnote w:type="continuationSeparator" w:id="0">
    <w:p w14:paraId="5D1CDED3" w14:textId="77777777" w:rsidR="008A4FBA" w:rsidRDefault="008A4FBA" w:rsidP="00FB2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63AC6" w14:textId="77777777" w:rsidR="00FB2D1D" w:rsidRDefault="00FB2D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803424" w14:textId="77777777" w:rsidR="00FB2D1D" w:rsidRDefault="00FB2D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244A5C" w14:textId="77777777" w:rsidR="00FB2D1D" w:rsidRDefault="00FB2D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9FC4F" w14:textId="77777777" w:rsidR="008A4FBA" w:rsidRDefault="008A4FBA" w:rsidP="00FB2D1D">
      <w:pPr>
        <w:spacing w:after="0" w:line="240" w:lineRule="auto"/>
      </w:pPr>
      <w:r>
        <w:separator/>
      </w:r>
    </w:p>
  </w:footnote>
  <w:footnote w:type="continuationSeparator" w:id="0">
    <w:p w14:paraId="0AEAE73A" w14:textId="77777777" w:rsidR="008A4FBA" w:rsidRDefault="008A4FBA" w:rsidP="00FB2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6B3C2A" w14:textId="77777777" w:rsidR="00FB2D1D" w:rsidRDefault="00FB2D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8AFCD" w14:textId="77777777" w:rsidR="00FB2D1D" w:rsidRDefault="00FB2D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4F0F3" w14:textId="77777777" w:rsidR="00FB2D1D" w:rsidRDefault="00FB2D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4FBA"/>
    <w:rsid w:val="00423EE1"/>
    <w:rsid w:val="00481D40"/>
    <w:rsid w:val="006E3A2D"/>
    <w:rsid w:val="0071732F"/>
    <w:rsid w:val="008852D0"/>
    <w:rsid w:val="008A4FBA"/>
    <w:rsid w:val="00B22F9C"/>
    <w:rsid w:val="00BE5CE8"/>
    <w:rsid w:val="00FB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E9AF7"/>
  <w15:docId w15:val="{CE7B667D-A8DE-4B50-832C-3C3C296A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2D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D1D"/>
  </w:style>
  <w:style w:type="paragraph" w:styleId="Footer">
    <w:name w:val="footer"/>
    <w:basedOn w:val="Normal"/>
    <w:link w:val="FooterChar"/>
    <w:uiPriority w:val="99"/>
    <w:unhideWhenUsed/>
    <w:rsid w:val="00FB2D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D1D"/>
  </w:style>
  <w:style w:type="paragraph" w:styleId="BalloonText">
    <w:name w:val="Balloon Text"/>
    <w:basedOn w:val="Normal"/>
    <w:link w:val="BalloonTextChar"/>
    <w:uiPriority w:val="99"/>
    <w:semiHidden/>
    <w:unhideWhenUsed/>
    <w:rsid w:val="008852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52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gi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Barrett</dc:creator>
  <cp:lastModifiedBy>Tristan | Technifold</cp:lastModifiedBy>
  <cp:revision>3</cp:revision>
  <cp:lastPrinted>2015-04-01T10:26:00Z</cp:lastPrinted>
  <dcterms:created xsi:type="dcterms:W3CDTF">2015-04-01T09:06:00Z</dcterms:created>
  <dcterms:modified xsi:type="dcterms:W3CDTF">2022-09-02T15:54:00Z</dcterms:modified>
</cp:coreProperties>
</file>