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16"/>
          <w:u w:val="single"/>
          <w:shd w:fill="auto" w:val="clear"/>
        </w:rPr>
      </w:pPr>
      <w:r>
        <w:rPr>
          <w:rFonts w:ascii="Times New Roman" w:hAnsi="Times New Roman" w:cs="Times New Roman" w:eastAsia="Times New Roman"/>
          <w:b/>
          <w:color w:val="auto"/>
          <w:spacing w:val="0"/>
          <w:position w:val="0"/>
          <w:sz w:val="36"/>
          <w:u w:val="single"/>
          <w:shd w:fill="auto" w:val="clear"/>
        </w:rPr>
        <w:t xml:space="preserve">Curriculum Vitae</w:t>
      </w:r>
    </w:p>
    <w:p>
      <w:pPr>
        <w:spacing w:before="0" w:after="200" w:line="276"/>
        <w:ind w:right="0" w:left="0" w:firstLine="0"/>
        <w:jc w:val="left"/>
        <w:rPr>
          <w:rFonts w:ascii="Times New Roman" w:hAnsi="Times New Roman" w:cs="Times New Roman" w:eastAsia="Times New Roman"/>
          <w:b/>
          <w:color w:val="auto"/>
          <w:spacing w:val="0"/>
          <w:position w:val="0"/>
          <w:sz w:val="16"/>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James Bryenjeon                                                                      </w:t>
      </w:r>
    </w:p>
    <w:p>
      <w:pPr>
        <w:spacing w:before="0" w:after="20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Adress:Sunnanbyplan 7, 163 71 Spånga,                                                    </w:t>
      </w:r>
      <w:r>
        <w:object w:dxaOrig="2246" w:dyaOrig="2181">
          <v:rect xmlns:o="urn:schemas-microsoft-com:office:office" xmlns:v="urn:schemas-microsoft-com:vml" id="rectole0000000000" style="width:112.300000pt;height:109.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4"/>
          <w:shd w:fill="auto" w:val="clear"/>
        </w:rPr>
        <w:t xml:space="preserve">                                                    </w:t>
      </w: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  Osman Osmany                                                                                                           </w:t>
      </w: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 </w:t>
      </w:r>
      <w:r>
        <w:rPr>
          <w:rFonts w:ascii="Times New Roman" w:hAnsi="Times New Roman" w:cs="Times New Roman" w:eastAsia="Times New Roman"/>
          <w:b/>
          <w:color w:val="auto"/>
          <w:spacing w:val="0"/>
          <w:position w:val="0"/>
          <w:sz w:val="24"/>
          <w:shd w:fill="auto" w:val="clear"/>
        </w:rPr>
        <w:t xml:space="preserve">james.bryenjeon@gmail.com</w:t>
      </w:r>
      <w:r>
        <w:rPr>
          <w:rFonts w:ascii="Cambria" w:hAnsi="Cambria" w:cs="Cambria" w:eastAsia="Cambria"/>
          <w:color w:val="auto"/>
          <w:spacing w:val="0"/>
          <w:position w:val="0"/>
          <w:sz w:val="24"/>
          <w:shd w:fill="auto" w:val="clear"/>
        </w:rPr>
        <w:t xml:space="preserve">                                                         </w:t>
      </w:r>
    </w:p>
    <w:p>
      <w:pPr>
        <w:spacing w:before="0" w:after="20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Mobil: </w:t>
      </w:r>
      <w:r>
        <w:rPr>
          <w:rFonts w:ascii="Times New Roman" w:hAnsi="Times New Roman" w:cs="Times New Roman" w:eastAsia="Times New Roman"/>
          <w:b/>
          <w:color w:val="auto"/>
          <w:spacing w:val="0"/>
          <w:position w:val="0"/>
          <w:sz w:val="24"/>
          <w:shd w:fill="auto" w:val="clear"/>
        </w:rPr>
        <w:t xml:space="preserve">073-7891733                         </w:t>
      </w:r>
    </w:p>
    <w:p>
      <w:pPr>
        <w:spacing w:before="0" w:after="20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PROFIL</w:t>
      </w:r>
    </w:p>
    <w:p>
      <w:pPr>
        <w:spacing w:before="0" w:after="200" w:line="36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Mitt mål är att få nyttja mina kunskaper, erfarenheter och ständigt utvecklas som person. Med mig i arbetsteamet skulle ni få en driven, omtänksam, nyfiken, noggrann samt målmedveten kollega. Mina värdegrunder är att vara en lojal medarbetare med hög arbetsmoral. Min personlighet och energi smittar av sig till min omgivning. </w:t>
      </w:r>
    </w:p>
    <w:p>
      <w:pPr>
        <w:spacing w:before="0" w:after="20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UTBILDNING</w:t>
      </w:r>
    </w:p>
    <w:p>
      <w:pPr>
        <w:spacing w:before="0" w:after="20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Jan 2020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p</w:t>
      </w:r>
      <w:r>
        <w:rPr>
          <w:rFonts w:ascii="Times New Roman" w:hAnsi="Times New Roman" w:cs="Times New Roman" w:eastAsia="Times New Roman"/>
          <w:b/>
          <w:color w:val="auto"/>
          <w:spacing w:val="0"/>
          <w:position w:val="0"/>
          <w:sz w:val="24"/>
          <w:shd w:fill="auto" w:val="clear"/>
        </w:rPr>
        <w:t xml:space="preserve">ågår, datateknik, OLU (distans)</w:t>
      </w:r>
    </w:p>
    <w:p>
      <w:pPr>
        <w:spacing w:before="0" w:after="20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Jan 2020- pågår , programmering Java , ÅSÖ gymnasiet (distans)</w:t>
      </w:r>
    </w:p>
    <w:p>
      <w:pPr>
        <w:spacing w:before="0" w:after="20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Okt 2019- pågår , programmering .NET , C# ,HTML, CSS, JS, SQL, Lexicon IT Proff (heltid)</w:t>
      </w:r>
    </w:p>
    <w:p>
      <w:pPr>
        <w:spacing w:before="0" w:after="20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Aug 2017- mars 2018 Korta vägen, Stockholms Universitet </w:t>
      </w:r>
    </w:p>
    <w:p>
      <w:pPr>
        <w:spacing w:before="0" w:after="20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Arbetsmarknadsutbildning med fokus på kompletterande insatser för utländska akademiker mot ekonomi. </w:t>
      </w:r>
    </w:p>
    <w:p>
      <w:pPr>
        <w:spacing w:before="0" w:after="20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Juli 2016- aug 2018  SFI , SAS(Svenska som andraspråk, avancerad, steg 2)</w:t>
      </w:r>
    </w:p>
    <w:p>
      <w:pPr>
        <w:tabs>
          <w:tab w:val="left" w:pos="2480" w:leader="none"/>
        </w:tabs>
        <w:spacing w:before="0" w:after="200" w:line="360"/>
        <w:ind w:right="0" w:left="2480" w:hanging="24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Sep 1989- Juni 1994</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Examen i ekonomi , Tashkent State University of Economics 160hp, </w:t>
      </w:r>
    </w:p>
    <w:p>
      <w:pPr>
        <w:spacing w:before="0" w:after="20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Sep 1978- juni 1983 Examen i matematik, Tashkent State Technical University, Uzbekistan </w:t>
      </w:r>
    </w:p>
    <w:p>
      <w:pPr>
        <w:spacing w:before="0" w:after="200" w:line="36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ARBETSLIVSERFARENHET</w:t>
      </w:r>
    </w:p>
    <w:p>
      <w:pPr>
        <w:keepNext w:val="true"/>
        <w:keepLines w:val="true"/>
        <w:spacing w:before="125" w:after="125" w:line="360"/>
        <w:ind w:right="0" w:left="0" w:firstLine="0"/>
        <w:jc w:val="left"/>
        <w:rPr>
          <w:rFonts w:ascii="Times New Roman" w:hAnsi="Times New Roman" w:cs="Times New Roman" w:eastAsia="Times New Roman"/>
          <w:color w:val="4F81BD"/>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Mars 2019- Okt 2019 vikarie (elevassistent, lärareassistent) , Timanstäld Vikarieförmedlingen AB</w:t>
      </w:r>
    </w:p>
    <w:p>
      <w:pPr>
        <w:spacing w:before="0" w:after="20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Dec 2018-jan 2019 assistentchef ,Praktikplats , SUBWAY restourang kedja .</w:t>
      </w:r>
    </w:p>
    <w:p>
      <w:pPr>
        <w:spacing w:before="0" w:after="200" w:line="360"/>
        <w:ind w:right="0" w:left="0" w:firstLine="0"/>
        <w:jc w:val="left"/>
        <w:rPr>
          <w:rFonts w:ascii="Cambria" w:hAnsi="Cambria" w:cs="Cambria" w:eastAsia="Cambria"/>
          <w:b/>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Jan 2018-mars 2018 analytiker, Praktikplats, SÖRAB- Söderhalls Renhållningsverk AB, </w:t>
      </w:r>
      <w:r>
        <w:rPr>
          <w:rFonts w:ascii="Times New Roman" w:hAnsi="Times New Roman" w:cs="Times New Roman" w:eastAsia="Times New Roman"/>
          <w:color w:val="auto"/>
          <w:spacing w:val="0"/>
          <w:position w:val="0"/>
          <w:sz w:val="24"/>
          <w:shd w:fill="auto" w:val="clear"/>
        </w:rPr>
        <w:t xml:space="preserve">Upphandlingsassistent, arbetsuppgifterna har bland annat varit framtagning av sammanfattningar och analys av stora mängder statistik, avtal. </w:t>
      </w:r>
    </w:p>
    <w:p>
      <w:pPr>
        <w:spacing w:before="0" w:after="200" w:line="36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Feb 1992-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juni 2013 Viktor Company- Egenföretagare inom grossisthandeln, Uzbekistan</w:t>
      </w:r>
    </w:p>
    <w:p>
      <w:pPr>
        <w:numPr>
          <w:ilvl w:val="0"/>
          <w:numId w:val="9"/>
        </w:numPr>
        <w:suppressAutoHyphens w:val="true"/>
        <w:spacing w:before="0" w:after="0" w:line="36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Företag inom tillverkningsindustri samt livsmedel och drift av pensionat. </w:t>
      </w:r>
    </w:p>
    <w:p>
      <w:pPr>
        <w:numPr>
          <w:ilvl w:val="0"/>
          <w:numId w:val="9"/>
        </w:numPr>
        <w:suppressAutoHyphens w:val="true"/>
        <w:spacing w:before="0" w:after="0" w:line="36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Ansvar för sedvanliga arbetsuppgifter inom ekonomi så som; fakturering, löpande redovisning samt bokslut.</w:t>
      </w:r>
    </w:p>
    <w:p>
      <w:pPr>
        <w:numPr>
          <w:ilvl w:val="0"/>
          <w:numId w:val="9"/>
        </w:numPr>
        <w:suppressAutoHyphens w:val="true"/>
        <w:spacing w:before="0" w:after="0" w:line="36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Personalansvarig för totalt 15 anställda.</w:t>
      </w:r>
    </w:p>
    <w:p>
      <w:pPr>
        <w:numPr>
          <w:ilvl w:val="0"/>
          <w:numId w:val="9"/>
        </w:numPr>
        <w:suppressAutoHyphens w:val="true"/>
        <w:spacing w:before="0" w:after="0" w:line="36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Marknadsföring och drift för verksamheterna</w:t>
      </w: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Jan 2005- Aug 2005 analytiker, Alp Jamol Bank, Tashkent-Uzbekistan</w:t>
      </w:r>
      <w:r>
        <w:rPr>
          <w:rFonts w:ascii="Times New Roman" w:hAnsi="Times New Roman" w:cs="Times New Roman" w:eastAsia="Times New Roman"/>
          <w:color w:val="auto"/>
          <w:spacing w:val="0"/>
          <w:position w:val="0"/>
          <w:sz w:val="24"/>
          <w:shd w:fill="auto" w:val="clear"/>
        </w:rPr>
        <w:t xml:space="preserve"> </w:t>
      </w:r>
    </w:p>
    <w:p>
      <w:pPr>
        <w:numPr>
          <w:ilvl w:val="0"/>
          <w:numId w:val="11"/>
        </w:numPr>
        <w:suppressAutoHyphens w:val="true"/>
        <w:spacing w:before="0" w:after="0" w:line="36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Börsmäklarassistent, handel med råvaror.</w:t>
      </w:r>
    </w:p>
    <w:p>
      <w:pPr>
        <w:spacing w:before="0" w:after="20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Jan 1984-  mars 2001 Byggnadsdepartementet - Data Center, Uzbekistan</w:t>
      </w:r>
    </w:p>
    <w:p>
      <w:pPr>
        <w:numPr>
          <w:ilvl w:val="0"/>
          <w:numId w:val="13"/>
        </w:numPr>
        <w:tabs>
          <w:tab w:val="left" w:pos="1985" w:leader="none"/>
        </w:tabs>
        <w:suppressAutoHyphens w:val="true"/>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Programmerare, ekonom. Jobbade med stor databas,  PL, Fortran</w:t>
      </w:r>
    </w:p>
    <w:p>
      <w:pPr>
        <w:numPr>
          <w:ilvl w:val="0"/>
          <w:numId w:val="13"/>
        </w:numPr>
        <w:tabs>
          <w:tab w:val="left" w:pos="1985" w:leader="none"/>
          <w:tab w:val="left" w:pos="2595" w:leader="none"/>
          <w:tab w:val="left" w:pos="2940" w:leader="none"/>
        </w:tabs>
        <w:suppressAutoHyphens w:val="true"/>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Hantering av stordatorer, statistikberäkningar och sannolikhet.</w:t>
      </w:r>
    </w:p>
    <w:p>
      <w:pPr>
        <w:tabs>
          <w:tab w:val="left" w:pos="2595" w:leader="none"/>
          <w:tab w:val="left" w:pos="2940" w:leader="none"/>
        </w:tabs>
        <w:spacing w:before="0" w:after="200" w:line="36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ÖVRIGA KUNSKAPER</w:t>
      </w:r>
    </w:p>
    <w:p>
      <w:pPr>
        <w:numPr>
          <w:ilvl w:val="0"/>
          <w:numId w:val="16"/>
        </w:numPr>
        <w:suppressAutoHyphens w:val="true"/>
        <w:spacing w:before="0" w:after="22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Svenska (goda kunskaper i tal och skrift).</w:t>
      </w:r>
    </w:p>
    <w:p>
      <w:pPr>
        <w:numPr>
          <w:ilvl w:val="0"/>
          <w:numId w:val="16"/>
        </w:numPr>
        <w:suppressAutoHyphens w:val="true"/>
        <w:spacing w:before="0" w:after="22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Engelska (intermediate level).</w:t>
      </w:r>
    </w:p>
    <w:p>
      <w:pPr>
        <w:numPr>
          <w:ilvl w:val="0"/>
          <w:numId w:val="16"/>
        </w:numPr>
        <w:suppressAutoHyphens w:val="true"/>
        <w:spacing w:before="0" w:after="22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Ryska (modersmål). </w:t>
      </w:r>
    </w:p>
    <w:p>
      <w:pPr>
        <w:suppressAutoHyphens w:val="true"/>
        <w:spacing w:before="0" w:after="220" w:line="36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IT </w:t>
      </w:r>
    </w:p>
    <w:p>
      <w:pPr>
        <w:numPr>
          <w:ilvl w:val="0"/>
          <w:numId w:val="18"/>
        </w:numPr>
        <w:suppressAutoHyphens w:val="true"/>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Excel(avancerad nivå).  </w:t>
      </w:r>
    </w:p>
    <w:p>
      <w:pPr>
        <w:numPr>
          <w:ilvl w:val="0"/>
          <w:numId w:val="18"/>
        </w:numPr>
        <w:suppressAutoHyphens w:val="true"/>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PC, MS Office (goda kunskaper).</w:t>
      </w:r>
    </w:p>
    <w:p>
      <w:pPr>
        <w:numPr>
          <w:ilvl w:val="0"/>
          <w:numId w:val="18"/>
        </w:numPr>
        <w:suppressAutoHyphens w:val="true"/>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Java, C#, JS, HTML, CSS, SQL(grund)</w:t>
      </w:r>
    </w:p>
    <w:p>
      <w:pPr>
        <w:tabs>
          <w:tab w:val="left" w:pos="2595" w:leader="none"/>
          <w:tab w:val="left" w:pos="2940" w:leader="none"/>
        </w:tabs>
        <w:spacing w:before="0" w:after="20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ÖVRIGT            </w:t>
      </w:r>
    </w:p>
    <w:p>
      <w:pPr>
        <w:tabs>
          <w:tab w:val="left" w:pos="2595" w:leader="none"/>
          <w:tab w:val="left" w:pos="2940" w:leader="none"/>
        </w:tabs>
        <w:spacing w:before="0" w:after="200" w:line="360"/>
        <w:ind w:right="0" w:left="0" w:firstLine="0"/>
        <w:jc w:val="left"/>
        <w:rPr>
          <w:rFonts w:ascii="Garamond" w:hAnsi="Garamond" w:cs="Garamond" w:eastAsia="Garamond"/>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2017</w:t>
      </w:r>
      <w:r>
        <w:rPr>
          <w:rFonts w:ascii="Times New Roman" w:hAnsi="Times New Roman" w:cs="Times New Roman" w:eastAsia="Times New Roman"/>
          <w:color w:val="auto"/>
          <w:spacing w:val="0"/>
          <w:position w:val="0"/>
          <w:sz w:val="24"/>
          <w:shd w:fill="auto" w:val="clear"/>
        </w:rPr>
        <w:tab/>
        <w:t xml:space="preserve">B-Körkort.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9">
    <w:abstractNumId w:val="24"/>
  </w:num>
  <w:num w:numId="11">
    <w:abstractNumId w:val="18"/>
  </w:num>
  <w:num w:numId="13">
    <w:abstractNumId w:val="12"/>
  </w:num>
  <w:num w:numId="16">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