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28121" w14:textId="2C749B5A" w:rsidR="008D7820" w:rsidRDefault="008D7820" w:rsidP="008D7820">
      <w:pPr>
        <w:pStyle w:val="Heading3"/>
        <w:shd w:val="clear" w:color="auto" w:fill="FFFFFF"/>
        <w:spacing w:before="480" w:after="173"/>
        <w:rPr>
          <w:rFonts w:ascii="Lato" w:hAnsi="Lato"/>
          <w:color w:val="333333"/>
          <w:sz w:val="29"/>
          <w:szCs w:val="29"/>
        </w:rPr>
      </w:pPr>
      <w:r>
        <w:rPr>
          <w:rFonts w:ascii="Lato" w:hAnsi="Lato"/>
          <w:color w:val="333333"/>
          <w:sz w:val="29"/>
          <w:szCs w:val="29"/>
        </w:rPr>
        <w:t>General Technical (GT) Definition</w:t>
      </w:r>
    </w:p>
    <w:p w14:paraId="3E5A4154" w14:textId="77777777" w:rsidR="00D07E32" w:rsidRPr="00D07E32" w:rsidRDefault="00D07E32" w:rsidP="00D07E32">
      <w:pPr>
        <w:pStyle w:val="NormalWeb"/>
        <w:spacing w:after="173"/>
        <w:rPr>
          <w:rFonts w:ascii="Noto Sans" w:hAnsi="Noto Sans" w:cs="Noto Sans"/>
          <w:color w:val="333333"/>
          <w:sz w:val="30"/>
          <w:szCs w:val="30"/>
        </w:rPr>
      </w:pPr>
      <w:r w:rsidRPr="00D07E32">
        <w:rPr>
          <w:rFonts w:ascii="Noto Sans" w:hAnsi="Noto Sans" w:cs="Noto Sans"/>
          <w:color w:val="333333"/>
          <w:sz w:val="30"/>
          <w:szCs w:val="30"/>
        </w:rPr>
        <w:t>The Technical Services Group is focused on jobs that involve doing, inspecting, and leading skilled technical tasks.</w:t>
      </w:r>
    </w:p>
    <w:p w14:paraId="278907A9" w14:textId="77777777" w:rsidR="00D07E32" w:rsidRPr="00D07E32" w:rsidRDefault="00D07E32" w:rsidP="00D07E32">
      <w:pPr>
        <w:pStyle w:val="NormalWeb"/>
        <w:spacing w:before="0" w:after="173"/>
        <w:rPr>
          <w:rFonts w:ascii="Noto Sans" w:hAnsi="Noto Sans" w:cs="Noto Sans"/>
          <w:color w:val="333333"/>
          <w:sz w:val="30"/>
          <w:szCs w:val="30"/>
        </w:rPr>
      </w:pPr>
      <w:r w:rsidRPr="00D07E32">
        <w:rPr>
          <w:rFonts w:ascii="Noto Sans" w:hAnsi="Noto Sans" w:cs="Noto Sans"/>
          <w:color w:val="333333"/>
          <w:sz w:val="30"/>
          <w:szCs w:val="30"/>
        </w:rPr>
        <w:t>To be more specific, this group includes jobs that mainly handle:</w:t>
      </w:r>
    </w:p>
    <w:p w14:paraId="4EF7B78F" w14:textId="77777777" w:rsidR="00D07E32" w:rsidRPr="00D07E32" w:rsidRDefault="00D07E32" w:rsidP="00D07E32">
      <w:pPr>
        <w:pStyle w:val="NormalWeb"/>
        <w:numPr>
          <w:ilvl w:val="0"/>
          <w:numId w:val="15"/>
        </w:numPr>
        <w:spacing w:after="173"/>
        <w:rPr>
          <w:rFonts w:ascii="Noto Sans" w:hAnsi="Noto Sans" w:cs="Noto Sans"/>
          <w:color w:val="333333"/>
          <w:sz w:val="30"/>
          <w:szCs w:val="30"/>
        </w:rPr>
      </w:pPr>
      <w:r w:rsidRPr="00D07E32">
        <w:rPr>
          <w:rFonts w:ascii="Noto Sans" w:hAnsi="Noto Sans" w:cs="Noto Sans"/>
          <w:color w:val="333333"/>
          <w:sz w:val="30"/>
          <w:szCs w:val="30"/>
        </w:rPr>
        <w:t>Designing three-dimensional exhibits or displays, staying within a set budget and chosen theme.</w:t>
      </w:r>
    </w:p>
    <w:p w14:paraId="1049C8A3" w14:textId="77777777" w:rsidR="00D07E32" w:rsidRPr="00D07E32" w:rsidRDefault="00D07E32" w:rsidP="00D07E32">
      <w:pPr>
        <w:pStyle w:val="NormalWeb"/>
        <w:numPr>
          <w:ilvl w:val="0"/>
          <w:numId w:val="15"/>
        </w:numPr>
        <w:spacing w:after="173"/>
        <w:rPr>
          <w:rFonts w:ascii="Noto Sans" w:hAnsi="Noto Sans" w:cs="Noto Sans"/>
          <w:color w:val="333333"/>
          <w:sz w:val="30"/>
          <w:szCs w:val="30"/>
        </w:rPr>
      </w:pPr>
      <w:r w:rsidRPr="00D07E32">
        <w:rPr>
          <w:rFonts w:ascii="Noto Sans" w:hAnsi="Noto Sans" w:cs="Noto Sans"/>
          <w:color w:val="333333"/>
          <w:sz w:val="30"/>
          <w:szCs w:val="30"/>
        </w:rPr>
        <w:t>Operating television cameras and video recording systems and equipment.</w:t>
      </w:r>
    </w:p>
    <w:p w14:paraId="79A2C6F7" w14:textId="77777777" w:rsidR="00D07E32" w:rsidRPr="00D07E32" w:rsidRDefault="00D07E32" w:rsidP="00D07E32">
      <w:pPr>
        <w:pStyle w:val="NormalWeb"/>
        <w:numPr>
          <w:ilvl w:val="0"/>
          <w:numId w:val="15"/>
        </w:numPr>
        <w:spacing w:after="173"/>
        <w:rPr>
          <w:rFonts w:ascii="Noto Sans" w:hAnsi="Noto Sans" w:cs="Noto Sans"/>
          <w:color w:val="333333"/>
          <w:sz w:val="30"/>
          <w:szCs w:val="30"/>
        </w:rPr>
      </w:pPr>
      <w:r w:rsidRPr="00D07E32">
        <w:rPr>
          <w:rFonts w:ascii="Noto Sans" w:hAnsi="Noto Sans" w:cs="Noto Sans"/>
          <w:color w:val="333333"/>
          <w:sz w:val="30"/>
          <w:szCs w:val="30"/>
        </w:rPr>
        <w:t>Building and fixing prostheses (artificial body parts) and orthoses (supportive devices like braces).</w:t>
      </w:r>
    </w:p>
    <w:p w14:paraId="74B7E2F2" w14:textId="77777777" w:rsidR="00D07E32" w:rsidRPr="00D07E32" w:rsidRDefault="00D07E32" w:rsidP="00D07E32">
      <w:pPr>
        <w:pStyle w:val="NormalWeb"/>
        <w:numPr>
          <w:ilvl w:val="0"/>
          <w:numId w:val="15"/>
        </w:numPr>
        <w:spacing w:after="173"/>
        <w:rPr>
          <w:rFonts w:ascii="Noto Sans" w:hAnsi="Noto Sans" w:cs="Noto Sans"/>
          <w:color w:val="333333"/>
          <w:sz w:val="30"/>
          <w:szCs w:val="30"/>
        </w:rPr>
      </w:pPr>
      <w:r w:rsidRPr="00D07E32">
        <w:rPr>
          <w:rFonts w:ascii="Noto Sans" w:hAnsi="Noto Sans" w:cs="Noto Sans"/>
          <w:color w:val="333333"/>
          <w:sz w:val="30"/>
          <w:szCs w:val="30"/>
        </w:rPr>
        <w:t>Performing other technical functions not listed above.</w:t>
      </w:r>
    </w:p>
    <w:p w14:paraId="4D8A4970" w14:textId="77777777" w:rsidR="00D07E32" w:rsidRPr="00D07E32" w:rsidRDefault="00D07E32" w:rsidP="00D07E32">
      <w:pPr>
        <w:pStyle w:val="NormalWeb"/>
        <w:numPr>
          <w:ilvl w:val="0"/>
          <w:numId w:val="15"/>
        </w:numPr>
        <w:spacing w:after="173"/>
        <w:rPr>
          <w:rFonts w:ascii="Noto Sans" w:hAnsi="Noto Sans" w:cs="Noto Sans"/>
          <w:color w:val="333333"/>
          <w:sz w:val="30"/>
          <w:szCs w:val="30"/>
        </w:rPr>
      </w:pPr>
      <w:r w:rsidRPr="00D07E32">
        <w:rPr>
          <w:rFonts w:ascii="Noto Sans" w:hAnsi="Noto Sans" w:cs="Noto Sans"/>
          <w:color w:val="333333"/>
          <w:sz w:val="30"/>
          <w:szCs w:val="30"/>
        </w:rPr>
        <w:t>Planning, developing, and conducting training in these areas, or leading any of these activities.</w:t>
      </w:r>
    </w:p>
    <w:p w14:paraId="4D301A57" w14:textId="77777777" w:rsidR="00D07E32" w:rsidRPr="00D07E32" w:rsidRDefault="00D07E32" w:rsidP="00D07E32">
      <w:pPr>
        <w:pStyle w:val="NormalWeb"/>
        <w:spacing w:before="0" w:after="173"/>
        <w:rPr>
          <w:rFonts w:ascii="Noto Sans" w:hAnsi="Noto Sans" w:cs="Noto Sans"/>
          <w:color w:val="333333"/>
          <w:sz w:val="30"/>
          <w:szCs w:val="30"/>
        </w:rPr>
      </w:pPr>
      <w:r w:rsidRPr="00D07E32">
        <w:rPr>
          <w:rFonts w:ascii="Noto Sans" w:hAnsi="Noto Sans" w:cs="Noto Sans"/>
          <w:color w:val="333333"/>
          <w:sz w:val="30"/>
          <w:szCs w:val="30"/>
        </w:rPr>
        <w:t>However, jobs that mainly fit into another group are not included in the Technical Services Group.</w:t>
      </w:r>
    </w:p>
    <w:p w14:paraId="0D8325C9" w14:textId="7C86117F" w:rsidR="008D7820" w:rsidRDefault="008D7820" w:rsidP="008D7820">
      <w:pPr>
        <w:pStyle w:val="NormalWeb"/>
        <w:spacing w:before="0" w:beforeAutospacing="0" w:after="173" w:afterAutospacing="0"/>
      </w:pPr>
    </w:p>
    <w:p w14:paraId="6122B69C" w14:textId="5832D675" w:rsidR="006B3688" w:rsidRPr="008D7820" w:rsidRDefault="006B3688" w:rsidP="008D7820"/>
    <w:sectPr w:rsidR="006B3688" w:rsidRPr="008D78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B074AF3"/>
    <w:multiLevelType w:val="multilevel"/>
    <w:tmpl w:val="15F0E1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59540A"/>
    <w:multiLevelType w:val="multilevel"/>
    <w:tmpl w:val="8A4CF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2712277">
    <w:abstractNumId w:val="8"/>
  </w:num>
  <w:num w:numId="2" w16cid:durableId="324475510">
    <w:abstractNumId w:val="6"/>
  </w:num>
  <w:num w:numId="3" w16cid:durableId="272057843">
    <w:abstractNumId w:val="5"/>
  </w:num>
  <w:num w:numId="4" w16cid:durableId="1048452614">
    <w:abstractNumId w:val="4"/>
  </w:num>
  <w:num w:numId="5" w16cid:durableId="1211528051">
    <w:abstractNumId w:val="7"/>
  </w:num>
  <w:num w:numId="6" w16cid:durableId="1153792290">
    <w:abstractNumId w:val="3"/>
  </w:num>
  <w:num w:numId="7" w16cid:durableId="148064227">
    <w:abstractNumId w:val="2"/>
  </w:num>
  <w:num w:numId="8" w16cid:durableId="1380476707">
    <w:abstractNumId w:val="1"/>
  </w:num>
  <w:num w:numId="9" w16cid:durableId="291600366">
    <w:abstractNumId w:val="0"/>
  </w:num>
  <w:num w:numId="10" w16cid:durableId="956716415">
    <w:abstractNumId w:val="9"/>
  </w:num>
  <w:num w:numId="11" w16cid:durableId="1555695830">
    <w:abstractNumId w:val="9"/>
    <w:lvlOverride w:ilvl="0">
      <w:startOverride w:val="6"/>
    </w:lvlOverride>
  </w:num>
  <w:num w:numId="12" w16cid:durableId="1555695830">
    <w:abstractNumId w:val="9"/>
    <w:lvlOverride w:ilvl="0">
      <w:startOverride w:val="8"/>
    </w:lvlOverride>
  </w:num>
  <w:num w:numId="13" w16cid:durableId="1555695830">
    <w:abstractNumId w:val="9"/>
    <w:lvlOverride w:ilvl="0">
      <w:startOverride w:val="10"/>
    </w:lvlOverride>
  </w:num>
  <w:num w:numId="14" w16cid:durableId="1555695830">
    <w:abstractNumId w:val="9"/>
    <w:lvlOverride w:ilvl="0">
      <w:startOverride w:val="11"/>
    </w:lvlOverride>
  </w:num>
  <w:num w:numId="15" w16cid:durableId="18860204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B3688"/>
    <w:rsid w:val="006C61EB"/>
    <w:rsid w:val="008D7820"/>
    <w:rsid w:val="00AA1D8D"/>
    <w:rsid w:val="00B47730"/>
    <w:rsid w:val="00CB0664"/>
    <w:rsid w:val="00D07E3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1376C2"/>
  <w14:defaultImageDpi w14:val="300"/>
  <w15:docId w15:val="{D2CBB5D8-D6A2-4C38-B8DC-F85511898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abel">
    <w:name w:val="label"/>
    <w:basedOn w:val="DefaultParagraphFont"/>
    <w:rsid w:val="008D7820"/>
  </w:style>
  <w:style w:type="character" w:customStyle="1" w:styleId="text-uppercase">
    <w:name w:val="text-uppercase"/>
    <w:basedOn w:val="DefaultParagraphFont"/>
    <w:rsid w:val="008D7820"/>
  </w:style>
  <w:style w:type="character" w:styleId="Hyperlink">
    <w:name w:val="Hyperlink"/>
    <w:basedOn w:val="DefaultParagraphFont"/>
    <w:uiPriority w:val="99"/>
    <w:semiHidden/>
    <w:unhideWhenUsed/>
    <w:rsid w:val="008D782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D78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Rubio, Jack (ISED/ISDE)</cp:lastModifiedBy>
  <cp:revision>4</cp:revision>
  <dcterms:created xsi:type="dcterms:W3CDTF">2013-12-23T23:15:00Z</dcterms:created>
  <dcterms:modified xsi:type="dcterms:W3CDTF">2023-12-20T18:36:00Z</dcterms:modified>
  <cp:category/>
</cp:coreProperties>
</file>