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07F5" w14:textId="23016B9E" w:rsidR="00314107" w:rsidRPr="005A46B4" w:rsidRDefault="006915E5" w:rsidP="00314107">
      <w:pPr>
        <w:pStyle w:val="Title"/>
        <w:rPr>
          <w:b/>
          <w:bCs/>
        </w:rPr>
      </w:pPr>
      <w:r>
        <w:t>Setting Up AR</w:t>
      </w:r>
      <w:r w:rsidR="00F35395">
        <w:t>duino Envir</w:t>
      </w:r>
      <w:r w:rsidR="00C576CD">
        <w:t xml:space="preserve">oment for </w:t>
      </w:r>
      <w:r w:rsidR="005A46B4" w:rsidRPr="005A46B4">
        <w:t>SparkFun Thing Plus</w:t>
      </w:r>
      <w:r w:rsidR="005A46B4" w:rsidRPr="005A46B4">
        <w:rPr>
          <w:b/>
          <w:bCs/>
        </w:rPr>
        <w:t> </w:t>
      </w:r>
    </w:p>
    <w:p w14:paraId="3E7DD76C" w14:textId="088A566E" w:rsidR="008F2E20" w:rsidRDefault="005658C5" w:rsidP="00314107">
      <w:r>
        <w:rPr>
          <w:rStyle w:val="Heading2Char"/>
          <w:noProof/>
        </w:rPr>
        <w:drawing>
          <wp:anchor distT="0" distB="0" distL="114300" distR="114300" simplePos="0" relativeHeight="251669504" behindDoc="1" locked="0" layoutInCell="1" allowOverlap="1" wp14:anchorId="15CDAD25" wp14:editId="3E227F1F">
            <wp:simplePos x="0" y="0"/>
            <wp:positionH relativeFrom="page">
              <wp:align>right</wp:align>
            </wp:positionH>
            <wp:positionV relativeFrom="paragraph">
              <wp:posOffset>3545</wp:posOffset>
            </wp:positionV>
            <wp:extent cx="7766050" cy="7024085"/>
            <wp:effectExtent l="0" t="0" r="6350" b="5715"/>
            <wp:wrapNone/>
            <wp:docPr id="1581965108" name="Picture 1" descr="A drawing of a rocket ship on f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5108" name="Picture 1" descr="A drawing of a rocket ship on fi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70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E20">
        <w:t xml:space="preserve">Ohio University Rocket Club </w:t>
      </w:r>
    </w:p>
    <w:p w14:paraId="647B5209" w14:textId="53C98BCA" w:rsidR="00314107" w:rsidRDefault="00314107" w:rsidP="00314107">
      <w:r>
        <w:t>4/10/2025</w:t>
      </w:r>
    </w:p>
    <w:p w14:paraId="212204E4" w14:textId="0EEB38B7" w:rsidR="008F2E20" w:rsidRDefault="008F2E20" w:rsidP="00314107">
      <w:r>
        <w:t xml:space="preserve">Jack Kochensparger </w:t>
      </w:r>
      <w:hyperlink r:id="rId10" w:history="1">
        <w:r w:rsidRPr="00D646EF">
          <w:rPr>
            <w:rStyle w:val="Hyperlink"/>
          </w:rPr>
          <w:t>jk669920@ohio.edu</w:t>
        </w:r>
      </w:hyperlink>
    </w:p>
    <w:p w14:paraId="270EC8EB" w14:textId="7AA7E965" w:rsidR="00833E59" w:rsidRDefault="00833E59" w:rsidP="00314107"/>
    <w:p w14:paraId="64D67D87" w14:textId="058869AD" w:rsidR="00833E59" w:rsidRDefault="00833E59" w:rsidP="00314107"/>
    <w:p w14:paraId="35752E8F" w14:textId="5060AB21" w:rsidR="008F2E20" w:rsidRDefault="008F2E20" w:rsidP="00314107"/>
    <w:p w14:paraId="61D7F927" w14:textId="33DEAD21" w:rsidR="0097136A" w:rsidRDefault="0097136A" w:rsidP="00314107"/>
    <w:p w14:paraId="5D69253B" w14:textId="75101E4F" w:rsidR="008F2E20" w:rsidRDefault="008F2E20" w:rsidP="008F2E20">
      <w:pPr>
        <w:rPr>
          <w:rStyle w:val="Heading2Char"/>
        </w:rPr>
      </w:pPr>
    </w:p>
    <w:p w14:paraId="3EA77762" w14:textId="77777777" w:rsidR="008F2E20" w:rsidRDefault="008F2E20" w:rsidP="008F2E20">
      <w:pPr>
        <w:rPr>
          <w:rStyle w:val="Heading2Char"/>
        </w:rPr>
      </w:pPr>
    </w:p>
    <w:p w14:paraId="295B82BF" w14:textId="77777777" w:rsidR="008F2E20" w:rsidRDefault="008F2E20" w:rsidP="008F2E20">
      <w:pPr>
        <w:rPr>
          <w:rStyle w:val="Heading2Char"/>
        </w:rPr>
      </w:pPr>
    </w:p>
    <w:p w14:paraId="2742E5FE" w14:textId="77777777" w:rsidR="008F2E20" w:rsidRDefault="008F2E20" w:rsidP="008F2E20">
      <w:pPr>
        <w:rPr>
          <w:rStyle w:val="Heading2Char"/>
        </w:rPr>
      </w:pPr>
    </w:p>
    <w:p w14:paraId="1C28219E" w14:textId="73BE5F09" w:rsidR="008F2E20" w:rsidRDefault="008F2E20" w:rsidP="008F2E20">
      <w:pPr>
        <w:rPr>
          <w:rStyle w:val="Heading2Char"/>
        </w:rPr>
      </w:pPr>
    </w:p>
    <w:p w14:paraId="38590DFD" w14:textId="77777777" w:rsidR="008F2E20" w:rsidRDefault="008F2E20" w:rsidP="008F2E20">
      <w:pPr>
        <w:rPr>
          <w:rStyle w:val="Heading2Char"/>
        </w:rPr>
      </w:pPr>
    </w:p>
    <w:p w14:paraId="32C35DEF" w14:textId="77777777" w:rsidR="008F2E20" w:rsidRDefault="008F2E20" w:rsidP="008F2E20">
      <w:pPr>
        <w:rPr>
          <w:rStyle w:val="Heading2Char"/>
        </w:rPr>
      </w:pPr>
    </w:p>
    <w:p w14:paraId="0AF6FF2A" w14:textId="77777777" w:rsidR="008F2E20" w:rsidRDefault="008F2E20" w:rsidP="008F2E20">
      <w:pPr>
        <w:rPr>
          <w:rStyle w:val="Heading2Char"/>
        </w:rPr>
      </w:pPr>
    </w:p>
    <w:p w14:paraId="736CBE6B" w14:textId="77777777" w:rsidR="008F2E20" w:rsidRDefault="008F2E20" w:rsidP="008F2E20">
      <w:pPr>
        <w:rPr>
          <w:rStyle w:val="Heading2Char"/>
        </w:rPr>
      </w:pPr>
    </w:p>
    <w:p w14:paraId="5802DA2D" w14:textId="77777777" w:rsidR="009E7E85" w:rsidRDefault="009E7E85" w:rsidP="008F2E20">
      <w:pPr>
        <w:rPr>
          <w:rStyle w:val="Heading2Char"/>
        </w:rPr>
      </w:pPr>
    </w:p>
    <w:p w14:paraId="7F5B0001" w14:textId="77777777" w:rsidR="009E7E85" w:rsidRDefault="009E7E85" w:rsidP="008F2E20">
      <w:pPr>
        <w:rPr>
          <w:rStyle w:val="Heading2Char"/>
        </w:rPr>
      </w:pPr>
    </w:p>
    <w:p w14:paraId="355B3E2D" w14:textId="77777777" w:rsidR="009E7E85" w:rsidRPr="005658C5" w:rsidRDefault="009E7E85" w:rsidP="009E7E85">
      <w:pPr>
        <w:rPr>
          <w:rStyle w:val="IntenseReference"/>
        </w:rPr>
      </w:pPr>
      <w:r w:rsidRPr="005658C5">
        <w:rPr>
          <w:rStyle w:val="IntenseReference"/>
        </w:rPr>
        <w:lastRenderedPageBreak/>
        <w:t xml:space="preserve">Everything that I needed to know could be found in this source. </w:t>
      </w:r>
    </w:p>
    <w:p w14:paraId="1C7E53A2" w14:textId="1177B2DB" w:rsidR="009E7E85" w:rsidRPr="005658C5" w:rsidRDefault="009E7E85" w:rsidP="008F2E20">
      <w:pPr>
        <w:rPr>
          <w:rStyle w:val="IntenseReference"/>
          <w:b w:val="0"/>
          <w:bCs w:val="0"/>
        </w:rPr>
      </w:pPr>
      <w:hyperlink r:id="rId11" w:history="1">
        <w:r w:rsidRPr="005658C5">
          <w:rPr>
            <w:rStyle w:val="Hyperlink"/>
            <w:spacing w:val="10"/>
            <w:sz w:val="20"/>
            <w:szCs w:val="20"/>
          </w:rPr>
          <w:t>https://learn.sparkfun.com/tutorials/sparkfun-thing-plus---nina-b306-hookup-guide/all</w:t>
        </w:r>
      </w:hyperlink>
    </w:p>
    <w:p w14:paraId="6691FDB9" w14:textId="77777777" w:rsidR="009E7E85" w:rsidRPr="009E7E85" w:rsidRDefault="009E7E85" w:rsidP="008F2E20">
      <w:pPr>
        <w:rPr>
          <w:rStyle w:val="Heading2Char"/>
          <w:rFonts w:asciiTheme="minorHAnsi" w:eastAsiaTheme="minorEastAsia" w:hAnsiTheme="minorHAnsi" w:cstheme="minorBidi"/>
          <w:sz w:val="21"/>
          <w:szCs w:val="21"/>
        </w:rPr>
      </w:pPr>
    </w:p>
    <w:p w14:paraId="0A16AE0F" w14:textId="7918616D" w:rsidR="00F22750" w:rsidRDefault="005A46B4" w:rsidP="00F22750">
      <w:r w:rsidRPr="00F22750">
        <w:rPr>
          <w:rStyle w:val="Heading2Char"/>
        </w:rPr>
        <w:t>Download Arduino</w:t>
      </w:r>
      <w:r w:rsidR="00783DAE" w:rsidRPr="00F22750">
        <w:rPr>
          <w:rStyle w:val="Heading2Char"/>
        </w:rPr>
        <w:t xml:space="preserve"> </w:t>
      </w:r>
      <w:r w:rsidR="00EB20DA" w:rsidRPr="00F22750">
        <w:rPr>
          <w:rStyle w:val="Heading2Char"/>
        </w:rPr>
        <w:t xml:space="preserve">IDE </w:t>
      </w:r>
      <w:r w:rsidR="00783DAE" w:rsidRPr="00F22750">
        <w:rPr>
          <w:rStyle w:val="Heading2Char"/>
        </w:rPr>
        <w:t>for your OS</w:t>
      </w:r>
      <w:r w:rsidR="00AD6F12">
        <w:t xml:space="preserve">: </w:t>
      </w:r>
    </w:p>
    <w:p w14:paraId="376D31C4" w14:textId="468475A3" w:rsidR="00AD6F12" w:rsidRDefault="00F22750" w:rsidP="00F22750">
      <w:r>
        <w:t xml:space="preserve">Download is at this link: </w:t>
      </w:r>
      <w:hyperlink r:id="rId12" w:history="1">
        <w:r w:rsidRPr="008210BC">
          <w:rPr>
            <w:rStyle w:val="Hyperlink"/>
          </w:rPr>
          <w:t>https://www.arduino.cc/en/software/</w:t>
        </w:r>
      </w:hyperlink>
    </w:p>
    <w:p w14:paraId="584408A6" w14:textId="77777777" w:rsidR="0001611A" w:rsidRDefault="0001611A" w:rsidP="0001611A">
      <w:pPr>
        <w:pStyle w:val="ListParagraph"/>
      </w:pPr>
    </w:p>
    <w:p w14:paraId="48668285" w14:textId="505D3502" w:rsidR="0001611A" w:rsidRDefault="006A768C" w:rsidP="008F2E20">
      <w:r>
        <w:t xml:space="preserve">When I first opened it, my windows </w:t>
      </w:r>
      <w:r w:rsidR="00EB20DA">
        <w:t>security system</w:t>
      </w:r>
      <w:r>
        <w:t xml:space="preserve"> </w:t>
      </w:r>
      <w:r w:rsidR="00833E59">
        <w:t>was trying to be a hero and block stuff</w:t>
      </w:r>
      <w:r w:rsidR="00EB20DA">
        <w:t>,</w:t>
      </w:r>
      <w:r>
        <w:t xml:space="preserve"> but I gave it full access to everything. It prompted me to </w:t>
      </w:r>
      <w:r w:rsidRPr="00F22750">
        <w:rPr>
          <w:b/>
          <w:bCs/>
        </w:rPr>
        <w:t xml:space="preserve">download USB </w:t>
      </w:r>
      <w:proofErr w:type="gramStart"/>
      <w:r w:rsidRPr="00F22750">
        <w:rPr>
          <w:b/>
          <w:bCs/>
        </w:rPr>
        <w:t>drivers</w:t>
      </w:r>
      <w:r>
        <w:t>,</w:t>
      </w:r>
      <w:proofErr w:type="gramEnd"/>
      <w:r>
        <w:t xml:space="preserve"> these </w:t>
      </w:r>
      <w:r w:rsidR="00EB20DA">
        <w:t>are</w:t>
      </w:r>
      <w:r>
        <w:t xml:space="preserve"> essential to download</w:t>
      </w:r>
      <w:r w:rsidR="00EB20DA">
        <w:t xml:space="preserve">. </w:t>
      </w:r>
    </w:p>
    <w:p w14:paraId="54468FA4" w14:textId="77777777" w:rsidR="008F2E20" w:rsidRDefault="008F2E20" w:rsidP="008F2E20"/>
    <w:p w14:paraId="1E9F14A6" w14:textId="54247F1E" w:rsidR="00742C80" w:rsidRDefault="0001611A" w:rsidP="00F22750">
      <w:r>
        <w:t>We</w:t>
      </w:r>
      <w:r w:rsidR="006F58D7" w:rsidRPr="006F58D7">
        <w:t xml:space="preserve"> need to add the </w:t>
      </w:r>
      <w:proofErr w:type="spellStart"/>
      <w:r w:rsidR="006F58D7" w:rsidRPr="006F58D7">
        <w:t>SparkFun</w:t>
      </w:r>
      <w:proofErr w:type="spellEnd"/>
      <w:r w:rsidR="006F58D7" w:rsidRPr="006F58D7">
        <w:t xml:space="preserve"> Arduino Boards JSON link to the "Arduino Additional Board Manager URLs" list in the "Preferences" menu. Open the Preferences menu by clicking </w:t>
      </w:r>
      <w:r w:rsidR="006F58D7" w:rsidRPr="00F22750">
        <w:rPr>
          <w:b/>
          <w:bCs/>
        </w:rPr>
        <w:t>File</w:t>
      </w:r>
      <w:r w:rsidR="006F58D7" w:rsidRPr="006F58D7">
        <w:t> &gt; </w:t>
      </w:r>
      <w:r w:rsidR="006F58D7" w:rsidRPr="00F22750">
        <w:rPr>
          <w:b/>
          <w:bCs/>
        </w:rPr>
        <w:t>Preferences</w:t>
      </w:r>
      <w:r w:rsidR="006F58D7" w:rsidRPr="006F58D7">
        <w:t xml:space="preserve">, and towards the bottom of the window </w:t>
      </w:r>
      <w:r w:rsidR="006F58D7" w:rsidRPr="008F2E20">
        <w:rPr>
          <w:b/>
          <w:bCs/>
        </w:rPr>
        <w:t>paste the URL below into the "Additional Board Manager URLs</w:t>
      </w:r>
      <w:r w:rsidR="006F58D7" w:rsidRPr="006F58D7">
        <w:t xml:space="preserve">" </w:t>
      </w:r>
      <w:r w:rsidR="006F58D7" w:rsidRPr="008F2E20">
        <w:rPr>
          <w:b/>
          <w:bCs/>
        </w:rPr>
        <w:t>box:</w:t>
      </w:r>
      <w:r w:rsidR="006F58D7">
        <w:t xml:space="preserve"> </w:t>
      </w:r>
    </w:p>
    <w:p w14:paraId="48175180" w14:textId="77777777" w:rsidR="006F58D7" w:rsidRDefault="006F58D7" w:rsidP="00F22750">
      <w:pPr>
        <w:pStyle w:val="ListParagraph"/>
        <w:ind w:left="360"/>
      </w:pPr>
    </w:p>
    <w:p w14:paraId="6612D456" w14:textId="4917BA07" w:rsidR="0001611A" w:rsidRDefault="008F2E20" w:rsidP="008F2E20">
      <w:pPr>
        <w:pStyle w:val="ListParagraph"/>
        <w:ind w:left="0"/>
      </w:pPr>
      <w:hyperlink r:id="rId13" w:history="1">
        <w:r w:rsidRPr="00D646EF">
          <w:rPr>
            <w:rStyle w:val="Hyperlink"/>
          </w:rPr>
          <w:t>https://raw.githubusercontent.com/sparkfun/Arduino_Boards/main/IDE_Board_Manager/package_sparkfun_index.json</w:t>
        </w:r>
      </w:hyperlink>
    </w:p>
    <w:p w14:paraId="2BD2DCF4" w14:textId="77777777" w:rsidR="0001611A" w:rsidRDefault="0001611A" w:rsidP="00F22750">
      <w:pPr>
        <w:pStyle w:val="ListParagraph"/>
        <w:ind w:left="360"/>
      </w:pPr>
    </w:p>
    <w:p w14:paraId="20919EB1" w14:textId="74835BD6" w:rsidR="00791344" w:rsidRDefault="00791344" w:rsidP="00F22750">
      <w:r w:rsidRPr="00791344">
        <w:t>With that done, install the core by navigating to the Boards Manager in the </w:t>
      </w:r>
      <w:r w:rsidRPr="00F22750">
        <w:rPr>
          <w:b/>
          <w:bCs/>
        </w:rPr>
        <w:t>Tools &lt; Boards</w:t>
      </w:r>
      <w:r w:rsidRPr="00791344">
        <w:t> drop-down menu. With the Boards Manager open, search for </w:t>
      </w:r>
      <w:r w:rsidRPr="00F22750">
        <w:rPr>
          <w:b/>
          <w:bCs/>
        </w:rPr>
        <w:t>"</w:t>
      </w:r>
      <w:proofErr w:type="spellStart"/>
      <w:r w:rsidRPr="00F22750">
        <w:rPr>
          <w:b/>
          <w:bCs/>
        </w:rPr>
        <w:t>SparkFun</w:t>
      </w:r>
      <w:proofErr w:type="spellEnd"/>
      <w:r w:rsidRPr="00F22750">
        <w:rPr>
          <w:b/>
          <w:bCs/>
        </w:rPr>
        <w:t xml:space="preserve"> </w:t>
      </w:r>
      <w:proofErr w:type="spellStart"/>
      <w:r w:rsidRPr="00F22750">
        <w:rPr>
          <w:b/>
          <w:bCs/>
        </w:rPr>
        <w:t>nRF</w:t>
      </w:r>
      <w:proofErr w:type="spellEnd"/>
      <w:r w:rsidRPr="00F22750">
        <w:rPr>
          <w:b/>
          <w:bCs/>
        </w:rPr>
        <w:t>"</w:t>
      </w:r>
      <w:r w:rsidRPr="00791344">
        <w:t> and install the latest version.</w:t>
      </w:r>
    </w:p>
    <w:p w14:paraId="4FD12F80" w14:textId="77777777" w:rsidR="008F2E20" w:rsidRDefault="008F2E20" w:rsidP="0053738E">
      <w:pPr>
        <w:keepNext/>
        <w:rPr>
          <w:noProof/>
        </w:rPr>
      </w:pPr>
    </w:p>
    <w:p w14:paraId="59AF18E7" w14:textId="231AA24D" w:rsidR="0053738E" w:rsidRDefault="00B80DC8" w:rsidP="0053738E">
      <w:pPr>
        <w:keepNext/>
      </w:pPr>
      <w:r w:rsidRPr="00B80DC8">
        <w:rPr>
          <w:noProof/>
        </w:rPr>
        <w:drawing>
          <wp:inline distT="0" distB="0" distL="0" distR="0" wp14:anchorId="1EE63119" wp14:editId="1931E752">
            <wp:extent cx="1857801" cy="2650289"/>
            <wp:effectExtent l="38100" t="38100" r="47625" b="36195"/>
            <wp:docPr id="1230632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32235" name="Picture 1" descr="A screenshot of a computer&#10;&#10;AI-generated content may be incorrect."/>
                    <pic:cNvPicPr/>
                  </pic:nvPicPr>
                  <pic:blipFill rotWithShape="1">
                    <a:blip r:embed="rId14"/>
                    <a:srcRect r="72152" b="37599"/>
                    <a:stretch/>
                  </pic:blipFill>
                  <pic:spPr bwMode="auto">
                    <a:xfrm>
                      <a:off x="0" y="0"/>
                      <a:ext cx="1865190" cy="266083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1416" w14:textId="628203C8" w:rsidR="0053738E" w:rsidRDefault="0053738E" w:rsidP="0053738E">
      <w:pPr>
        <w:pStyle w:val="Caption"/>
      </w:pPr>
      <w:r>
        <w:t xml:space="preserve">Figure </w:t>
      </w:r>
      <w:fldSimple w:instr=" SEQ Figure \* ARABIC ">
        <w:r w:rsidR="003001C7">
          <w:rPr>
            <w:noProof/>
          </w:rPr>
          <w:t>1</w:t>
        </w:r>
      </w:fldSimple>
      <w:r>
        <w:t>:</w:t>
      </w:r>
      <w:r w:rsidR="00C97655">
        <w:t xml:space="preserve"> In the image you can see that I downloaded and selected the board. </w:t>
      </w:r>
    </w:p>
    <w:p w14:paraId="120E3E7A" w14:textId="77777777" w:rsidR="00791344" w:rsidRDefault="00791344" w:rsidP="00791344">
      <w:pPr>
        <w:pStyle w:val="ListParagraph"/>
      </w:pPr>
    </w:p>
    <w:p w14:paraId="07FCB9CE" w14:textId="0E655D95" w:rsidR="00F22750" w:rsidRPr="00F22750" w:rsidRDefault="00F22750" w:rsidP="000E3E2A">
      <w:pPr>
        <w:pStyle w:val="Heading2"/>
      </w:pPr>
      <w:r>
        <w:lastRenderedPageBreak/>
        <w:t>Installing Sensor Libraries</w:t>
      </w:r>
    </w:p>
    <w:p w14:paraId="6E875B1A" w14:textId="30F479C5" w:rsidR="006320A1" w:rsidRDefault="006320A1" w:rsidP="00F22750">
      <w:pPr>
        <w:pStyle w:val="ListParagraph"/>
        <w:numPr>
          <w:ilvl w:val="0"/>
          <w:numId w:val="20"/>
        </w:numPr>
      </w:pPr>
      <w:r w:rsidRPr="00F95ADF">
        <w:rPr>
          <w:b/>
          <w:bCs/>
        </w:rPr>
        <w:t>BME280</w:t>
      </w:r>
      <w:r>
        <w:t xml:space="preserve">: </w:t>
      </w:r>
      <w:r w:rsidR="00537897">
        <w:t>Combined humidity and pressure sensor.</w:t>
      </w:r>
    </w:p>
    <w:p w14:paraId="2EB4394A" w14:textId="52AAC4A4" w:rsidR="007B0FC4" w:rsidRPr="007B0FC4" w:rsidRDefault="007B0FC4" w:rsidP="00F22750">
      <w:pPr>
        <w:pStyle w:val="ListParagraph"/>
        <w:numPr>
          <w:ilvl w:val="0"/>
          <w:numId w:val="20"/>
        </w:numPr>
      </w:pPr>
      <w:r w:rsidRPr="00F95ADF">
        <w:rPr>
          <w:b/>
          <w:bCs/>
        </w:rPr>
        <w:t>ISM330DHCX</w:t>
      </w:r>
      <w:r>
        <w:t xml:space="preserve">: </w:t>
      </w:r>
      <w:r w:rsidR="00F95ADF" w:rsidRPr="00F95ADF">
        <w:t>always-on 3D accelerometer and 3D gyroscope with digital output for industrial applications</w:t>
      </w:r>
    </w:p>
    <w:p w14:paraId="41276D8A" w14:textId="19FCF07F" w:rsidR="00AF5F75" w:rsidRPr="00F22750" w:rsidRDefault="006B32BA" w:rsidP="00F22750">
      <w:pPr>
        <w:pStyle w:val="ListParagraph"/>
        <w:numPr>
          <w:ilvl w:val="0"/>
          <w:numId w:val="20"/>
        </w:numPr>
        <w:rPr>
          <w:b/>
          <w:bCs/>
        </w:rPr>
      </w:pPr>
      <w:r w:rsidRPr="006B32BA">
        <w:rPr>
          <w:b/>
          <w:bCs/>
        </w:rPr>
        <w:t>MAX17048</w:t>
      </w:r>
      <w:r>
        <w:rPr>
          <w:b/>
          <w:bCs/>
        </w:rPr>
        <w:t xml:space="preserve">: </w:t>
      </w:r>
      <w:r w:rsidR="00BC343D" w:rsidRPr="00BC343D">
        <w:t xml:space="preserve">3μA 1-Cell Fuel Gauge with </w:t>
      </w:r>
      <w:proofErr w:type="spellStart"/>
      <w:r w:rsidR="004C4217" w:rsidRPr="00BC343D">
        <w:t>ModelGau</w:t>
      </w:r>
      <w:r w:rsidR="004C4217">
        <w:t>ge</w:t>
      </w:r>
      <w:proofErr w:type="spellEnd"/>
    </w:p>
    <w:p w14:paraId="3DC75879" w14:textId="77777777" w:rsidR="00F22750" w:rsidRPr="00BC2E9E" w:rsidRDefault="00F22750" w:rsidP="00F22750">
      <w:pPr>
        <w:pStyle w:val="ListParagraph"/>
        <w:ind w:left="1440"/>
        <w:rPr>
          <w:b/>
          <w:bCs/>
        </w:rPr>
      </w:pPr>
    </w:p>
    <w:p w14:paraId="45E5F0FD" w14:textId="1BEFFA64" w:rsidR="00BC2E9E" w:rsidRPr="00741936" w:rsidRDefault="00F22750" w:rsidP="00741936">
      <w:pPr>
        <w:rPr>
          <w:rStyle w:val="SubtleEmphasis"/>
          <w:i w:val="0"/>
          <w:iCs w:val="0"/>
        </w:rPr>
      </w:pPr>
      <w:r w:rsidRPr="00741936">
        <w:rPr>
          <w:rStyle w:val="SubtleEmphasis"/>
          <w:b/>
          <w:bCs/>
          <w:i w:val="0"/>
          <w:iCs w:val="0"/>
        </w:rPr>
        <w:t>Open</w:t>
      </w:r>
      <w:r w:rsidR="00BC2E9E" w:rsidRPr="00741936">
        <w:rPr>
          <w:rStyle w:val="SubtleEmphasis"/>
          <w:b/>
          <w:bCs/>
          <w:i w:val="0"/>
          <w:iCs w:val="0"/>
        </w:rPr>
        <w:t xml:space="preserve"> the library manager and </w:t>
      </w:r>
      <w:r w:rsidR="005E4C99" w:rsidRPr="00741936">
        <w:rPr>
          <w:rStyle w:val="SubtleEmphasis"/>
          <w:b/>
          <w:bCs/>
          <w:i w:val="0"/>
          <w:iCs w:val="0"/>
        </w:rPr>
        <w:t>search for</w:t>
      </w:r>
      <w:r w:rsidR="00BC2E9E" w:rsidRPr="00741936">
        <w:rPr>
          <w:rStyle w:val="SubtleEmphasis"/>
          <w:b/>
          <w:bCs/>
          <w:i w:val="0"/>
          <w:iCs w:val="0"/>
        </w:rPr>
        <w:t xml:space="preserve"> the </w:t>
      </w:r>
      <w:r w:rsidR="004467BE" w:rsidRPr="00741936">
        <w:rPr>
          <w:rStyle w:val="SubtleEmphasis"/>
          <w:b/>
          <w:bCs/>
          <w:i w:val="0"/>
          <w:iCs w:val="0"/>
        </w:rPr>
        <w:t>sensor name</w:t>
      </w:r>
      <w:r w:rsidR="00741936">
        <w:rPr>
          <w:rStyle w:val="SubtleEmphasis"/>
          <w:i w:val="0"/>
          <w:iCs w:val="0"/>
        </w:rPr>
        <w:t>s</w:t>
      </w:r>
      <w:r w:rsidR="004467BE" w:rsidRPr="00741936">
        <w:rPr>
          <w:rStyle w:val="SubtleEmphasis"/>
          <w:i w:val="0"/>
          <w:iCs w:val="0"/>
        </w:rPr>
        <w:t xml:space="preserve"> bolded above. I highlighted the libraries that I used. They were all the recommended libraries that were also made by </w:t>
      </w:r>
      <w:proofErr w:type="spellStart"/>
      <w:r w:rsidR="005E4C99" w:rsidRPr="00741936">
        <w:rPr>
          <w:rStyle w:val="SubtleEmphasis"/>
          <w:i w:val="0"/>
          <w:iCs w:val="0"/>
        </w:rPr>
        <w:t>SparkFun</w:t>
      </w:r>
      <w:proofErr w:type="spellEnd"/>
      <w:r w:rsidR="004467BE" w:rsidRPr="00741936">
        <w:rPr>
          <w:rStyle w:val="SubtleEmphasis"/>
          <w:i w:val="0"/>
          <w:iCs w:val="0"/>
        </w:rPr>
        <w:t>. There were</w:t>
      </w:r>
      <w:r w:rsidR="00D5611A" w:rsidRPr="00741936">
        <w:rPr>
          <w:rStyle w:val="SubtleEmphasis"/>
          <w:i w:val="0"/>
          <w:iCs w:val="0"/>
        </w:rPr>
        <w:t xml:space="preserve"> </w:t>
      </w:r>
      <w:r w:rsidR="004467BE" w:rsidRPr="00741936">
        <w:rPr>
          <w:rStyle w:val="SubtleEmphasis"/>
          <w:i w:val="0"/>
          <w:iCs w:val="0"/>
        </w:rPr>
        <w:t xml:space="preserve">alternatives that we may have to explore if </w:t>
      </w:r>
      <w:r w:rsidR="005E4C99" w:rsidRPr="00741936">
        <w:rPr>
          <w:rStyle w:val="SubtleEmphasis"/>
          <w:i w:val="0"/>
          <w:iCs w:val="0"/>
        </w:rPr>
        <w:t>we have any problems with the recommended libraries.</w:t>
      </w:r>
    </w:p>
    <w:p w14:paraId="46F4CF8A" w14:textId="79A88B61" w:rsidR="005E4C99" w:rsidRDefault="005E4C99" w:rsidP="00AF5F75">
      <w:pPr>
        <w:keepNext/>
        <w:rPr>
          <w:b/>
          <w:bCs/>
          <w:noProof/>
        </w:rPr>
      </w:pPr>
    </w:p>
    <w:p w14:paraId="20A21822" w14:textId="468A4B8D" w:rsidR="00AF5F75" w:rsidRDefault="000E3E2A" w:rsidP="00AF5F7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58FA93" wp14:editId="072DC480">
                <wp:simplePos x="0" y="0"/>
                <wp:positionH relativeFrom="column">
                  <wp:posOffset>3451860</wp:posOffset>
                </wp:positionH>
                <wp:positionV relativeFrom="paragraph">
                  <wp:posOffset>3825875</wp:posOffset>
                </wp:positionV>
                <wp:extent cx="2479040" cy="635"/>
                <wp:effectExtent l="0" t="0" r="0" b="0"/>
                <wp:wrapNone/>
                <wp:docPr id="97942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9F25" w14:textId="608BDCDC" w:rsidR="008F2E20" w:rsidRPr="001C3D22" w:rsidRDefault="008F2E20" w:rsidP="008F2E20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001C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A8135D">
                              <w:t>Library for ISM330DHCX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8FA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1.8pt;margin-top:301.25pt;width:19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" stroked="f">
                <v:textbox style="mso-fit-shape-to-text:t" inset="0,0,0,0">
                  <w:txbxContent>
                    <w:p w14:paraId="56F59F25" w14:textId="608BDCDC" w:rsidR="008F2E20" w:rsidRPr="001C3D22" w:rsidRDefault="008F2E20" w:rsidP="008F2E20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001C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A8135D">
                        <w:t>Library for ISM330DHCX</w:t>
                      </w:r>
                    </w:p>
                  </w:txbxContent>
                </v:textbox>
              </v:shape>
            </w:pict>
          </mc:Fallback>
        </mc:AlternateContent>
      </w:r>
      <w:r w:rsidRPr="00284CD6">
        <w:rPr>
          <w:noProof/>
        </w:rPr>
        <w:drawing>
          <wp:anchor distT="0" distB="0" distL="114300" distR="114300" simplePos="0" relativeHeight="251666432" behindDoc="1" locked="0" layoutInCell="1" allowOverlap="1" wp14:anchorId="6D62470E" wp14:editId="28F11339">
            <wp:simplePos x="0" y="0"/>
            <wp:positionH relativeFrom="margin">
              <wp:align>right</wp:align>
            </wp:positionH>
            <wp:positionV relativeFrom="page">
              <wp:posOffset>3296760</wp:posOffset>
            </wp:positionV>
            <wp:extent cx="2479040" cy="3665799"/>
            <wp:effectExtent l="38100" t="38100" r="35560" b="30480"/>
            <wp:wrapNone/>
            <wp:docPr id="647636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6761" name="Picture 1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83" b="32858"/>
                    <a:stretch/>
                  </pic:blipFill>
                  <pic:spPr bwMode="auto">
                    <a:xfrm>
                      <a:off x="0" y="0"/>
                      <a:ext cx="2479040" cy="3665799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5F75" w:rsidRPr="00DC0897">
        <w:rPr>
          <w:b/>
          <w:bCs/>
          <w:noProof/>
        </w:rPr>
        <w:drawing>
          <wp:inline distT="0" distB="0" distL="0" distR="0" wp14:anchorId="769FDD87" wp14:editId="0A0A0B63">
            <wp:extent cx="2820847" cy="3653772"/>
            <wp:effectExtent l="38100" t="38100" r="36830" b="42545"/>
            <wp:docPr id="51894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6031" name="Picture 1" descr="A screenshot of a computer&#10;&#10;AI-generated content may be incorrect."/>
                    <pic:cNvPicPr/>
                  </pic:nvPicPr>
                  <pic:blipFill rotWithShape="1">
                    <a:blip r:embed="rId16"/>
                    <a:srcRect r="75268" b="49681"/>
                    <a:stretch/>
                  </pic:blipFill>
                  <pic:spPr bwMode="auto">
                    <a:xfrm>
                      <a:off x="0" y="0"/>
                      <a:ext cx="2840635" cy="3679402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7089" w14:textId="2482B95F" w:rsidR="00AF5F75" w:rsidRPr="002C485D" w:rsidRDefault="00AF5F75" w:rsidP="00AF5F75">
      <w:pPr>
        <w:pStyle w:val="Caption"/>
      </w:pPr>
      <w:r>
        <w:t xml:space="preserve">Figure </w:t>
      </w:r>
      <w:fldSimple w:instr=" SEQ Figure \* ARABIC ">
        <w:r w:rsidR="003001C7">
          <w:rPr>
            <w:noProof/>
          </w:rPr>
          <w:t>3</w:t>
        </w:r>
      </w:fldSimple>
      <w:r>
        <w:t>: Library for BME280</w:t>
      </w:r>
    </w:p>
    <w:p w14:paraId="07F81517" w14:textId="4E4B5F2D" w:rsidR="005E4C99" w:rsidRDefault="008F2E20" w:rsidP="00AF5F75">
      <w:pPr>
        <w:keepNext/>
        <w:rPr>
          <w:b/>
          <w:bCs/>
          <w:noProof/>
        </w:rPr>
      </w:pPr>
      <w:r w:rsidRPr="003621A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6A3F60" wp14:editId="71A19CFB">
            <wp:simplePos x="0" y="0"/>
            <wp:positionH relativeFrom="column">
              <wp:posOffset>3748405</wp:posOffset>
            </wp:positionH>
            <wp:positionV relativeFrom="page">
              <wp:posOffset>1120775</wp:posOffset>
            </wp:positionV>
            <wp:extent cx="1383030" cy="3246120"/>
            <wp:effectExtent l="38100" t="38100" r="45720" b="30480"/>
            <wp:wrapTight wrapText="bothSides">
              <wp:wrapPolygon edited="0">
                <wp:start x="-595" y="-254"/>
                <wp:lineTo x="-595" y="21676"/>
                <wp:lineTo x="22017" y="21676"/>
                <wp:lineTo x="22017" y="-254"/>
                <wp:lineTo x="-595" y="-254"/>
              </wp:wrapPolygon>
            </wp:wrapTight>
            <wp:docPr id="1110430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0859" name="Picture 1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728" b="14198"/>
                    <a:stretch/>
                  </pic:blipFill>
                  <pic:spPr bwMode="auto">
                    <a:xfrm>
                      <a:off x="0" y="0"/>
                      <a:ext cx="1383030" cy="324612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6CB49" wp14:editId="0779B21B">
                <wp:simplePos x="0" y="0"/>
                <wp:positionH relativeFrom="column">
                  <wp:posOffset>728980</wp:posOffset>
                </wp:positionH>
                <wp:positionV relativeFrom="paragraph">
                  <wp:posOffset>3720465</wp:posOffset>
                </wp:positionV>
                <wp:extent cx="1492885" cy="635"/>
                <wp:effectExtent l="0" t="0" r="0" b="0"/>
                <wp:wrapTopAndBottom/>
                <wp:docPr id="835746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17B8B" w14:textId="4E65C77D" w:rsidR="008F2E20" w:rsidRPr="00CD45D9" w:rsidRDefault="008F2E20" w:rsidP="008F2E20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001C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46316B">
                              <w:t>Library for MAX17048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6CB49" id="_x0000_s1027" type="#_x0000_t202" style="position:absolute;margin-left:57.4pt;margin-top:292.95pt;width:117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" stroked="f">
                <v:textbox style="mso-fit-shape-to-text:t" inset="0,0,0,0">
                  <w:txbxContent>
                    <w:p w14:paraId="4A417B8B" w14:textId="4E65C77D" w:rsidR="008F2E20" w:rsidRPr="00CD45D9" w:rsidRDefault="008F2E20" w:rsidP="008F2E20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001C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Pr="0046316B">
                        <w:t>Library for MAX17048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221A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2B16CBE" wp14:editId="4B557833">
            <wp:simplePos x="0" y="0"/>
            <wp:positionH relativeFrom="column">
              <wp:posOffset>729205</wp:posOffset>
            </wp:positionH>
            <wp:positionV relativeFrom="page">
              <wp:posOffset>1105230</wp:posOffset>
            </wp:positionV>
            <wp:extent cx="1492885" cy="3472815"/>
            <wp:effectExtent l="38100" t="38100" r="31115" b="32385"/>
            <wp:wrapTopAndBottom/>
            <wp:docPr id="99199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3141" name="Picture 1" descr="A screenshot of a computer&#10;&#10;AI-generated content may be incorrect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21" b="16034"/>
                    <a:stretch/>
                  </pic:blipFill>
                  <pic:spPr bwMode="auto">
                    <a:xfrm>
                      <a:off x="0" y="0"/>
                      <a:ext cx="1492885" cy="347281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38E6DC" wp14:editId="0B4ABFFC">
                <wp:simplePos x="0" y="0"/>
                <wp:positionH relativeFrom="column">
                  <wp:posOffset>3748405</wp:posOffset>
                </wp:positionH>
                <wp:positionV relativeFrom="paragraph">
                  <wp:posOffset>3533140</wp:posOffset>
                </wp:positionV>
                <wp:extent cx="1383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80098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F9CCC" w14:textId="1D0B0898" w:rsidR="008F2E20" w:rsidRPr="00901B3C" w:rsidRDefault="008F2E20" w:rsidP="008F2E20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001C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</w:t>
                            </w:r>
                            <w:r w:rsidRPr="0092690D">
                              <w:t>In the library manager, if you change the type to installed, you can see your downloaded libraries.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8E6DC" id="_x0000_s1028" type="#_x0000_t202" style="position:absolute;margin-left:295.15pt;margin-top:278.2pt;width:108.9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" stroked="f">
                <v:textbox style="mso-fit-shape-to-text:t" inset="0,0,0,0">
                  <w:txbxContent>
                    <w:p w14:paraId="659F9CCC" w14:textId="1D0B0898" w:rsidR="008F2E20" w:rsidRPr="00901B3C" w:rsidRDefault="008F2E20" w:rsidP="008F2E20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001C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r w:rsidRPr="0092690D">
                        <w:t>In the library manager, if you change the type to installed, you can see your downloaded libraries.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605768" wp14:editId="0AF73B65">
                <wp:simplePos x="0" y="0"/>
                <wp:positionH relativeFrom="column">
                  <wp:posOffset>4102100</wp:posOffset>
                </wp:positionH>
                <wp:positionV relativeFrom="paragraph">
                  <wp:posOffset>4025900</wp:posOffset>
                </wp:positionV>
                <wp:extent cx="1383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029341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AA3AC" w14:textId="59DBFA02" w:rsidR="008F2E20" w:rsidRPr="00157638" w:rsidRDefault="008F2E20" w:rsidP="008F2E20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05768" id="_x0000_s1029" type="#_x0000_t202" style="position:absolute;margin-left:323pt;margin-top:317pt;width:108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" stroked="f">
                <v:textbox style="mso-fit-shape-to-text:t" inset="0,0,0,0">
                  <w:txbxContent>
                    <w:p w14:paraId="0D3AA3AC" w14:textId="59DBFA02" w:rsidR="008F2E20" w:rsidRPr="00157638" w:rsidRDefault="008F2E20" w:rsidP="008F2E20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722371" w14:textId="588D9396" w:rsidR="00AF5F75" w:rsidRDefault="00AF5F75" w:rsidP="00AF5F75">
      <w:pPr>
        <w:keepNext/>
      </w:pPr>
    </w:p>
    <w:p w14:paraId="408FBDD4" w14:textId="36901869" w:rsidR="005E4C99" w:rsidRDefault="005E4C99" w:rsidP="00AF5F75">
      <w:pPr>
        <w:keepNext/>
        <w:rPr>
          <w:noProof/>
        </w:rPr>
      </w:pPr>
    </w:p>
    <w:p w14:paraId="05CA68E9" w14:textId="527A6DD7" w:rsidR="00AF5F75" w:rsidRDefault="008F2E20" w:rsidP="00AF5F75">
      <w:r w:rsidRPr="00741936">
        <w:rPr>
          <w:b/>
          <w:bCs/>
        </w:rPr>
        <w:t>These Libraries are essential for the sensors</w:t>
      </w:r>
      <w:r>
        <w:t xml:space="preserve"> that we are going to be using on the board. We should </w:t>
      </w:r>
      <w:r w:rsidR="00D5611A">
        <w:t>keep</w:t>
      </w:r>
      <w:r>
        <w:t xml:space="preserve"> a folder or page on </w:t>
      </w:r>
      <w:r w:rsidR="00015DB1">
        <w:t>G</w:t>
      </w:r>
      <w:r>
        <w:t>it</w:t>
      </w:r>
      <w:r w:rsidR="00015DB1">
        <w:t>H</w:t>
      </w:r>
      <w:r>
        <w:t>ub where we can list all the libraries</w:t>
      </w:r>
      <w:r w:rsidR="00AD032A">
        <w:t xml:space="preserve"> downloads, and links to their documentation. </w:t>
      </w:r>
    </w:p>
    <w:p w14:paraId="45E91CF9" w14:textId="77777777" w:rsidR="00AD032A" w:rsidRDefault="00AD032A" w:rsidP="00AF5F75"/>
    <w:p w14:paraId="4DF04DEC" w14:textId="3366E564" w:rsidR="00AD032A" w:rsidRPr="00741936" w:rsidRDefault="00AD032A" w:rsidP="00AF5F75">
      <w:pPr>
        <w:rPr>
          <w:rStyle w:val="SubtleEmphasis"/>
        </w:rPr>
      </w:pPr>
      <w:r w:rsidRPr="00741936">
        <w:rPr>
          <w:rStyle w:val="SubtleEmphasis"/>
        </w:rPr>
        <w:t xml:space="preserve">It might be </w:t>
      </w:r>
      <w:r w:rsidR="00015DB1" w:rsidRPr="00741936">
        <w:rPr>
          <w:rStyle w:val="SubtleEmphasis"/>
        </w:rPr>
        <w:t>a promising idea</w:t>
      </w:r>
      <w:r w:rsidRPr="00741936">
        <w:rPr>
          <w:rStyle w:val="SubtleEmphasis"/>
        </w:rPr>
        <w:t xml:space="preserve"> to make a document for that folder where we </w:t>
      </w:r>
      <w:r w:rsidR="00977C96" w:rsidRPr="00741936">
        <w:rPr>
          <w:rStyle w:val="SubtleEmphasis"/>
        </w:rPr>
        <w:t xml:space="preserve">list </w:t>
      </w:r>
      <w:r w:rsidR="00015DB1" w:rsidRPr="00741936">
        <w:rPr>
          <w:rStyle w:val="SubtleEmphasis"/>
        </w:rPr>
        <w:t>all</w:t>
      </w:r>
      <w:r w:rsidR="00977C96" w:rsidRPr="00741936">
        <w:rPr>
          <w:rStyle w:val="SubtleEmphasis"/>
        </w:rPr>
        <w:t xml:space="preserve"> the libraries and why we need them. </w:t>
      </w:r>
      <w:r w:rsidR="001B53C7" w:rsidRPr="00741936">
        <w:rPr>
          <w:rStyle w:val="SubtleEmphasis"/>
        </w:rPr>
        <w:t xml:space="preserve">The document will include their versions. </w:t>
      </w:r>
    </w:p>
    <w:p w14:paraId="2B86706C" w14:textId="77777777" w:rsidR="008F2E20" w:rsidRDefault="008F2E20" w:rsidP="00AF5F75"/>
    <w:p w14:paraId="3E58A04B" w14:textId="77777777" w:rsidR="008F2E20" w:rsidRDefault="008F2E20" w:rsidP="00AF5F75"/>
    <w:p w14:paraId="48E46DAC" w14:textId="77777777" w:rsidR="008F2E20" w:rsidRDefault="008F2E20" w:rsidP="00AF5F75"/>
    <w:p w14:paraId="3C3E49D0" w14:textId="77777777" w:rsidR="00833E59" w:rsidRDefault="00833E59" w:rsidP="00AF5F75"/>
    <w:p w14:paraId="5DAF066E" w14:textId="77777777" w:rsidR="00833E59" w:rsidRDefault="00833E59" w:rsidP="00AF5F75"/>
    <w:p w14:paraId="727CB30B" w14:textId="77777777" w:rsidR="008F2E20" w:rsidRPr="00AF5F75" w:rsidRDefault="008F2E20" w:rsidP="00AF5F75">
      <w:pPr>
        <w:rPr>
          <w:b/>
          <w:bCs/>
        </w:rPr>
      </w:pPr>
    </w:p>
    <w:p w14:paraId="3DAD95B8" w14:textId="3E92D584" w:rsidR="00AF5F75" w:rsidRDefault="0025080A" w:rsidP="00F22750">
      <w:pPr>
        <w:pStyle w:val="Heading2"/>
      </w:pPr>
      <w:r w:rsidRPr="0025080A">
        <w:lastRenderedPageBreak/>
        <w:t>Install</w:t>
      </w:r>
      <w:r w:rsidR="005E4C99">
        <w:t xml:space="preserve">ing Adafruit </w:t>
      </w:r>
      <w:proofErr w:type="spellStart"/>
      <w:r w:rsidR="005E4C99">
        <w:t>TinyUSB</w:t>
      </w:r>
      <w:proofErr w:type="spellEnd"/>
      <w:r w:rsidR="00F22750">
        <w:t xml:space="preserve"> LIBRARY</w:t>
      </w:r>
    </w:p>
    <w:p w14:paraId="3CECC96D" w14:textId="37629BD0" w:rsidR="00F22750" w:rsidRDefault="005E4C99" w:rsidP="001B53C7">
      <w:r>
        <w:t xml:space="preserve">This library was recommended by </w:t>
      </w:r>
      <w:proofErr w:type="spellStart"/>
      <w:r>
        <w:t>SparkFun</w:t>
      </w:r>
      <w:proofErr w:type="spellEnd"/>
      <w:r>
        <w:t xml:space="preserve"> </w:t>
      </w:r>
      <w:r w:rsidR="00411EBA">
        <w:t xml:space="preserve">and used in the demonstration on the website. </w:t>
      </w:r>
      <w:r w:rsidR="00D320BB">
        <w:t>It is</w:t>
      </w:r>
      <w:r w:rsidR="00411EBA">
        <w:t xml:space="preserve"> a toolset that allows serial communication</w:t>
      </w:r>
      <w:r w:rsidR="00D320BB">
        <w:t xml:space="preserve"> and various other things detailed below</w:t>
      </w:r>
      <w:r w:rsidR="00411EBA">
        <w:t xml:space="preserve">. The </w:t>
      </w:r>
      <w:r w:rsidR="004C4217">
        <w:t>library</w:t>
      </w:r>
      <w:r w:rsidR="00411EBA">
        <w:t xml:space="preserve"> also </w:t>
      </w:r>
      <w:r w:rsidR="004C4217">
        <w:t>requires</w:t>
      </w:r>
      <w:r w:rsidR="00411EBA">
        <w:t xml:space="preserve"> a manual download of a driver. The driver needs to be placed into the </w:t>
      </w:r>
      <w:proofErr w:type="gramStart"/>
      <w:r w:rsidR="00411EBA">
        <w:rPr>
          <w:i/>
          <w:iCs/>
        </w:rPr>
        <w:t>Library</w:t>
      </w:r>
      <w:proofErr w:type="gramEnd"/>
      <w:r w:rsidR="00411EBA">
        <w:t xml:space="preserve"> folder inside of the </w:t>
      </w:r>
      <w:r w:rsidR="00411EBA">
        <w:rPr>
          <w:i/>
          <w:iCs/>
        </w:rPr>
        <w:t>Arduino</w:t>
      </w:r>
      <w:r w:rsidR="00411EBA">
        <w:t xml:space="preserve"> folder.</w:t>
      </w:r>
    </w:p>
    <w:p w14:paraId="2A5536D0" w14:textId="28016BCB" w:rsidR="00F22750" w:rsidRDefault="00F6464D" w:rsidP="00017CB0">
      <w:pPr>
        <w:keepNext/>
      </w:pPr>
      <w:r w:rsidRPr="00F6464D">
        <w:rPr>
          <w:noProof/>
        </w:rPr>
        <w:drawing>
          <wp:inline distT="0" distB="0" distL="0" distR="0" wp14:anchorId="0E4CE26E" wp14:editId="72951F50">
            <wp:extent cx="2381009" cy="3080735"/>
            <wp:effectExtent l="38100" t="38100" r="38735" b="43815"/>
            <wp:docPr id="1932981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1247" name="Picture 1" descr="A screenshot of a computer&#10;&#10;AI-generated content may be incorrect."/>
                    <pic:cNvPicPr/>
                  </pic:nvPicPr>
                  <pic:blipFill rotWithShape="1">
                    <a:blip r:embed="rId19"/>
                    <a:srcRect r="76144" b="51517"/>
                    <a:stretch/>
                  </pic:blipFill>
                  <pic:spPr bwMode="auto">
                    <a:xfrm>
                      <a:off x="0" y="0"/>
                      <a:ext cx="2384441" cy="308517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AAE02" w14:textId="5793E729" w:rsidR="00F22750" w:rsidRPr="00F22750" w:rsidRDefault="00017CB0" w:rsidP="00F22750">
      <w:pPr>
        <w:pStyle w:val="Caption"/>
      </w:pPr>
      <w:r>
        <w:t xml:space="preserve">Figure </w:t>
      </w:r>
      <w:fldSimple w:instr=" SEQ Figure \* ARABIC ">
        <w:r w:rsidR="003001C7">
          <w:rPr>
            <w:noProof/>
          </w:rPr>
          <w:t>6</w:t>
        </w:r>
      </w:fldSimple>
      <w:r>
        <w:t xml:space="preserve">: Adafruit </w:t>
      </w:r>
      <w:proofErr w:type="spellStart"/>
      <w:r>
        <w:t>TinyUSB</w:t>
      </w:r>
      <w:proofErr w:type="spellEnd"/>
      <w:r>
        <w:t xml:space="preserve"> Library</w:t>
      </w:r>
      <w:r w:rsidR="001253B6">
        <w:t xml:space="preserve">, enabling serial </w:t>
      </w:r>
      <w:r w:rsidR="004C4217">
        <w:t>communications.</w:t>
      </w:r>
    </w:p>
    <w:p w14:paraId="70E9810D" w14:textId="42C182FA" w:rsidR="0056046E" w:rsidRDefault="001253B6" w:rsidP="00E41DAB">
      <w:pPr>
        <w:pStyle w:val="Heading4"/>
      </w:pPr>
      <w:r>
        <w:t>Install</w:t>
      </w:r>
      <w:r w:rsidR="00E41DAB">
        <w:t>ing</w:t>
      </w:r>
      <w:r>
        <w:t xml:space="preserve"> the driver</w:t>
      </w:r>
      <w:r w:rsidR="00E41DAB">
        <w:t xml:space="preserve"> for the Adafruit </w:t>
      </w:r>
      <w:proofErr w:type="spellStart"/>
      <w:r w:rsidR="00E41DAB">
        <w:t>TinyUSB</w:t>
      </w:r>
      <w:proofErr w:type="spellEnd"/>
      <w:r w:rsidR="00E41DAB">
        <w:t xml:space="preserve"> Library</w:t>
      </w:r>
    </w:p>
    <w:p w14:paraId="6F4EE92C" w14:textId="2C57B1DF" w:rsidR="0056046E" w:rsidRPr="00D320BB" w:rsidRDefault="0056046E" w:rsidP="0056046E">
      <w:hyperlink r:id="rId20" w:history="1">
        <w:r w:rsidRPr="00F81DF1">
          <w:rPr>
            <w:rStyle w:val="Hyperlink"/>
          </w:rPr>
          <w:t>https://github.com/adafruit/Adafruit_Sensor/archive/refs/heads/master.zip</w:t>
        </w:r>
      </w:hyperlink>
    </w:p>
    <w:p w14:paraId="3FB62FA2" w14:textId="6FBE61D3" w:rsidR="0056046E" w:rsidRPr="00D320BB" w:rsidRDefault="0056046E" w:rsidP="00C74DB1">
      <w:pPr>
        <w:rPr>
          <w:b/>
          <w:bCs/>
          <w:i/>
          <w:iCs/>
        </w:rPr>
      </w:pPr>
      <w:r w:rsidRPr="00C74DB1">
        <w:rPr>
          <w:i/>
          <w:iCs/>
        </w:rPr>
        <w:t xml:space="preserve">After downloading, extract the contents from the compressed ZIP folder. Next you need to open the Arduino Sketchbook folder. If you're not sure where this is, open the </w:t>
      </w:r>
      <w:r w:rsidRPr="00A91170">
        <w:rPr>
          <w:i/>
          <w:iCs/>
        </w:rPr>
        <w:t>"Preferences"</w:t>
      </w:r>
      <w:r w:rsidRPr="00C74DB1">
        <w:rPr>
          <w:i/>
          <w:iCs/>
        </w:rPr>
        <w:t xml:space="preserve"> menu in Arduino and </w:t>
      </w:r>
      <w:r w:rsidRPr="00A91170">
        <w:rPr>
          <w:b/>
          <w:bCs/>
          <w:i/>
          <w:iCs/>
          <w:u w:val="single"/>
        </w:rPr>
        <w:t xml:space="preserve">take note of the </w:t>
      </w:r>
      <w:r w:rsidR="00015DB1" w:rsidRPr="00A91170">
        <w:rPr>
          <w:b/>
          <w:bCs/>
          <w:i/>
          <w:iCs/>
          <w:u w:val="single"/>
        </w:rPr>
        <w:t>file path</w:t>
      </w:r>
      <w:r w:rsidRPr="00A91170">
        <w:rPr>
          <w:b/>
          <w:bCs/>
          <w:i/>
          <w:iCs/>
          <w:u w:val="single"/>
        </w:rPr>
        <w:t xml:space="preserve"> for the "Sketchbook location</w:t>
      </w:r>
      <w:r w:rsidRPr="00A91170">
        <w:rPr>
          <w:i/>
          <w:iCs/>
        </w:rPr>
        <w:t>".</w:t>
      </w:r>
      <w:r w:rsidRPr="00C74DB1">
        <w:rPr>
          <w:i/>
          <w:iCs/>
        </w:rPr>
        <w:t xml:space="preserve"> </w:t>
      </w:r>
      <w:r w:rsidRPr="00A91170">
        <w:rPr>
          <w:b/>
          <w:bCs/>
          <w:i/>
          <w:iCs/>
        </w:rPr>
        <w:t>Open this folder and then drag (or copy) the "</w:t>
      </w:r>
      <w:proofErr w:type="spellStart"/>
      <w:r w:rsidRPr="00A91170">
        <w:rPr>
          <w:b/>
          <w:bCs/>
          <w:i/>
          <w:iCs/>
        </w:rPr>
        <w:t>Adafruit_Sensor</w:t>
      </w:r>
      <w:proofErr w:type="spellEnd"/>
      <w:r w:rsidRPr="00A91170">
        <w:rPr>
          <w:b/>
          <w:bCs/>
          <w:i/>
          <w:iCs/>
        </w:rPr>
        <w:t>" folder into the "Libraries" folder in your sketchbook</w:t>
      </w:r>
      <w:r>
        <w:rPr>
          <w:b/>
          <w:bCs/>
          <w:i/>
          <w:iCs/>
        </w:rPr>
        <w:t>.</w:t>
      </w:r>
    </w:p>
    <w:p w14:paraId="4C0B378C" w14:textId="77777777" w:rsidR="00D17C08" w:rsidRDefault="00D17C08" w:rsidP="00C74DB1">
      <w:pPr>
        <w:rPr>
          <w:b/>
          <w:bCs/>
        </w:rPr>
      </w:pPr>
    </w:p>
    <w:p w14:paraId="6C787942" w14:textId="77777777" w:rsidR="00696C54" w:rsidRDefault="00696C54" w:rsidP="00696C54">
      <w:pPr>
        <w:ind w:left="1080"/>
        <w:rPr>
          <w:b/>
          <w:bCs/>
        </w:rPr>
      </w:pPr>
    </w:p>
    <w:p w14:paraId="689F1A9A" w14:textId="421BA11E" w:rsidR="00696C54" w:rsidRDefault="00B74689" w:rsidP="00B74689">
      <w:pPr>
        <w:pStyle w:val="Heading2"/>
      </w:pPr>
      <w:r>
        <w:t>Summary</w:t>
      </w:r>
    </w:p>
    <w:p w14:paraId="6ECCD413" w14:textId="25CB8ADD" w:rsidR="00B74689" w:rsidRPr="00B74689" w:rsidRDefault="00B74689" w:rsidP="00B74689">
      <w:r>
        <w:t>By the end of this document</w:t>
      </w:r>
    </w:p>
    <w:sectPr w:rsidR="00B74689" w:rsidRPr="00B7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8D0"/>
    <w:multiLevelType w:val="hybridMultilevel"/>
    <w:tmpl w:val="F6A6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498D"/>
    <w:multiLevelType w:val="hybridMultilevel"/>
    <w:tmpl w:val="E348C9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3081"/>
    <w:multiLevelType w:val="hybridMultilevel"/>
    <w:tmpl w:val="1F4060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E431E"/>
    <w:multiLevelType w:val="hybridMultilevel"/>
    <w:tmpl w:val="126277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D3135"/>
    <w:multiLevelType w:val="hybridMultilevel"/>
    <w:tmpl w:val="1AB6FE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0DA1AEE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851DA"/>
    <w:multiLevelType w:val="hybridMultilevel"/>
    <w:tmpl w:val="E3B650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F6333"/>
    <w:multiLevelType w:val="hybridMultilevel"/>
    <w:tmpl w:val="AE58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E5758"/>
    <w:multiLevelType w:val="hybridMultilevel"/>
    <w:tmpl w:val="15441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CC34F5"/>
    <w:multiLevelType w:val="hybridMultilevel"/>
    <w:tmpl w:val="12D27AA8"/>
    <w:lvl w:ilvl="0" w:tplc="E8F20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58E147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235B6"/>
    <w:multiLevelType w:val="hybridMultilevel"/>
    <w:tmpl w:val="8F2C2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143919"/>
    <w:multiLevelType w:val="hybridMultilevel"/>
    <w:tmpl w:val="4CB4E51E"/>
    <w:lvl w:ilvl="0" w:tplc="59F0AE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80080"/>
    <w:multiLevelType w:val="hybridMultilevel"/>
    <w:tmpl w:val="9F5E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12031"/>
    <w:multiLevelType w:val="hybridMultilevel"/>
    <w:tmpl w:val="7B88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F6B30"/>
    <w:multiLevelType w:val="hybridMultilevel"/>
    <w:tmpl w:val="CD364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C3A29"/>
    <w:multiLevelType w:val="hybridMultilevel"/>
    <w:tmpl w:val="F0D23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C1641"/>
    <w:multiLevelType w:val="hybridMultilevel"/>
    <w:tmpl w:val="D5001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2309A"/>
    <w:multiLevelType w:val="hybridMultilevel"/>
    <w:tmpl w:val="61404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D3609"/>
    <w:multiLevelType w:val="hybridMultilevel"/>
    <w:tmpl w:val="64DEF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94D07"/>
    <w:multiLevelType w:val="hybridMultilevel"/>
    <w:tmpl w:val="7A0C8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9003A9"/>
    <w:multiLevelType w:val="hybridMultilevel"/>
    <w:tmpl w:val="1E3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474877">
    <w:abstractNumId w:val="10"/>
  </w:num>
  <w:num w:numId="2" w16cid:durableId="422534023">
    <w:abstractNumId w:val="7"/>
  </w:num>
  <w:num w:numId="3" w16cid:durableId="242226657">
    <w:abstractNumId w:val="5"/>
  </w:num>
  <w:num w:numId="4" w16cid:durableId="431708392">
    <w:abstractNumId w:val="1"/>
  </w:num>
  <w:num w:numId="5" w16cid:durableId="1250970009">
    <w:abstractNumId w:val="6"/>
  </w:num>
  <w:num w:numId="6" w16cid:durableId="1997807009">
    <w:abstractNumId w:val="18"/>
  </w:num>
  <w:num w:numId="7" w16cid:durableId="2004581085">
    <w:abstractNumId w:val="11"/>
  </w:num>
  <w:num w:numId="8" w16cid:durableId="1848053105">
    <w:abstractNumId w:val="15"/>
  </w:num>
  <w:num w:numId="9" w16cid:durableId="2009867036">
    <w:abstractNumId w:val="9"/>
  </w:num>
  <w:num w:numId="10" w16cid:durableId="1846558021">
    <w:abstractNumId w:val="12"/>
  </w:num>
  <w:num w:numId="11" w16cid:durableId="2109806638">
    <w:abstractNumId w:val="14"/>
  </w:num>
  <w:num w:numId="12" w16cid:durableId="1695418596">
    <w:abstractNumId w:val="13"/>
  </w:num>
  <w:num w:numId="13" w16cid:durableId="1441988750">
    <w:abstractNumId w:val="19"/>
  </w:num>
  <w:num w:numId="14" w16cid:durableId="1156922761">
    <w:abstractNumId w:val="17"/>
  </w:num>
  <w:num w:numId="15" w16cid:durableId="1157456951">
    <w:abstractNumId w:val="16"/>
  </w:num>
  <w:num w:numId="16" w16cid:durableId="685331618">
    <w:abstractNumId w:val="2"/>
  </w:num>
  <w:num w:numId="17" w16cid:durableId="1587688851">
    <w:abstractNumId w:val="3"/>
  </w:num>
  <w:num w:numId="18" w16cid:durableId="2110538489">
    <w:abstractNumId w:val="4"/>
  </w:num>
  <w:num w:numId="19" w16cid:durableId="125123745">
    <w:abstractNumId w:val="8"/>
  </w:num>
  <w:num w:numId="20" w16cid:durableId="136328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07"/>
    <w:rsid w:val="00015DB1"/>
    <w:rsid w:val="0001611A"/>
    <w:rsid w:val="00017CB0"/>
    <w:rsid w:val="00084BC5"/>
    <w:rsid w:val="0009345B"/>
    <w:rsid w:val="000B221A"/>
    <w:rsid w:val="000B5525"/>
    <w:rsid w:val="000D2BE0"/>
    <w:rsid w:val="000E3E2A"/>
    <w:rsid w:val="00122F0A"/>
    <w:rsid w:val="001236EE"/>
    <w:rsid w:val="001253B6"/>
    <w:rsid w:val="00136349"/>
    <w:rsid w:val="00151BAC"/>
    <w:rsid w:val="001B53C7"/>
    <w:rsid w:val="001E2B9E"/>
    <w:rsid w:val="001F4A99"/>
    <w:rsid w:val="002049DC"/>
    <w:rsid w:val="00225EF6"/>
    <w:rsid w:val="00241FD1"/>
    <w:rsid w:val="0025080A"/>
    <w:rsid w:val="0026678F"/>
    <w:rsid w:val="00273EF4"/>
    <w:rsid w:val="00280FF6"/>
    <w:rsid w:val="00284CD6"/>
    <w:rsid w:val="002935AC"/>
    <w:rsid w:val="002A561C"/>
    <w:rsid w:val="002C485D"/>
    <w:rsid w:val="002E27C9"/>
    <w:rsid w:val="003001C7"/>
    <w:rsid w:val="00314107"/>
    <w:rsid w:val="003619D0"/>
    <w:rsid w:val="003621AC"/>
    <w:rsid w:val="003634B5"/>
    <w:rsid w:val="003E44EC"/>
    <w:rsid w:val="003F12C1"/>
    <w:rsid w:val="00411EBA"/>
    <w:rsid w:val="004467BE"/>
    <w:rsid w:val="004B01BD"/>
    <w:rsid w:val="004C4217"/>
    <w:rsid w:val="004D3EF6"/>
    <w:rsid w:val="004E2342"/>
    <w:rsid w:val="004F6D20"/>
    <w:rsid w:val="004F7171"/>
    <w:rsid w:val="0051278D"/>
    <w:rsid w:val="005137F9"/>
    <w:rsid w:val="0053738E"/>
    <w:rsid w:val="00537897"/>
    <w:rsid w:val="00551461"/>
    <w:rsid w:val="0056046E"/>
    <w:rsid w:val="005658C5"/>
    <w:rsid w:val="005A46B4"/>
    <w:rsid w:val="005E4C99"/>
    <w:rsid w:val="006320A1"/>
    <w:rsid w:val="006469F7"/>
    <w:rsid w:val="0066077A"/>
    <w:rsid w:val="0066332D"/>
    <w:rsid w:val="006861C9"/>
    <w:rsid w:val="00690CB5"/>
    <w:rsid w:val="00690FA6"/>
    <w:rsid w:val="006915E5"/>
    <w:rsid w:val="00691AEF"/>
    <w:rsid w:val="00696C54"/>
    <w:rsid w:val="006A768C"/>
    <w:rsid w:val="006B32BA"/>
    <w:rsid w:val="006D7458"/>
    <w:rsid w:val="006F58D7"/>
    <w:rsid w:val="00741936"/>
    <w:rsid w:val="00742C80"/>
    <w:rsid w:val="00783DAE"/>
    <w:rsid w:val="00791344"/>
    <w:rsid w:val="007A58EA"/>
    <w:rsid w:val="007B0FC4"/>
    <w:rsid w:val="007C786B"/>
    <w:rsid w:val="00816EDF"/>
    <w:rsid w:val="00823A91"/>
    <w:rsid w:val="00833E59"/>
    <w:rsid w:val="00850E2E"/>
    <w:rsid w:val="008B6AD7"/>
    <w:rsid w:val="008F2E20"/>
    <w:rsid w:val="0090357C"/>
    <w:rsid w:val="0095215C"/>
    <w:rsid w:val="0097136A"/>
    <w:rsid w:val="00977C96"/>
    <w:rsid w:val="009B5664"/>
    <w:rsid w:val="009C2E60"/>
    <w:rsid w:val="009D37C6"/>
    <w:rsid w:val="009E7E85"/>
    <w:rsid w:val="009F58A5"/>
    <w:rsid w:val="009F7B1E"/>
    <w:rsid w:val="00A131FF"/>
    <w:rsid w:val="00A700AC"/>
    <w:rsid w:val="00A71927"/>
    <w:rsid w:val="00A905C4"/>
    <w:rsid w:val="00A91170"/>
    <w:rsid w:val="00AC0BEA"/>
    <w:rsid w:val="00AD032A"/>
    <w:rsid w:val="00AD6F12"/>
    <w:rsid w:val="00AF5F75"/>
    <w:rsid w:val="00B74689"/>
    <w:rsid w:val="00B80DC8"/>
    <w:rsid w:val="00B966CB"/>
    <w:rsid w:val="00BC2E9E"/>
    <w:rsid w:val="00BC343D"/>
    <w:rsid w:val="00BC4146"/>
    <w:rsid w:val="00C40AE1"/>
    <w:rsid w:val="00C5435B"/>
    <w:rsid w:val="00C557F0"/>
    <w:rsid w:val="00C576CD"/>
    <w:rsid w:val="00C74DB1"/>
    <w:rsid w:val="00C82CE6"/>
    <w:rsid w:val="00C97655"/>
    <w:rsid w:val="00CC375C"/>
    <w:rsid w:val="00D17C08"/>
    <w:rsid w:val="00D2186D"/>
    <w:rsid w:val="00D27819"/>
    <w:rsid w:val="00D320BB"/>
    <w:rsid w:val="00D3447D"/>
    <w:rsid w:val="00D5611A"/>
    <w:rsid w:val="00D957F0"/>
    <w:rsid w:val="00DC0897"/>
    <w:rsid w:val="00DD0686"/>
    <w:rsid w:val="00DD23D3"/>
    <w:rsid w:val="00E001EA"/>
    <w:rsid w:val="00E14F85"/>
    <w:rsid w:val="00E41DAB"/>
    <w:rsid w:val="00E545FD"/>
    <w:rsid w:val="00E600C9"/>
    <w:rsid w:val="00E763B6"/>
    <w:rsid w:val="00E83C96"/>
    <w:rsid w:val="00EB20DA"/>
    <w:rsid w:val="00F14434"/>
    <w:rsid w:val="00F22750"/>
    <w:rsid w:val="00F35395"/>
    <w:rsid w:val="00F44E10"/>
    <w:rsid w:val="00F6464D"/>
    <w:rsid w:val="00F817C3"/>
    <w:rsid w:val="00F81DF1"/>
    <w:rsid w:val="00F95ADF"/>
    <w:rsid w:val="00FE3349"/>
    <w:rsid w:val="15240B47"/>
    <w:rsid w:val="15DF9CC9"/>
    <w:rsid w:val="16E33561"/>
    <w:rsid w:val="1F800355"/>
    <w:rsid w:val="2793D67E"/>
    <w:rsid w:val="2942D5D0"/>
    <w:rsid w:val="310B1643"/>
    <w:rsid w:val="396BCEAC"/>
    <w:rsid w:val="3A187EF5"/>
    <w:rsid w:val="3D6CC8F2"/>
    <w:rsid w:val="57FB6BC0"/>
    <w:rsid w:val="59154795"/>
    <w:rsid w:val="5D392D9A"/>
    <w:rsid w:val="71BE89F9"/>
    <w:rsid w:val="7DADA176"/>
    <w:rsid w:val="7DFA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871"/>
  <w15:chartTrackingRefBased/>
  <w15:docId w15:val="{AC67A474-93DA-48AE-B960-D4037699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6A"/>
  </w:style>
  <w:style w:type="paragraph" w:styleId="Heading1">
    <w:name w:val="heading 1"/>
    <w:basedOn w:val="Normal"/>
    <w:next w:val="Normal"/>
    <w:link w:val="Heading1Char"/>
    <w:uiPriority w:val="9"/>
    <w:qFormat/>
    <w:rsid w:val="0097136A"/>
    <w:pPr>
      <w:keepNext/>
      <w:keepLines/>
      <w:pBdr>
        <w:left w:val="single" w:sz="12" w:space="12" w:color="E97132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6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36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36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6A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6A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6A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6A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6A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6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136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136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136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6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6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6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6A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97136A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7136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6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36A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7136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136A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6A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6A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7136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136A"/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97136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136A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97136A"/>
  </w:style>
  <w:style w:type="character" w:styleId="SubtleEmphasis">
    <w:name w:val="Subtle Emphasis"/>
    <w:basedOn w:val="DefaultParagraphFont"/>
    <w:uiPriority w:val="19"/>
    <w:qFormat/>
    <w:rsid w:val="0097136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136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136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3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D6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D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w.githubusercontent.com/sparkfun/Arduino_Boards/main/IDE_Board_Manager/package_sparkfun_index.json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rduino.cc/en/softwar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adafruit/Adafruit_Sensor/archive/refs/heads/master.zi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sparkfun.com/tutorials/sparkfun-thing-plus---nina-b306-hookup-guide/al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mailto:jk669920@ohio.edu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B1116B9131042AE9ABB39395E2FBF" ma:contentTypeVersion="15" ma:contentTypeDescription="Create a new document." ma:contentTypeScope="" ma:versionID="d76eb41da27e7a9a67ed6137042fac3c">
  <xsd:schema xmlns:xsd="http://www.w3.org/2001/XMLSchema" xmlns:xs="http://www.w3.org/2001/XMLSchema" xmlns:p="http://schemas.microsoft.com/office/2006/metadata/properties" xmlns:ns3="2813e4cb-6409-43e6-8f41-ea8a2fefb876" xmlns:ns4="334bf8d2-ecfa-4c85-9778-b5cd22f5d8a0" targetNamespace="http://schemas.microsoft.com/office/2006/metadata/properties" ma:root="true" ma:fieldsID="afb109741130286dcf2b3d00828dd67d" ns3:_="" ns4:_="">
    <xsd:import namespace="2813e4cb-6409-43e6-8f41-ea8a2fefb876"/>
    <xsd:import namespace="334bf8d2-ecfa-4c85-9778-b5cd22f5d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3e4cb-6409-43e6-8f41-ea8a2fefb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bf8d2-ecfa-4c85-9778-b5cd22f5d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13e4cb-6409-43e6-8f41-ea8a2fefb87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146E1-18C9-4A28-8949-332CF0C34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3e4cb-6409-43e6-8f41-ea8a2fefb876"/>
    <ds:schemaRef ds:uri="334bf8d2-ecfa-4c85-9778-b5cd22f5d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C072F-2C04-40C0-97F2-E0F879776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2B92C-4C4F-47F6-8AD3-A0CE2E10A59F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334bf8d2-ecfa-4c85-9778-b5cd22f5d8a0"/>
    <ds:schemaRef ds:uri="http://purl.org/dc/terms/"/>
    <ds:schemaRef ds:uri="http://schemas.openxmlformats.org/package/2006/metadata/core-properties"/>
    <ds:schemaRef ds:uri="2813e4cb-6409-43e6-8f41-ea8a2fefb87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2A3193A-B65B-4AE9-88F6-27C6BD49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Kochensparger, Jack</dc:creator>
  <cp:keywords/>
  <dc:description/>
  <cp:lastModifiedBy>Kochensparger, Jack</cp:lastModifiedBy>
  <cp:revision>2</cp:revision>
  <cp:lastPrinted>2025-09-10T14:49:00Z</cp:lastPrinted>
  <dcterms:created xsi:type="dcterms:W3CDTF">2025-09-10T14:50:00Z</dcterms:created>
  <dcterms:modified xsi:type="dcterms:W3CDTF">2025-09-10T14:50:00Z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0x01010084FB1116B9131042AE9ABB39395E2FBF</vt:lpwstr>
  </property>
</Properties>
</file>