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16se w16cid w16 w16cex w16sdtdh w16sdtfl w16du wp14">
  <w:body>
    <w:p>
      <w:pPr>
        <w:spacing w:line="800" w:lineRule="exact"/>
        <w:jc w:val="center"/>
        <w:rPr>
          <w:rFonts w:ascii="楷体_GB2312" w:eastAsia="楷体_GB2312" w:hint="eastAsia"/>
          <w:b/>
          <w:bCs/>
          <w:sz w:val="44"/>
        </w:rPr>
      </w:pPr>
      <w:r>
        <w:rPr>
          <w:rFonts w:ascii="楷体_GB2312" w:eastAsia="楷体_GB2312" w:hint="eastAsia"/>
          <w:b/>
          <w:bCs/>
          <w:sz w:val="44"/>
        </w:rPr>
        <w:t>诚 信 声 明</w:t>
      </w:r>
    </w:p>
    <w:p>
      <w:pPr>
        <w:spacing w:line="360" w:lineRule="auto"/>
        <w:ind w:firstLineChars="200" w:firstLine="600"/>
        <w:rPr>
          <w:rFonts w:eastAsia="楷体_GB2312"/>
          <w:color w:val="000000"/>
          <w:sz w:val="30"/>
        </w:rPr>
      </w:pPr>
      <w:r>
        <w:rPr>
          <w:rFonts w:eastAsia="楷体_GB2312" w:hint="eastAsia"/>
          <w:sz w:val="30"/>
        </w:rPr>
        <w:t>我声明，所呈交的毕业论文（设计）是本人在老师指导下进行的研究工作及取得的研究成果。除文中已经注明引用的内容外，本论文（设计）不包含任何其他个人或集体已经发表或撰写过的作品成果。在论文（设计）撰写过程中，本人严格遵守学术道德和学术规范，恪守学术诚信，坚决杜绝任何形式的抄袭、剽窃、伪造、篡改、买卖、代写毕业论文等学术不端行为，本人自愿承担因违反上述承诺而产生的后果和责任。</w:t>
      </w:r>
    </w:p>
    <w:p>
      <w:pPr>
        <w:pStyle w:val="a5"/>
        <w:spacing w:line="800" w:lineRule="exact"/>
        <w:ind w:firstLine="600"/>
        <w:rPr>
          <w:rFonts w:eastAsia="楷体_GB2312" w:hint="eastAsia"/>
          <w:sz w:val="30"/>
        </w:rPr>
      </w:pPr>
      <w:r>
        <w:rPr>
          <w:rFonts w:eastAsia="楷体_GB2312" w:hint="eastAsia"/>
          <w:sz w:val="30"/>
        </w:rPr>
        <w:t>签名：                            日期：  年  月  日</w:t>
      </w:r>
    </w:p>
    <w:p>
      <w:pPr>
        <w:ind w:firstLine="434"/>
        <w:rPr>
          <w:rFonts w:hint="eastAsia"/>
          <w:color w:val="FF0000"/>
        </w:rPr>
      </w:pPr>
      <w:r>
        <w:br w:type="page"/>
      </w:r>
      <w:r>
        <w:rPr>
          <w:rFonts w:hint="eastAsia"/>
        </w:rPr>
        <w:t>[摘 要]</w:t>
      </w:r>
    </w:p>
    <w:p>
      <w:pPr>
        <w:ind w:firstLine="434"/>
        <w:rPr>
          <w:rFonts w:hint="eastAsia"/>
          <w:color w:val="FF0000"/>
        </w:rPr>
      </w:pPr>
      <w:r>
        <w:rPr>
          <w:rFonts w:cs="宋体" w:hint="eastAsia"/>
        </w:rPr>
        <w:t>随着独立游戏开发工具链逐渐成熟，Roguelike与顶视角射击结合的游戏形态凭借短局循环、随机成长和高重复游玩价值受到玩家关注。本文围绕“基于Unity的顶视角怪物射击肉鸽游戏”展开设计与实现，目标是在有限开发周期内完成一款具有主菜单、角色选择、局外养成、波次战斗、随机强化、动态难度、地形效果、状态回溯和存档读取能力的PC端游戏原型。系统采用Unity 2022.3.14f1c1与C#开发，使用URP 2D、uGUI、TextMeshPro和Cinemachine等组件构建运行环境；以Facade、Controller、Panel、Repository和Manager等脚本划分界面、控制、数据与战斗职责；以CSV表管理角色、武器、怪物、波次、卡牌、地图和存档参数；以对象池复用子弹、怪物、经验拾取物和伤害飘字；以Perlin Noise生成Tilemap地形；以二进制快照文件实现断点续玩和局内回溯。本文重点分析了RoguelikeGameManager、AdaptiveDifficultyMonitor、MapGenerator、SessionSaveRepository和RoguelikeHudCanvas等核心模块的实现。通过功能测试和场景运行验证，系统能够完成从进入游戏、选择角色、开始对局、击杀怪物、升级强化、触发地形效果、保存/读取进度到结算返回的完整流程，基本达到本科毕业设计对工程完整性和可演示性的要求。</w:t>
      </w:r>
    </w:p>
    <w:p>
      <w:pPr>
        <w:ind w:firstLine="434"/>
        <w:rPr>
          <w:rFonts w:hint="eastAsia"/>
        </w:rPr>
      </w:pPr>
      <w:r>
        <w:rPr>
          <w:rFonts w:hint="eastAsia"/>
          <w:b/>
        </w:rPr>
        <w:t>[关键词]  Unity；Roguelike；顶视角射击；动态难度；状态回溯</w:t>
      </w:r>
    </w:p>
    <w:p>
      <w:pPr>
        <w:ind w:firstLine="434"/>
        <w:rPr>
          <w:rFonts w:hint="eastAsia"/>
          <w:color w:val="FF0000"/>
        </w:rPr>
      </w:pPr>
      <w:r>
        <w:rPr>
          <w:b/>
        </w:rPr>
        <w:t>Abstract：</w:t>
      </w:r>
    </w:p>
    <w:p>
      <w:pPr>
        <w:ind w:firstLine="434"/>
        <w:rPr>
          <w:rFonts w:hint="eastAsia"/>
        </w:rPr>
      </w:pPr>
      <w:r>
        <w:rPr>
          <w:rFonts w:hint="eastAsia"/>
          <w:color w:val="000000"/>
        </w:rPr>
        <w:t>With the maturation of independent game development tools, top-down shooter games integrated with Roguelike mechanics have attracted attention because of their short-session loop, randomized growth and high replay value. This thesis designs and implements a Unity-based top-down monster shooting Roguelike game. The goal is to build a playable PC prototype with main menu, character selection, meta progression, wave combat, random upgrade cards, adaptive difficulty, terrain effects, state rewind and local save loading. The system is developed with Unity 2022.3.14f1c1 and C#. URP 2D, uGUI, TextMeshPro and Cinemachine are used as the basic runtime environment. The architecture separates user interface, control logic, data access and combat management through Facade, Controller, Panel, Repository and Manager scripts. CSV files are used for player, weapon, enemy, wave, power card, map and save configuration. Component pools are adopted for bullets, enemies, experience pickups and floating damage texts. Perlin Noise is used to generate Tilemap terrain, and binary snapshots are used to support save and rewind. The thesis focuses on the implementation of RoguelikeGameManager, AdaptiveDifficultyMonitor, MapGenerator, SessionSaveRepository and RoguelikeHudCanvas. Functional tests show that the system can complete the core loop from menu navigation, character selection, combat, monster killing, upgrade selection, terrain interaction, save/load to settlement, meeting the requirements of an undergraduate graduation project prototype.</w:t>
      </w:r>
    </w:p>
    <w:p>
      <w:pPr>
        <w:ind w:firstLine="434"/>
        <w:rPr>
          <w:rFonts w:hint="eastAsia"/>
        </w:rPr>
      </w:pPr>
      <w:r>
        <w:rPr>
          <w:b/>
        </w:rPr>
        <w:t>Keywords：Unity; Roguelike; top-down shooter; adaptive difficulty; state rewind</w:t>
      </w:r>
    </w:p>
    <w:p>
      <w:pPr>
        <w:pStyle w:val="ac"/>
        <w:spacing w:before="326" w:after="652"/>
        <w:rPr>
          <w:rFonts w:hint="eastAsia"/>
        </w:rPr>
      </w:pPr>
      <w:r>
        <w:br w:type="page"/>
      </w:r>
      <w:r>
        <w:t>目     录</w:t>
      </w:r>
    </w:p>
    <w:p>
      <w:pPr>
        <w:pStyle w:val="TOC1"/>
        <w:tabs>
          <w:tab w:val="right" w:leader="dot" w:pos="9071"/>
        </w:tabs>
        <w:rPr>
          <w:caps w:val="0"/>
        </w:rPr>
      </w:pPr>
      <w:r>
        <w:rPr>
          <w:b w:val="0"/>
          <w:bCs w:val="0"/>
          <w:caps w:val="0"/>
        </w:rPr>
        <w:t>1 绪论1</w:t>
      </w:r>
    </w:p>
    <w:p>
      <w:pPr>
        <w:pStyle w:val="TOC2"/>
        <w:tabs>
          <w:tab w:val="right" w:leader="dot" w:pos="9071"/>
        </w:tabs>
        <w:rPr>
          <w:smallCaps w:val="0"/>
        </w:rPr>
      </w:pPr>
      <w:r>
        <w:t>1.1 研究背景1</w:t>
      </w:r>
    </w:p>
    <w:p>
      <w:pPr>
        <w:pStyle w:val="TOC2"/>
        <w:tabs>
          <w:tab w:val="right" w:leader="dot" w:pos="9071"/>
        </w:tabs>
        <w:rPr>
          <w:smallCaps w:val="0"/>
        </w:rPr>
      </w:pPr>
      <w:r>
        <w:t>1.2 国内外研究现状1</w:t>
      </w:r>
    </w:p>
    <w:p>
      <w:pPr>
        <w:pStyle w:val="TOC2"/>
        <w:tabs>
          <w:tab w:val="right" w:leader="dot" w:pos="9071"/>
        </w:tabs>
        <w:rPr>
          <w:smallCaps w:val="0"/>
        </w:rPr>
      </w:pPr>
      <w:r>
        <w:t>1.3 研究内容2</w:t>
      </w:r>
    </w:p>
    <w:p>
      <w:pPr>
        <w:pStyle w:val="TOC2"/>
        <w:tabs>
          <w:tab w:val="right" w:leader="dot" w:pos="9071"/>
        </w:tabs>
        <w:rPr>
          <w:smallCaps w:val="0"/>
        </w:rPr>
      </w:pPr>
      <w:r>
        <w:t>1.4 论文组织结构2</w:t>
      </w:r>
    </w:p>
    <w:p>
      <w:pPr>
        <w:pStyle w:val="TOC1"/>
        <w:tabs>
          <w:tab w:val="right" w:leader="dot" w:pos="9071"/>
        </w:tabs>
        <w:rPr>
          <w:caps w:val="0"/>
        </w:rPr>
      </w:pPr>
      <w:r>
        <w:rPr>
          <w:b w:val="0"/>
          <w:bCs w:val="0"/>
          <w:caps w:val="0"/>
        </w:rPr>
        <w:t>2 需求分析3</w:t>
      </w:r>
    </w:p>
    <w:p>
      <w:pPr>
        <w:pStyle w:val="TOC2"/>
        <w:tabs>
          <w:tab w:val="right" w:leader="dot" w:pos="9071"/>
        </w:tabs>
        <w:rPr>
          <w:smallCaps w:val="0"/>
        </w:rPr>
      </w:pPr>
      <w:r>
        <w:t>2.1 功能需求3</w:t>
      </w:r>
    </w:p>
    <w:p>
      <w:pPr>
        <w:pStyle w:val="TOC2"/>
        <w:tabs>
          <w:tab w:val="right" w:leader="dot" w:pos="9071"/>
        </w:tabs>
        <w:rPr>
          <w:smallCaps w:val="0"/>
        </w:rPr>
      </w:pPr>
      <w:r>
        <w:t>2.2 非功能需求3</w:t>
      </w:r>
    </w:p>
    <w:p>
      <w:pPr>
        <w:pStyle w:val="TOC2"/>
        <w:tabs>
          <w:tab w:val="right" w:leader="dot" w:pos="9071"/>
        </w:tabs>
        <w:rPr>
          <w:smallCaps w:val="0"/>
        </w:rPr>
      </w:pPr>
      <w:r>
        <w:t>2.3 关键用例分析4</w:t>
      </w:r>
    </w:p>
    <w:p>
      <w:pPr>
        <w:pStyle w:val="TOC1"/>
        <w:tabs>
          <w:tab w:val="right" w:leader="dot" w:pos="9071"/>
        </w:tabs>
        <w:rPr>
          <w:caps w:val="0"/>
        </w:rPr>
      </w:pPr>
      <w:r>
        <w:rPr>
          <w:b w:val="0"/>
          <w:bCs w:val="0"/>
          <w:caps w:val="0"/>
        </w:rPr>
        <w:t>3 系统总体设计4</w:t>
      </w:r>
    </w:p>
    <w:p>
      <w:pPr>
        <w:pStyle w:val="TOC2"/>
        <w:tabs>
          <w:tab w:val="right" w:leader="dot" w:pos="9071"/>
        </w:tabs>
        <w:rPr>
          <w:smallCaps w:val="0"/>
        </w:rPr>
      </w:pPr>
      <w:r>
        <w:t>3.1 开发环境4</w:t>
      </w:r>
    </w:p>
    <w:p>
      <w:pPr>
        <w:pStyle w:val="TOC2"/>
        <w:tabs>
          <w:tab w:val="right" w:leader="dot" w:pos="9071"/>
        </w:tabs>
        <w:rPr>
          <w:smallCaps w:val="0"/>
        </w:rPr>
      </w:pPr>
      <w:r>
        <w:t>3.2 场景结构设计5</w:t>
      </w:r>
    </w:p>
    <w:p>
      <w:pPr>
        <w:pStyle w:val="TOC2"/>
        <w:tabs>
          <w:tab w:val="right" w:leader="dot" w:pos="9071"/>
        </w:tabs>
        <w:rPr>
          <w:smallCaps w:val="0"/>
        </w:rPr>
      </w:pPr>
      <w:r>
        <w:t>3.3 架构设计5</w:t>
      </w:r>
    </w:p>
    <w:p>
      <w:pPr>
        <w:pStyle w:val="TOC2"/>
        <w:tabs>
          <w:tab w:val="right" w:leader="dot" w:pos="9071"/>
        </w:tabs>
        <w:rPr>
          <w:smallCaps w:val="0"/>
        </w:rPr>
      </w:pPr>
      <w:r>
        <w:t>3.4 数据设计5</w:t>
      </w:r>
    </w:p>
    <w:p>
      <w:pPr>
        <w:pStyle w:val="TOC1"/>
        <w:tabs>
          <w:tab w:val="right" w:leader="dot" w:pos="9071"/>
        </w:tabs>
        <w:rPr>
          <w:caps w:val="0"/>
        </w:rPr>
      </w:pPr>
      <w:r>
        <w:rPr>
          <w:b w:val="0"/>
          <w:bCs w:val="0"/>
          <w:caps w:val="0"/>
        </w:rPr>
        <w:t>4 核心模块设计与实现6</w:t>
      </w:r>
    </w:p>
    <w:p>
      <w:pPr>
        <w:pStyle w:val="TOC2"/>
        <w:tabs>
          <w:tab w:val="right" w:leader="dot" w:pos="9071"/>
        </w:tabs>
        <w:rPr>
          <w:smallCaps w:val="0"/>
        </w:rPr>
      </w:pPr>
      <w:r>
        <w:t>4.1 玩家与武器模块6</w:t>
      </w:r>
    </w:p>
    <w:p>
      <w:pPr>
        <w:pStyle w:val="TOC2"/>
        <w:tabs>
          <w:tab w:val="right" w:leader="dot" w:pos="9071"/>
        </w:tabs>
        <w:rPr>
          <w:smallCaps w:val="0"/>
        </w:rPr>
      </w:pPr>
      <w:r>
        <w:t>4.2 敌人与波次模块6</w:t>
      </w:r>
    </w:p>
    <w:p>
      <w:pPr>
        <w:pStyle w:val="TOC2"/>
        <w:tabs>
          <w:tab w:val="right" w:leader="dot" w:pos="9071"/>
        </w:tabs>
        <w:rPr>
          <w:smallCaps w:val="0"/>
        </w:rPr>
      </w:pPr>
      <w:r>
        <w:t>4.3 Roguelike卡牌成长模块7</w:t>
      </w:r>
    </w:p>
    <w:p>
      <w:pPr>
        <w:pStyle w:val="TOC2"/>
        <w:tabs>
          <w:tab w:val="right" w:leader="dot" w:pos="9071"/>
        </w:tabs>
        <w:rPr>
          <w:smallCaps w:val="0"/>
        </w:rPr>
      </w:pPr>
      <w:r>
        <w:t>4.4 动态难度模块7</w:t>
      </w:r>
    </w:p>
    <w:p>
      <w:pPr>
        <w:pStyle w:val="TOC2"/>
        <w:tabs>
          <w:tab w:val="right" w:leader="dot" w:pos="9071"/>
        </w:tabs>
        <w:rPr>
          <w:smallCaps w:val="0"/>
        </w:rPr>
      </w:pPr>
      <w:r>
        <w:t>4.5 地图生成与地形模块8</w:t>
      </w:r>
    </w:p>
    <w:p>
      <w:pPr>
        <w:pStyle w:val="TOC2"/>
        <w:tabs>
          <w:tab w:val="right" w:leader="dot" w:pos="9071"/>
        </w:tabs>
        <w:rPr>
          <w:smallCaps w:val="0"/>
        </w:rPr>
      </w:pPr>
      <w:r>
        <w:t>4.6 存档与回溯模块8</w:t>
      </w:r>
    </w:p>
    <w:p>
      <w:pPr>
        <w:pStyle w:val="TOC2"/>
        <w:tabs>
          <w:tab w:val="right" w:leader="dot" w:pos="9071"/>
        </w:tabs>
        <w:rPr>
          <w:smallCaps w:val="0"/>
        </w:rPr>
      </w:pPr>
      <w:r>
        <w:t>4.7 UI与反馈模块9</w:t>
      </w:r>
    </w:p>
    <w:p>
      <w:pPr>
        <w:pStyle w:val="TOC2"/>
        <w:tabs>
          <w:tab w:val="right" w:leader="dot" w:pos="9071"/>
        </w:tabs>
        <w:rPr>
          <w:smallCaps w:val="0"/>
        </w:rPr>
      </w:pPr>
      <w:r>
        <w:t>4.8 对象池与性能优化9</w:t>
      </w:r>
    </w:p>
    <w:p>
      <w:pPr>
        <w:pStyle w:val="TOC1"/>
        <w:tabs>
          <w:tab w:val="right" w:leader="dot" w:pos="9071"/>
        </w:tabs>
        <w:rPr>
          <w:caps w:val="0"/>
        </w:rPr>
      </w:pPr>
      <w:r>
        <w:rPr>
          <w:b w:val="0"/>
          <w:bCs w:val="0"/>
          <w:caps w:val="0"/>
        </w:rPr>
        <w:t>5 系统测试与结果分析10</w:t>
      </w:r>
    </w:p>
    <w:p>
      <w:pPr>
        <w:pStyle w:val="TOC2"/>
        <w:tabs>
          <w:tab w:val="right" w:leader="dot" w:pos="9071"/>
        </w:tabs>
        <w:rPr>
          <w:smallCaps w:val="0"/>
        </w:rPr>
      </w:pPr>
      <w:r>
        <w:t>5.1 测试目标10</w:t>
      </w:r>
    </w:p>
    <w:p>
      <w:pPr>
        <w:pStyle w:val="TOC2"/>
        <w:tabs>
          <w:tab w:val="right" w:leader="dot" w:pos="9071"/>
        </w:tabs>
        <w:rPr>
          <w:smallCaps w:val="0"/>
        </w:rPr>
      </w:pPr>
      <w:r>
        <w:t>5.2 功能测试用例10</w:t>
      </w:r>
    </w:p>
    <w:p>
      <w:pPr>
        <w:pStyle w:val="TOC2"/>
        <w:tabs>
          <w:tab w:val="right" w:leader="dot" w:pos="9071"/>
        </w:tabs>
        <w:rPr>
          <w:smallCaps w:val="0"/>
        </w:rPr>
      </w:pPr>
      <w:r>
        <w:t>5.3 测试结果分析11</w:t>
      </w:r>
    </w:p>
    <w:p>
      <w:pPr>
        <w:pStyle w:val="TOC2"/>
        <w:tabs>
          <w:tab w:val="right" w:leader="dot" w:pos="9071"/>
        </w:tabs>
        <w:rPr>
          <w:smallCaps w:val="0"/>
        </w:rPr>
      </w:pPr>
      <w:r>
        <w:t>5.4 本章小结11</w:t>
      </w:r>
    </w:p>
    <w:p>
      <w:pPr>
        <w:pStyle w:val="TOC1"/>
        <w:tabs>
          <w:tab w:val="right" w:leader="dot" w:pos="9071"/>
        </w:tabs>
        <w:rPr>
          <w:caps w:val="0"/>
        </w:rPr>
      </w:pPr>
      <w:r>
        <w:rPr>
          <w:b w:val="0"/>
          <w:bCs w:val="0"/>
          <w:caps w:val="0"/>
        </w:rPr>
        <w:t>6 总结与展望12</w:t>
      </w:r>
    </w:p>
    <w:p>
      <w:pPr>
        <w:pStyle w:val="TOC2"/>
        <w:tabs>
          <w:tab w:val="right" w:leader="dot" w:pos="9071"/>
        </w:tabs>
        <w:rPr>
          <w:smallCaps w:val="0"/>
        </w:rPr>
      </w:pPr>
      <w:r>
        <w:t>6.1 总结12</w:t>
      </w:r>
    </w:p>
    <w:p>
      <w:pPr>
        <w:pStyle w:val="TOC2"/>
        <w:tabs>
          <w:tab w:val="right" w:leader="dot" w:pos="9071"/>
        </w:tabs>
        <w:rPr>
          <w:smallCaps w:val="0"/>
        </w:rPr>
      </w:pPr>
      <w:r>
        <w:t>6.2 不足12</w:t>
      </w:r>
    </w:p>
    <w:p>
      <w:pPr>
        <w:pStyle w:val="TOC2"/>
        <w:tabs>
          <w:tab w:val="right" w:leader="dot" w:pos="9071"/>
        </w:tabs>
        <w:rPr>
          <w:smallCaps w:val="0"/>
        </w:rPr>
      </w:pPr>
      <w:r>
        <w:t>6.3 展望13</w:t>
      </w:r>
    </w:p>
    <w:p>
      <w:pPr>
        <w:pStyle w:val="TOC1"/>
        <w:tabs>
          <w:tab w:val="right" w:leader="dot" w:pos="9071"/>
        </w:tabs>
        <w:rPr>
          <w:caps w:val="0"/>
        </w:rPr>
      </w:pPr>
      <w:r>
        <w:rPr>
          <w:b w:val="0"/>
          <w:bCs w:val="0"/>
          <w:caps w:val="0"/>
        </w:rPr>
        <w:t>参考文献14</w:t>
      </w:r>
    </w:p>
    <w:p>
      <w:pPr>
        <w:pStyle w:val="TOC1"/>
        <w:tabs>
          <w:tab w:val="right" w:leader="dot" w:pos="9071"/>
        </w:tabs>
        <w:rPr>
          <w:caps w:val="0"/>
        </w:rPr>
      </w:pPr>
      <w:r>
        <w:rPr>
          <w:b w:val="0"/>
          <w:bCs w:val="0"/>
          <w:caps w:val="0"/>
        </w:rPr>
        <w:t>致谢15</w:t>
      </w:r>
    </w:p>
    <w:p>
      <w:pPr>
        <w:pStyle w:val="1"/>
        <w:spacing w:line="360" w:lineRule="auto"/>
        <w:rPr>
          <w:rFonts w:hint="eastAsia"/>
        </w:rPr>
      </w:pPr>
      <w:r>
        <w:br w:type="page"/>
      </w:r>
      <w:r>
        <w:rPr>
          <w:rFonts w:hint="eastAsia"/>
        </w:rPr>
        <w:t>1 绪论</w:t>
      </w:r>
    </w:p>
    <w:p>
      <w:pPr>
        <w:pStyle w:val="1"/>
        <w:spacing w:line="360" w:lineRule="auto"/>
        <w:rPr>
          <w:rFonts w:hint="eastAsia"/>
        </w:rPr>
      </w:pPr>
      <w:r>
        <w:rPr>
          <w:rFonts w:hint="eastAsia"/>
        </w:rPr>
        <w:t>2 需求分析</w:t>
      </w:r>
    </w:p>
    <w:p>
      <w:pPr>
        <w:pStyle w:val="1"/>
        <w:spacing w:line="360" w:lineRule="auto"/>
        <w:rPr>
          <w:rFonts w:hint="eastAsia"/>
        </w:rPr>
      </w:pPr>
      <w:r>
        <w:rPr>
          <w:rFonts w:hint="eastAsia"/>
        </w:rPr>
        <w:t>3 系统总体设计</w:t>
      </w:r>
    </w:p>
    <w:p>
      <w:pPr>
        <w:pStyle w:val="1"/>
        <w:spacing w:line="360" w:lineRule="auto"/>
        <w:rPr>
          <w:rFonts w:hint="eastAsia"/>
        </w:rPr>
      </w:pPr>
      <w:r>
        <w:rPr>
          <w:rFonts w:hint="eastAsia"/>
        </w:rPr>
        <w:t>4 核心模块设计与实现</w:t>
      </w:r>
    </w:p>
    <w:p>
      <w:pPr>
        <w:pStyle w:val="1"/>
        <w:spacing w:line="360" w:lineRule="auto"/>
        <w:rPr>
          <w:rFonts w:hint="eastAsia"/>
        </w:rPr>
      </w:pPr>
      <w:r>
        <w:rPr>
          <w:rFonts w:hint="eastAsia"/>
        </w:rPr>
        <w:t>5 系统测试与结果分析</w:t>
      </w:r>
    </w:p>
    <w:p>
      <w:pPr>
        <w:pStyle w:val="1"/>
        <w:spacing w:line="360" w:lineRule="auto"/>
        <w:rPr>
          <w:rFonts w:hint="eastAsia"/>
        </w:rPr>
      </w:pPr>
      <w:r>
        <w:rPr>
          <w:rFonts w:hint="eastAsia"/>
        </w:rPr>
        <w:t>6 总结与展望</w:t>
      </w:r>
    </w:p>
    <w:p>
      <w:pPr>
        <w:pStyle w:val="1"/>
        <w:numPr>
          <w:ilvl w:val="0"/>
          <w:numId w:val="0"/>
        </w:numPr>
        <w:spacing w:line="360" w:lineRule="auto"/>
        <w:jc w:val="center"/>
        <w:rPr>
          <w:rFonts w:hint="eastAsia"/>
        </w:rPr>
      </w:pPr>
      <w:r>
        <w:br w:type="page"/>
      </w:r>
      <w:r>
        <w:rPr>
          <w:rFonts w:hint="eastAsia"/>
        </w:rPr>
        <w:t>参考文献</w:t>
      </w:r>
    </w:p>
    <w:p>
      <w:pPr>
        <w:pStyle w:val="1"/>
        <w:numPr>
          <w:ilvl w:val="0"/>
          <w:numId w:val="0"/>
        </w:numPr>
        <w:spacing w:line="360" w:lineRule="auto"/>
        <w:jc w:val="center"/>
        <w:rPr>
          <w:rFonts w:hint="eastAsia"/>
        </w:rPr>
      </w:pPr>
      <w:r>
        <w:br w:type="page"/>
      </w:r>
      <w:r>
        <w:rPr>
          <w:rFonts w:hint="eastAsia"/>
        </w:rPr>
        <w:t>致谢</w:t>
      </w:r>
    </w:p>
    <w:p>
      <w:pPr>
        <w:pStyle w:val="1"/>
        <w:spacing w:line="360" w:lineRule="auto"/>
        <w:rPr>
          <w:rFonts w:hint="eastAsia"/>
        </w:rPr>
      </w:pPr>
      <w:r>
        <w:br w:type="page"/>
      </w:r>
      <w:r>
        <w:rPr>
          <w:rFonts w:hint="eastAsia"/>
        </w:rPr>
        <w:t>1 绪论</w:t>
      </w:r>
    </w:p>
    <w:p>
      <w:pPr>
        <w:pStyle w:val="2"/>
        <w:snapToGrid w:val="0"/>
        <w:spacing w:line="360" w:lineRule="auto"/>
        <w:ind w:left="578" w:hanging="578"/>
        <w:rPr>
          <w:rFonts w:hint="eastAsia"/>
          <w:sz w:val="28"/>
        </w:rPr>
      </w:pPr>
      <w:r>
        <w:rPr>
          <w:rFonts w:hint="eastAsia"/>
          <w:sz w:val="28"/>
        </w:rPr>
        <w:t>1.1 研究背景</w:t>
      </w:r>
    </w:p>
    <w:p>
      <w:pPr>
        <w:pStyle w:val="20"/>
        <w:spacing w:line="360" w:lineRule="auto"/>
        <w:ind w:firstLine="560"/>
        <w:rPr>
          <w:rFonts w:hint="eastAsia"/>
        </w:rPr>
      </w:pPr>
      <w:r>
        <w:t>Roguelike游戏通常具备随机地图、随机道具、永久或半永久死亡、局内成长和重复挑战等特征。近年来，随着《Vampire Survivors》等作品的流行，顶视角射击与Roguelike成长相结合的游戏模式逐渐形成较稳定的玩家认知：玩家在有限视野和持续刷新的怪物压力下移动、射击、拾取经验、选择强化，并在下一轮挑战中获得更高成长。该类型作品的实现看似简单，但实际开发需要同时处理输入控制、碰撞、波次刷怪、数值成长、随机奖励、UI反馈、性能优化和本地存档等多个系统。</w:t>
      </w:r>
    </w:p>
    <w:p>
      <w:pPr>
        <w:pStyle w:val="20"/>
        <w:spacing w:line="360" w:lineRule="auto"/>
        <w:ind w:firstLine="560"/>
        <w:rPr>
          <w:rFonts w:hint="eastAsia"/>
        </w:rPr>
      </w:pPr>
      <w:r>
        <w:t>Unity引擎具有成熟的2D渲染、动画、UI、资源加载和脚本组件体系，适合中小规模游戏原型开发。对于本科毕业设计而言，使用Unity实现顶视角怪物射击肉鸽游戏，既能体现游戏开发的综合性，也能通过实际工程展示面向对象程序设计、数据驱动、状态管理和软件测试能力。因此，本文选择该方向作为毕业设计题目。</w:t>
      </w:r>
    </w:p>
    <w:p>
      <w:pPr>
        <w:pStyle w:val="2"/>
        <w:snapToGrid w:val="0"/>
        <w:spacing w:line="360" w:lineRule="auto"/>
        <w:ind w:left="578" w:hanging="578"/>
        <w:rPr>
          <w:rFonts w:hint="eastAsia"/>
          <w:sz w:val="28"/>
        </w:rPr>
      </w:pPr>
      <w:r>
        <w:rPr>
          <w:rFonts w:hint="eastAsia"/>
          <w:sz w:val="28"/>
        </w:rPr>
        <w:t>1.2 国内外研究现状</w:t>
      </w:r>
    </w:p>
    <w:p>
      <w:pPr>
        <w:pStyle w:val="20"/>
        <w:spacing w:line="360" w:lineRule="auto"/>
        <w:ind w:firstLine="560"/>
        <w:rPr>
          <w:rFonts w:hint="eastAsia"/>
        </w:rPr>
      </w:pPr>
      <w:r>
        <w:t>国内关于Unity游戏开发的研究主要集中在引擎应用、场景构建、路径规划、角色控制和性能优化等方面。相关文献指出，Unity在快速搭建游戏原型、整合2D/3D资源和实现交互系统方面具有明显优势。关于Roguelike游戏的研究则更多关注随机地图生成、怪物行为、道具系统和重复游玩价值。A*寻路、流场寻路和行为树等技术也被广泛用于游戏AI设计。</w:t>
      </w:r>
    </w:p>
    <w:p>
      <w:pPr>
        <w:pStyle w:val="20"/>
        <w:spacing w:line="360" w:lineRule="auto"/>
        <w:ind w:firstLine="560"/>
        <w:rPr>
          <w:rFonts w:hint="eastAsia"/>
        </w:rPr>
      </w:pPr>
      <w:r>
        <w:t>国外独立游戏市场中，Roguelike与动作射击结合已经形成较成熟的设计范式。此类游戏强调玩家在随机条件下形成临场决策，并通过局内与局外成长维持长期目标。工程实现层面的难点包括高频对象创建造成的性能压力、多系统状态恢复的一致性、随机奖励的平衡性以及不同玩家水平下的难度适配。本文的实现重点正是围绕这些工程问题展开。</w:t>
      </w:r>
    </w:p>
    <w:p>
      <w:pPr>
        <w:pStyle w:val="2"/>
        <w:snapToGrid w:val="0"/>
        <w:spacing w:line="360" w:lineRule="auto"/>
        <w:ind w:left="578" w:hanging="578"/>
        <w:rPr>
          <w:rFonts w:hint="eastAsia"/>
          <w:sz w:val="28"/>
        </w:rPr>
      </w:pPr>
      <w:r>
        <w:rPr>
          <w:rFonts w:hint="eastAsia"/>
          <w:sz w:val="28"/>
        </w:rPr>
        <w:t>1.3 研究内容</w:t>
      </w:r>
    </w:p>
    <w:p>
      <w:pPr>
        <w:pStyle w:val="20"/>
        <w:spacing w:line="360" w:lineRule="auto"/>
        <w:ind w:firstLine="560"/>
        <w:rPr>
          <w:rFonts w:hint="eastAsia"/>
        </w:rPr>
      </w:pPr>
      <w:r>
        <w:t>本文主要研究内容包括：第一，分析顶视角怪物射击肉鸽游戏的功能需求和非功能需求；第二，设计Unity项目的总体架构，包括场景划分、脚本职责、数据配置和运行流程；第三，实现玩家、武器、敌人、波次、卡牌、地图、动态难度、存档回溯和HUD等核心模块；第四，设计功能测试用例，对主流程、战斗循环、状态回溯、存档读取和UI显示进行验证；第五，总结项目不足并提出后续优化方向。</w:t>
      </w:r>
    </w:p>
    <w:p>
      <w:pPr>
        <w:pStyle w:val="2"/>
        <w:snapToGrid w:val="0"/>
        <w:spacing w:line="360" w:lineRule="auto"/>
        <w:ind w:left="578" w:hanging="578"/>
        <w:rPr>
          <w:rFonts w:hint="eastAsia"/>
          <w:sz w:val="28"/>
        </w:rPr>
      </w:pPr>
      <w:r>
        <w:rPr>
          <w:rFonts w:hint="eastAsia"/>
          <w:sz w:val="28"/>
        </w:rPr>
        <w:t>1.4 论文组织结构</w:t>
      </w:r>
    </w:p>
    <w:p>
      <w:pPr>
        <w:pStyle w:val="20"/>
        <w:spacing w:line="360" w:lineRule="auto"/>
        <w:ind w:firstLine="560"/>
        <w:rPr>
          <w:rFonts w:hint="eastAsia"/>
        </w:rPr>
      </w:pPr>
      <w:r>
        <w:t>本文共分为六章。第一章介绍研究背景、研究现状和研究内容；第二章进行需求分析；第三章说明系统总体设计；第四章详细阐述核心模块实现；第五章给出测试方案与结果分析；第六章总结全文并展望后续工作。</w:t>
      </w:r>
    </w:p>
    <w:p>
      <w:pPr>
        <w:pStyle w:val="1"/>
        <w:spacing w:line="360" w:lineRule="auto"/>
        <w:rPr>
          <w:rFonts w:hint="eastAsia"/>
        </w:rPr>
      </w:pPr>
      <w:r>
        <w:rPr>
          <w:rFonts w:hint="eastAsia"/>
        </w:rPr>
        <w:t>2 需求分析</w:t>
      </w:r>
    </w:p>
    <w:p>
      <w:pPr>
        <w:pStyle w:val="2"/>
        <w:snapToGrid w:val="0"/>
        <w:spacing w:line="360" w:lineRule="auto"/>
        <w:ind w:left="578" w:hanging="578"/>
        <w:rPr>
          <w:rFonts w:hint="eastAsia"/>
          <w:sz w:val="28"/>
        </w:rPr>
      </w:pPr>
      <w:r>
        <w:rPr>
          <w:rFonts w:hint="eastAsia"/>
          <w:sz w:val="28"/>
        </w:rPr>
        <w:t>2.1 功能需求</w:t>
      </w:r>
    </w:p>
    <w:p>
      <w:pPr>
        <w:pStyle w:val="20"/>
        <w:spacing w:line="360" w:lineRule="auto"/>
        <w:ind w:firstLine="560"/>
        <w:rPr>
          <w:rFonts w:hint="eastAsia"/>
        </w:rPr>
      </w:pPr>
      <w:r>
        <w:t>根据项目目标，系统功能需求可分为菜单与场景、角色与武器、战斗循环、Roguelike成长、地图地形、动态难度、存档回溯、UI反馈和音频反馈九类。菜单与场景功能要求玩家能够在主菜单中开始新对局、继续游戏、加载存档、进入角色面板和退出游戏；角色与武器功能要求玩家能够切换角色和武器，并将选择结果带入战斗场景；战斗循环要求支持玩家移动、自动或手动射击、弹药管理、敌人刷新、敌人追踪、接触伤害、击杀掉落和波次推进。</w:t>
      </w:r>
    </w:p>
    <w:p>
      <w:pPr>
        <w:pStyle w:val="20"/>
        <w:spacing w:line="360" w:lineRule="auto"/>
        <w:ind w:firstLine="560"/>
        <w:rPr>
          <w:rFonts w:hint="eastAsia"/>
        </w:rPr>
      </w:pPr>
      <w:r>
        <w:t>Roguelike成长功能要求玩家击杀怪物后获得经验，升级时从随机卡牌中选择强化，并将强化效果实时叠加到玩家属性和武器表现上。地图地形功能要求生成地面、水域和草地等地形，并根据玩家和敌人位置施加速度变化或持续伤害。动态难度功能要求根据玩家表现调整怪物密度、血量、攻击力和精英怪比例。存档回溯功能要求支持自动保存、手动保存、加载存档、快照保留和局内回溯。UI反馈要求显示生命、经验、弹药、波次、计时、卡牌、暂停菜单、结算面板、小地图和敌人血条。音频反馈要求不同场景和关键事件具有相应声音提示。</w:t>
      </w:r>
    </w:p>
    <w:p>
      <w:pPr>
        <w:pStyle w:val="2"/>
        <w:snapToGrid w:val="0"/>
        <w:spacing w:line="360" w:lineRule="auto"/>
        <w:ind w:left="578" w:hanging="578"/>
        <w:rPr>
          <w:rFonts w:hint="eastAsia"/>
          <w:sz w:val="28"/>
        </w:rPr>
      </w:pPr>
      <w:r>
        <w:rPr>
          <w:rFonts w:hint="eastAsia"/>
          <w:sz w:val="28"/>
        </w:rPr>
        <w:t>2.2 非功能需求</w:t>
      </w:r>
    </w:p>
    <w:p>
      <w:pPr>
        <w:pStyle w:val="20"/>
        <w:spacing w:line="360" w:lineRule="auto"/>
        <w:ind w:firstLine="560"/>
        <w:rPr>
          <w:rFonts w:hint="eastAsia"/>
        </w:rPr>
      </w:pPr>
      <w:r>
        <w:t>非功能需求主要包括可维护性、可扩展性、性能和可演示性。可维护性要求脚本职责清晰，避免所有功能堆叠到单一脚本中；可扩展性要求角色、武器、怪物、波次和卡牌能够通过数据表新增或修改；性能要求在敌人和子弹数量增加时仍能保持较稳定的运行，不因频繁创建销毁对象造成明显卡顿；可演示性要求游戏能在答辩场景中快速展示完整流程，并在异常退出或中途暂停后通过存档恢复。</w:t>
      </w:r>
    </w:p>
    <w:p>
      <w:pPr>
        <w:pStyle w:val="2"/>
        <w:snapToGrid w:val="0"/>
        <w:spacing w:line="360" w:lineRule="auto"/>
        <w:ind w:left="578" w:hanging="578"/>
        <w:rPr>
          <w:rFonts w:hint="eastAsia"/>
          <w:sz w:val="28"/>
        </w:rPr>
      </w:pPr>
      <w:r>
        <w:rPr>
          <w:rFonts w:hint="eastAsia"/>
          <w:sz w:val="28"/>
        </w:rPr>
        <w:t>2.3 关键用例分析</w:t>
      </w:r>
    </w:p>
    <w:p>
      <w:pPr>
        <w:pStyle w:val="20"/>
        <w:spacing w:line="360" w:lineRule="auto"/>
        <w:ind w:firstLine="560"/>
        <w:rPr>
          <w:rFonts w:hint="eastAsia"/>
        </w:rPr>
      </w:pPr>
      <w:r>
        <w:t>关键用例一是开始新对局。玩家在主菜单选择“开始新对局”，系统清理旧快照和继续存档，加载GameScene，根据当前角色和武器配置初始化玩家、武器、HUD、地图和Roguelike管理器。关键用例二是局内升级。玩家击杀敌人获得经验，经验达到阈值后弹出升级卡牌界面，玩家选择一个强化，系统更新卡牌堆叠、玩家属性和武器派生属性，然后恢复战斗。关键用例三是回溯。玩家按R键后进入三秒倒计时，系统读取最近快照，恢复玩家、敌人、拾取物、卡牌、弹药和冷却等状态，并扣减回溯次数。关键用例四是保存与读取。玩家在暂停菜单保存对局或退出时自动保存，主菜单可继续或加载指定存档。</w:t>
      </w:r>
    </w:p>
    <w:p>
      <w:pPr>
        <w:pStyle w:val="1"/>
        <w:spacing w:line="360" w:lineRule="auto"/>
        <w:rPr>
          <w:rFonts w:hint="eastAsia"/>
        </w:rPr>
      </w:pPr>
      <w:r>
        <w:rPr>
          <w:rFonts w:hint="eastAsia"/>
        </w:rPr>
        <w:t>3 系统总体设计</w:t>
      </w:r>
    </w:p>
    <w:p>
      <w:pPr>
        <w:pStyle w:val="2"/>
        <w:snapToGrid w:val="0"/>
        <w:spacing w:line="360" w:lineRule="auto"/>
        <w:ind w:left="578" w:hanging="578"/>
        <w:rPr>
          <w:rFonts w:hint="eastAsia"/>
          <w:sz w:val="28"/>
        </w:rPr>
      </w:pPr>
      <w:r>
        <w:rPr>
          <w:rFonts w:hint="eastAsia"/>
          <w:sz w:val="28"/>
        </w:rPr>
        <w:t>3.1 开发环境</w:t>
      </w:r>
    </w:p>
    <w:p>
      <w:pPr>
        <w:pStyle w:val="20"/>
        <w:spacing w:line="360" w:lineRule="auto"/>
        <w:ind w:firstLine="560"/>
        <w:rPr>
          <w:rFonts w:hint="eastAsia"/>
        </w:rPr>
      </w:pPr>
      <w:r>
        <w:t>项目使用Unity 2022.3.14f1c1作为开发引擎，主要语言为C#。包管理文件显示项目使用Universal Render Pipeline 14.0.9、Cinemachine 2.9.7、TextMeshPro 3.0.6、uGUI、Unity Test Framework和Visual Scripting等包。工程目录主要包括Assets/Scripts、Assets/Datas、Assets/Scenes、Assets/Resources、Assets/Animator、Assets/Sprite和Assets/Audios。</w:t>
      </w:r>
    </w:p>
    <w:p>
      <w:pPr>
        <w:pStyle w:val="2"/>
        <w:snapToGrid w:val="0"/>
        <w:spacing w:line="360" w:lineRule="auto"/>
        <w:ind w:left="578" w:hanging="578"/>
        <w:rPr>
          <w:rFonts w:hint="eastAsia"/>
          <w:sz w:val="28"/>
        </w:rPr>
      </w:pPr>
      <w:r>
        <w:rPr>
          <w:rFonts w:hint="eastAsia"/>
          <w:sz w:val="28"/>
        </w:rPr>
        <w:t>3.2 场景结构设计</w:t>
      </w:r>
    </w:p>
    <w:p>
      <w:pPr>
        <w:pStyle w:val="20"/>
        <w:spacing w:line="360" w:lineRule="auto"/>
        <w:ind w:firstLine="560"/>
        <w:rPr>
          <w:rFonts w:hint="eastAsia"/>
        </w:rPr>
      </w:pPr>
      <w:r>
        <w:t>系统包含三个主要场景：MainMenuScene、CharacterPanelScene和GameScene。MainMenuScene负责开始新对局、继续游戏、加载存档、进入角色面板和退出游戏；CharacterPanelScene负责角色预览、武器预览、角色强化和进入战斗；GameScene负责战斗主循环、地图生成、敌人刷新、卡牌升级、暂停、存档、回溯和结算。场景入口脚本分别为MainMenuGameLoop、CharacterPanelGameLoop和GameGameLoop，它们在Start阶段创建对应Facade，并在Update或OnGUI阶段驱动界面和控制逻辑。</w:t>
      </w:r>
    </w:p>
    <w:p>
      <w:pPr>
        <w:pStyle w:val="2"/>
        <w:snapToGrid w:val="0"/>
        <w:spacing w:line="360" w:lineRule="auto"/>
        <w:ind w:left="578" w:hanging="578"/>
        <w:rPr>
          <w:rFonts w:hint="eastAsia"/>
          <w:sz w:val="28"/>
        </w:rPr>
      </w:pPr>
      <w:r>
        <w:rPr>
          <w:rFonts w:hint="eastAsia"/>
          <w:sz w:val="28"/>
        </w:rPr>
        <w:t>3.3 架构设计</w:t>
      </w:r>
    </w:p>
    <w:p>
      <w:pPr>
        <w:pStyle w:val="20"/>
        <w:spacing w:line="360" w:lineRule="auto"/>
        <w:ind w:firstLine="560"/>
        <w:rPr>
          <w:rFonts w:hint="eastAsia"/>
        </w:rPr>
      </w:pPr>
      <w:r>
        <w:t>项目采用轻量级分层架构。Facade层负责组合控制器并对外提供统一更新入口；Controller层负责具体场景的控制逻辑；Panel层负责界面绘制和用户操作响应；Repository层负责角色、武器、敌人、波次、卡牌、用户进度和存档数据读取；Manager层负责战斗主循环、音频、动态难度和对象池等运行时逻辑。该结构虽然没有引入复杂框架，但能较好地区分显示、控制、数据和核心玩法。</w:t>
      </w:r>
    </w:p>
    <w:p>
      <w:pPr>
        <w:pStyle w:val="2"/>
        <w:snapToGrid w:val="0"/>
        <w:spacing w:line="360" w:lineRule="auto"/>
        <w:ind w:left="578" w:hanging="578"/>
        <w:rPr>
          <w:rFonts w:hint="eastAsia"/>
          <w:sz w:val="28"/>
        </w:rPr>
      </w:pPr>
      <w:r>
        <w:rPr>
          <w:rFonts w:hint="eastAsia"/>
          <w:sz w:val="28"/>
        </w:rPr>
        <w:t>3.4 数据设计</w:t>
      </w:r>
    </w:p>
    <w:p>
      <w:pPr>
        <w:pStyle w:val="20"/>
        <w:spacing w:line="360" w:lineRule="auto"/>
        <w:ind w:firstLine="560"/>
        <w:rPr>
          <w:rFonts w:hint="eastAsia"/>
        </w:rPr>
      </w:pPr>
      <w:r>
        <w:t>系统使用CSV表组织主要配置数据。PlayersData.csv记录角色类型、显示名、生命值、攻击力、移动速度和射速；WeaponsData.csv记录武器类型、伤害、弹速、射速、弹药、换弹时间、散射角、穿透和预览资源；EnemysData.csv记录怪物生命、攻击、速度、攻击间隔、碰撞范围、经验掉落和对象池容量；WavaData.csv记录各波次刷新敌人类型、数量和间隔；PowerInGameData.csv记录局内强化卡牌的权重、堆叠上限和各项属性增益；MapData.csv、SaveGameData.csv和UserData.csv分别记录地图边界、存档参数和局外成长参数。</w:t>
      </w:r>
    </w:p>
    <w:p>
      <w:pPr>
        <w:pStyle w:val="1"/>
        <w:spacing w:line="360" w:lineRule="auto"/>
        <w:rPr>
          <w:rFonts w:hint="eastAsia"/>
        </w:rPr>
      </w:pPr>
      <w:r>
        <w:rPr>
          <w:rFonts w:hint="eastAsia"/>
        </w:rPr>
        <w:t>4 核心模块设计与实现</w:t>
      </w:r>
    </w:p>
    <w:p>
      <w:pPr>
        <w:pStyle w:val="2"/>
        <w:snapToGrid w:val="0"/>
        <w:spacing w:line="360" w:lineRule="auto"/>
        <w:ind w:left="578" w:hanging="578"/>
        <w:rPr>
          <w:rFonts w:hint="eastAsia"/>
          <w:sz w:val="28"/>
        </w:rPr>
      </w:pPr>
      <w:r>
        <w:rPr>
          <w:rFonts w:hint="eastAsia"/>
          <w:sz w:val="28"/>
        </w:rPr>
        <w:t>4.1 玩家与武器模块</w:t>
      </w:r>
    </w:p>
    <w:p>
      <w:pPr>
        <w:pStyle w:val="20"/>
        <w:spacing w:line="360" w:lineRule="auto"/>
        <w:ind w:firstLine="560"/>
        <w:rPr>
          <w:rFonts w:hint="eastAsia"/>
        </w:rPr>
      </w:pPr>
      <w:r>
        <w:t>玩家模块以PlayerProfile和PlayerRuntimeStats为基础。PlayerProfile保存角色基础属性，PlayerRuntimeStats负责在运行时计算最大生命、当前生命、攻击力、移动速度、射速和地形速度修正。角色选择结果由GameSelectionConfig通过PlayerPrefs保存，在进入GameScene后由GameSceneSelectionApplier应用到具体玩家对象。玩家动画由CharacterAnimationBridge统一控制，使行走、待机和死亡动画与状态变化保持一致。</w:t>
      </w:r>
    </w:p>
    <w:p>
      <w:pPr>
        <w:pStyle w:val="20"/>
        <w:spacing w:line="360" w:lineRule="auto"/>
        <w:ind w:firstLine="560"/>
        <w:rPr>
          <w:rFonts w:hint="eastAsia"/>
        </w:rPr>
      </w:pPr>
      <w:r>
        <w:t>武器模块以WeaponProfile保存武器配置，包括伤害、子弹速度、射速、生命周期、弹药上限、换弹时间、散射角和穿透数量等。战斗中RoguelikeGameManager根据当前武器与玩家属性计算实际射速、额外弹道、连射、齐射和穿透效果，并通过TryFireWeapon生成子弹。Bullet脚本负责子弹方向、速度、剩余生命周期、命中半径、伤害和已命中敌人集合，避免同一子弹重复命中同一敌人。</w:t>
      </w:r>
    </w:p>
    <w:p>
      <w:pPr>
        <w:pStyle w:val="2"/>
        <w:snapToGrid w:val="0"/>
        <w:spacing w:line="360" w:lineRule="auto"/>
        <w:ind w:left="578" w:hanging="578"/>
        <w:rPr>
          <w:rFonts w:hint="eastAsia"/>
          <w:sz w:val="28"/>
        </w:rPr>
      </w:pPr>
      <w:r>
        <w:rPr>
          <w:rFonts w:hint="eastAsia"/>
          <w:sz w:val="28"/>
        </w:rPr>
        <w:t>4.2 敌人与波次模块</w:t>
      </w:r>
    </w:p>
    <w:p>
      <w:pPr>
        <w:pStyle w:val="20"/>
        <w:spacing w:line="360" w:lineRule="auto"/>
        <w:ind w:firstLine="560"/>
        <w:rPr>
          <w:rFonts w:hint="eastAsia"/>
        </w:rPr>
      </w:pPr>
      <w:r>
        <w:t>敌人由EnemyActor脚本表示。敌人初始化时从EnemyProfile读取血量、攻击力、移动速度、攻击间隔、接触范围、缩放和是否精英等参数。Tick方法每帧根据玩家位置移动，当距离小于接触范围时触发伤害；同时根据当前位置地形调整移动速度，并在水域中持续扣血。敌人死亡后进入死亡动画状态，延迟回收到对象池。</w:t>
      </w:r>
    </w:p>
    <w:p>
      <w:pPr>
        <w:pStyle w:val="20"/>
        <w:spacing w:line="360" w:lineRule="auto"/>
        <w:ind w:firstLine="560"/>
        <w:rPr>
          <w:rFonts w:hint="eastAsia"/>
        </w:rPr>
      </w:pPr>
      <w:r>
        <w:t>波次刷新由RoguelikeGameManager维护。系统根据当前波次读取WaveProfile，创建ActiveWaveSpawn记录待刷新敌人数量、刷新间隔和是否精英。随着波次推进，敌人血量、攻击、移动速度、攻击间隔和接触范围会按常量进行增长，并叠加动态难度模块提供的倍率，使战斗压力随时间增加。</w:t>
      </w:r>
    </w:p>
    <w:p>
      <w:pPr>
        <w:pStyle w:val="2"/>
        <w:snapToGrid w:val="0"/>
        <w:spacing w:line="360" w:lineRule="auto"/>
        <w:ind w:left="578" w:hanging="578"/>
        <w:rPr>
          <w:rFonts w:hint="eastAsia"/>
          <w:sz w:val="28"/>
        </w:rPr>
      </w:pPr>
      <w:r>
        <w:rPr>
          <w:rFonts w:hint="eastAsia"/>
          <w:sz w:val="28"/>
        </w:rPr>
        <w:t>4.3 Roguelike卡牌成长模块</w:t>
      </w:r>
    </w:p>
    <w:p>
      <w:pPr>
        <w:pStyle w:val="20"/>
        <w:spacing w:line="360" w:lineRule="auto"/>
        <w:ind w:firstLine="560"/>
        <w:rPr>
          <w:rFonts w:hint="eastAsia"/>
        </w:rPr>
      </w:pPr>
      <w:r>
        <w:t>局内成长通过PowerCardData和SessionBonuses实现。PowerCardData记录卡牌Key、标题、说明、权重、最大堆叠层数以及生命、攻击、移速、射速、弹速、弹道、齐射、连射、穿透、拾取范围和拾取回血等效果。玩家升级时，系统根据权重生成若干张候选卡牌，玩家选择后更新cardStacks并重新计算SessionBonuses。强化效果直接影响PlayerRuntimeStats和武器派生属性，从而改变后续战斗表现。</w:t>
      </w:r>
    </w:p>
    <w:p>
      <w:pPr>
        <w:pStyle w:val="20"/>
        <w:spacing w:line="360" w:lineRule="auto"/>
        <w:ind w:firstLine="560"/>
        <w:rPr>
          <w:rFonts w:hint="eastAsia"/>
        </w:rPr>
      </w:pPr>
      <w:r>
        <w:t>该模块具有较好的扩展性。新增卡牌时只需在数据表中增加一行并填写对应字段，核心逻辑会在读取后参与随机选择和属性叠加。对于本科项目而言，该方式比在代码中为每张卡牌编写单独类更容易维护，也便于在测试阶段快速调整数值。</w:t>
      </w:r>
    </w:p>
    <w:p>
      <w:pPr>
        <w:pStyle w:val="2"/>
        <w:snapToGrid w:val="0"/>
        <w:spacing w:line="360" w:lineRule="auto"/>
        <w:ind w:left="578" w:hanging="578"/>
        <w:rPr>
          <w:rFonts w:hint="eastAsia"/>
          <w:sz w:val="28"/>
        </w:rPr>
      </w:pPr>
      <w:r>
        <w:rPr>
          <w:rFonts w:hint="eastAsia"/>
          <w:sz w:val="28"/>
        </w:rPr>
        <w:t>4.4 动态难度模块</w:t>
      </w:r>
    </w:p>
    <w:p>
      <w:pPr>
        <w:pStyle w:val="20"/>
        <w:spacing w:line="360" w:lineRule="auto"/>
        <w:ind w:firstLine="560"/>
        <w:rPr>
          <w:rFonts w:hint="eastAsia"/>
        </w:rPr>
      </w:pPr>
      <w:r>
        <w:t>AdaptiveDifficultyMonitor是系统的动态难度核心。它以90秒为统计窗口，每秒采集一次玩家等级、射速和攻击力，同时记录击杀事件和回溯事件。系统将玩家等级增长、射速提升、攻击力提升、回溯频率和击杀效率转换为若干压力指标，并求平均得到目标熵值，再通过平滑插值更新CurrentEntropy。</w:t>
      </w:r>
    </w:p>
    <w:p>
      <w:pPr>
        <w:pStyle w:val="20"/>
        <w:spacing w:line="360" w:lineRule="auto"/>
        <w:ind w:firstLine="560"/>
        <w:rPr>
          <w:rFonts w:hint="eastAsia"/>
        </w:rPr>
      </w:pPr>
      <w:r>
        <w:t>当前实现中，熵值大于0.8时判定为Novice，小于0.26时判定为Skilled，其余为Normal。Novice状态降低敌人密度并放缓攻击间隔；Skilled状态提高敌人密度、血量、攻击力并增加精英怪比例；Normal状态维持中等倍率。与固定波次难度相比，该设计可以根据玩家实际表现进行一定程度的自适应，避免熟练玩家过早进入无压力状态，也避免新手因连续失败而无法体验成长。</w:t>
      </w:r>
    </w:p>
    <w:p>
      <w:pPr>
        <w:pStyle w:val="2"/>
        <w:snapToGrid w:val="0"/>
        <w:spacing w:line="360" w:lineRule="auto"/>
        <w:ind w:left="578" w:hanging="578"/>
        <w:rPr>
          <w:rFonts w:hint="eastAsia"/>
          <w:sz w:val="28"/>
        </w:rPr>
      </w:pPr>
      <w:r>
        <w:rPr>
          <w:rFonts w:hint="eastAsia"/>
          <w:sz w:val="28"/>
        </w:rPr>
        <w:t>4.5 地图生成与地形模块</w:t>
      </w:r>
    </w:p>
    <w:p>
      <w:pPr>
        <w:pStyle w:val="20"/>
        <w:spacing w:line="360" w:lineRule="auto"/>
        <w:ind w:firstLine="560"/>
        <w:rPr>
          <w:rFonts w:hint="eastAsia"/>
        </w:rPr>
      </w:pPr>
      <w:r>
        <w:t>MapGenerator负责地图生成和地形识别。生成流程首先根据随机种子和lacunarity参数使用Mathf.PerlinNoise生成二维噪声数组，然后把噪声值归一化到0到1之间，并根据waterProbability区分地面和水域。为了减少孤立地块，系统会多次扫描地图，将邻接地面数量过少的地块转为水域。最后，GeneratorTileMap将地面、水域和物品地形写入Tilemap。</w:t>
      </w:r>
    </w:p>
    <w:p>
      <w:pPr>
        <w:pStyle w:val="20"/>
        <w:spacing w:line="360" w:lineRule="auto"/>
        <w:ind w:firstLine="560"/>
        <w:rPr>
          <w:rFonts w:hint="eastAsia"/>
        </w:rPr>
      </w:pPr>
      <w:r>
        <w:t>战斗中，RoguelikeGameManager通过MapGenerator.GetTerrainType判断玩家和敌人当前地形。草地提供移动速度加成，水域降低移动速度并每秒造成1点伤害。首次进入水域时，系统弹出说明面板并播放提示音。地形效果让地图不仅是背景，而是参与战斗节奏和走位策略的系统因素。</w:t>
      </w:r>
    </w:p>
    <w:p>
      <w:pPr>
        <w:pStyle w:val="2"/>
        <w:snapToGrid w:val="0"/>
        <w:spacing w:line="360" w:lineRule="auto"/>
        <w:ind w:left="578" w:hanging="578"/>
        <w:rPr>
          <w:rFonts w:hint="eastAsia"/>
          <w:sz w:val="28"/>
        </w:rPr>
      </w:pPr>
      <w:r>
        <w:rPr>
          <w:rFonts w:hint="eastAsia"/>
          <w:sz w:val="28"/>
        </w:rPr>
        <w:t>4.6 存档与回溯模块</w:t>
      </w:r>
    </w:p>
    <w:p>
      <w:pPr>
        <w:pStyle w:val="20"/>
        <w:spacing w:line="360" w:lineRule="auto"/>
        <w:ind w:firstLine="560"/>
        <w:rPr>
          <w:rFonts w:hint="eastAsia"/>
        </w:rPr>
      </w:pPr>
      <w:r>
        <w:t>SessionSnapshotData定义了局内状态快照的数据结构，包括玩家类型、武器类型、经过时间、当前波次、局内等级、经验、玩家位置、生命值、弹药、换弹剩余时间、技能冷却、回溯次数、待处理升级选择、已拥有卡牌、敌人状态和拾取物状态。SessionSaveRepository负责把该结构写入二进制文件，并从文件中读取恢复。</w:t>
      </w:r>
    </w:p>
    <w:p>
      <w:pPr>
        <w:pStyle w:val="20"/>
        <w:spacing w:line="360" w:lineRule="auto"/>
        <w:ind w:firstLine="560"/>
        <w:rPr>
          <w:rFonts w:hint="eastAsia"/>
        </w:rPr>
      </w:pPr>
      <w:r>
        <w:t>存档分为继续存档、手动存档和回溯快照。继续存档用于主菜单继续游戏，手动存档保存在独立目录并带有时间戳、波次、角色和武器信息，回溯快照按时间顺序保留最近若干份。玩家按R键后，RoguelikeGameManager启动3秒倒计时，然后读取最近快照并恢复运行时对象。恢复过程中系统会清理当前子弹、敌人和拾取物，再按快照重建状态，从而保证回溯后场景与数据一致。</w:t>
      </w:r>
    </w:p>
    <w:p>
      <w:pPr>
        <w:pStyle w:val="2"/>
        <w:snapToGrid w:val="0"/>
        <w:spacing w:line="360" w:lineRule="auto"/>
        <w:ind w:left="578" w:hanging="578"/>
        <w:rPr>
          <w:rFonts w:hint="eastAsia"/>
          <w:sz w:val="28"/>
        </w:rPr>
      </w:pPr>
      <w:r>
        <w:rPr>
          <w:rFonts w:hint="eastAsia"/>
          <w:sz w:val="28"/>
        </w:rPr>
        <w:t>4.7 UI与反馈模块</w:t>
      </w:r>
    </w:p>
    <w:p>
      <w:pPr>
        <w:pStyle w:val="20"/>
        <w:spacing w:line="360" w:lineRule="auto"/>
        <w:ind w:firstLine="560"/>
        <w:rPr>
          <w:rFonts w:hint="eastAsia"/>
        </w:rPr>
      </w:pPr>
      <w:r>
        <w:t>UI模块由旧版IMGUI界面和新版RoguelikeHudCanvas共同组成。主菜单和角色面板使用PanelRoot、CharacterPanelRoot等脚本绘制按钮、预览和对话框；战斗界面由RoguelikeHudCanvas在运行时创建Canvas、CanvasScaler和GraphicRaycaster，并构建生命条、经验条、弹药、波次、计时、小地图、敌人血条、升级卡牌、暂停菜单、结算面板、水域提示和回溯倒计时。</w:t>
      </w:r>
    </w:p>
    <w:p>
      <w:pPr>
        <w:pStyle w:val="20"/>
        <w:spacing w:line="360" w:lineRule="auto"/>
        <w:ind w:firstLine="560"/>
        <w:rPr>
          <w:rFonts w:hint="eastAsia"/>
        </w:rPr>
      </w:pPr>
      <w:r>
        <w:t>反馈设计强调信息即时性。生命和经验条使用平滑插值，敌人头顶显示血条，命中后生成伤害飘字，地形面板提示当前地形效果，结算面板显示到达波次、获得金币和用户经验。音频方面，GameVoiceManager根据主菜单、角色面板、战斗、敌人死亡、升级和首次进入水域等事件播放相应音频，增强操作反馈。</w:t>
      </w:r>
    </w:p>
    <w:p>
      <w:pPr>
        <w:pStyle w:val="2"/>
        <w:snapToGrid w:val="0"/>
        <w:spacing w:line="360" w:lineRule="auto"/>
        <w:ind w:left="578" w:hanging="578"/>
        <w:rPr>
          <w:rFonts w:hint="eastAsia"/>
          <w:sz w:val="28"/>
        </w:rPr>
      </w:pPr>
      <w:r>
        <w:rPr>
          <w:rFonts w:hint="eastAsia"/>
          <w:sz w:val="28"/>
        </w:rPr>
        <w:t>4.8 对象池与性能优化</w:t>
      </w:r>
    </w:p>
    <w:p>
      <w:pPr>
        <w:pStyle w:val="20"/>
        <w:spacing w:line="360" w:lineRule="auto"/>
        <w:ind w:firstLine="560"/>
        <w:rPr>
          <w:rFonts w:hint="eastAsia"/>
        </w:rPr>
      </w:pPr>
      <w:r>
        <w:t>游戏中子弹、敌人、经验拾取物和伤害飘字都具有数量多、生命周期短的特点。如果每次都创建和销毁GameObject，会引起频繁内存分配和垃圾回收。ComponentPool&lt;T&gt;通过工厂函数创建组件，Get方法从池中取出对象，Release方法将对象隐藏并放回队列。RoguelikeGameManager在初始化时预热对象池，并在战斗中复用这些对象，从而降低运行时开销。</w:t>
      </w:r>
    </w:p>
    <w:p>
      <w:pPr>
        <w:pStyle w:val="1"/>
        <w:spacing w:line="360" w:lineRule="auto"/>
        <w:rPr>
          <w:rFonts w:hint="eastAsia"/>
        </w:rPr>
      </w:pPr>
      <w:r>
        <w:rPr>
          <w:rFonts w:hint="eastAsia"/>
        </w:rPr>
        <w:t>5 系统测试与结果分析</w:t>
      </w:r>
    </w:p>
    <w:p>
      <w:pPr>
        <w:pStyle w:val="2"/>
        <w:snapToGrid w:val="0"/>
        <w:spacing w:line="360" w:lineRule="auto"/>
        <w:ind w:left="578" w:hanging="578"/>
        <w:rPr>
          <w:rFonts w:hint="eastAsia"/>
          <w:sz w:val="28"/>
        </w:rPr>
      </w:pPr>
      <w:r>
        <w:rPr>
          <w:rFonts w:hint="eastAsia"/>
          <w:sz w:val="28"/>
        </w:rPr>
        <w:t>5.1 测试目标</w:t>
      </w:r>
    </w:p>
    <w:p>
      <w:pPr>
        <w:pStyle w:val="20"/>
        <w:spacing w:line="360" w:lineRule="auto"/>
        <w:ind w:firstLine="560"/>
        <w:rPr>
          <w:rFonts w:hint="eastAsia"/>
        </w:rPr>
      </w:pPr>
      <w:r>
        <w:t>测试目标是验证游戏能否完成主要流程，并检查核心模块在常见操作下是否保持稳定。由于本项目属于本科毕业设计原型，测试重点放在功能正确性、流程完整性和演示可靠性上，而非大规模商业化压力测试。</w:t>
      </w:r>
    </w:p>
    <w:p>
      <w:pPr>
        <w:pStyle w:val="2"/>
        <w:snapToGrid w:val="0"/>
        <w:spacing w:line="360" w:lineRule="auto"/>
        <w:ind w:left="578" w:hanging="578"/>
        <w:rPr>
          <w:rFonts w:hint="eastAsia"/>
          <w:sz w:val="28"/>
        </w:rPr>
      </w:pPr>
      <w:r>
        <w:rPr>
          <w:rFonts w:hint="eastAsia"/>
          <w:sz w:val="28"/>
        </w:rPr>
        <w:t>5.2 功能测试用例</w:t>
      </w:r>
    </w:p>
    <w:p>
      <w:pPr>
        <w:pStyle w:val="20"/>
        <w:spacing w:line="360" w:lineRule="auto"/>
        <w:ind w:firstLine="560"/>
        <w:rPr>
          <w:rFonts w:hint="eastAsia"/>
        </w:rPr>
      </w:pPr>
      <w:r>
        <w:t>表5-1 功能测试用例</w:t>
      </w:r>
    </w:p>
    <w:p>
      <w:pPr>
        <w:pStyle w:val="20"/>
        <w:spacing w:line="360" w:lineRule="auto"/>
        <w:ind w:firstLine="560"/>
        <w:rPr>
          <w:rFonts w:hint="eastAsia"/>
        </w:rPr>
      </w:pPr>
      <w:r>
        <w:t>用例1：主菜单开始新对局。操作步骤为启动MainMenuScene并点击开始新对局。预期结果为清理旧快照，进入GameScene并显示战斗HUD。</w:t>
      </w:r>
    </w:p>
    <w:p>
      <w:pPr>
        <w:pStyle w:val="20"/>
        <w:spacing w:line="360" w:lineRule="auto"/>
        <w:ind w:firstLine="560"/>
        <w:rPr>
          <w:rFonts w:hint="eastAsia"/>
        </w:rPr>
      </w:pPr>
      <w:r>
        <w:t>用例2：角色与武器选择。操作步骤为进入CharacterPanelScene，切换角色和武器后开始新对局。预期结果为战斗场景中的玩家属性、武器名称和武器参数与选择一致。</w:t>
      </w:r>
    </w:p>
    <w:p>
      <w:pPr>
        <w:pStyle w:val="20"/>
        <w:spacing w:line="360" w:lineRule="auto"/>
        <w:ind w:firstLine="560"/>
        <w:rPr>
          <w:rFonts w:hint="eastAsia"/>
        </w:rPr>
      </w:pPr>
      <w:r>
        <w:t>用例3：击杀敌人与升级。操作步骤为在GameScene中击杀敌人并拾取经验。预期结果为经验条增长，升级时弹出卡牌选择界面，选择后属性发生变化。</w:t>
      </w:r>
    </w:p>
    <w:p>
      <w:pPr>
        <w:pStyle w:val="20"/>
        <w:spacing w:line="360" w:lineRule="auto"/>
        <w:ind w:firstLine="560"/>
        <w:rPr>
          <w:rFonts w:hint="eastAsia"/>
        </w:rPr>
      </w:pPr>
      <w:r>
        <w:t>用例4：地形效果。操作步骤为移动到草地和水域。预期结果为草地提升移动速度，水域降低移动速度并持续扣血，首次进入水域弹出提示。</w:t>
      </w:r>
    </w:p>
    <w:p>
      <w:pPr>
        <w:pStyle w:val="20"/>
        <w:spacing w:line="360" w:lineRule="auto"/>
        <w:ind w:firstLine="560"/>
        <w:rPr>
          <w:rFonts w:hint="eastAsia"/>
        </w:rPr>
      </w:pPr>
      <w:r>
        <w:t>用例5：回溯功能。操作步骤为战斗一段时间后按R键触发回溯。预期结果为倒计时后恢复到最近快照，回溯次数减少，玩家、敌人、拾取物和卡牌状态与快照一致。</w:t>
      </w:r>
    </w:p>
    <w:p>
      <w:pPr>
        <w:pStyle w:val="20"/>
        <w:spacing w:line="360" w:lineRule="auto"/>
        <w:ind w:firstLine="560"/>
        <w:rPr>
          <w:rFonts w:hint="eastAsia"/>
        </w:rPr>
      </w:pPr>
      <w:r>
        <w:t>用例6：保存与读取。操作步骤为暂停保存，返回主菜单后继续或加载存档。预期结果为进入GameScene后恢复保存时的波次、角色、武器、生命、经验、敌人和卡牌状态。</w:t>
      </w:r>
    </w:p>
    <w:p>
      <w:pPr>
        <w:pStyle w:val="20"/>
        <w:spacing w:line="360" w:lineRule="auto"/>
        <w:ind w:firstLine="560"/>
        <w:rPr>
          <w:rFonts w:hint="eastAsia"/>
        </w:rPr>
      </w:pPr>
      <w:r>
        <w:t>用例7：结算流程。操作步骤为玩家死亡或在暂停菜单选择结算。预期结果为显示结算面板，发放金币和用户经验，返回主菜单后局外数据更新。</w:t>
      </w:r>
    </w:p>
    <w:p>
      <w:pPr>
        <w:pStyle w:val="2"/>
        <w:snapToGrid w:val="0"/>
        <w:spacing w:line="360" w:lineRule="auto"/>
        <w:ind w:left="578" w:hanging="578"/>
        <w:rPr>
          <w:rFonts w:hint="eastAsia"/>
          <w:sz w:val="28"/>
        </w:rPr>
      </w:pPr>
      <w:r>
        <w:rPr>
          <w:rFonts w:hint="eastAsia"/>
          <w:sz w:val="28"/>
        </w:rPr>
        <w:t>5.3 测试结果分析</w:t>
      </w:r>
    </w:p>
    <w:p>
      <w:pPr>
        <w:pStyle w:val="20"/>
        <w:spacing w:line="360" w:lineRule="auto"/>
        <w:ind w:firstLine="560"/>
        <w:rPr>
          <w:rFonts w:hint="eastAsia"/>
        </w:rPr>
      </w:pPr>
      <w:r>
        <w:t>从功能测试角度看，系统主流程能够覆盖从主菜单到战斗、从战斗到结算、从存档到读取的完整路径。对象池机制使子弹和敌人反复生成时不需要持续创建新对象；CSV配置使角色、武器、怪物和卡牌数值调整较为方便；快照恢复能够满足演示和容错需求。测试中需要重点关注的风险包括：回溯过程中若某些临时对象未被清理，可能造成状态残留；CSV文件若编码异常或字段缺失，可能导致显示乱码或读取失败；动态难度参数若过于激进，可能造成怪物强度变化不够平滑。</w:t>
      </w:r>
    </w:p>
    <w:p>
      <w:pPr>
        <w:pStyle w:val="2"/>
        <w:snapToGrid w:val="0"/>
        <w:spacing w:line="360" w:lineRule="auto"/>
        <w:ind w:left="578" w:hanging="578"/>
        <w:rPr>
          <w:rFonts w:hint="eastAsia"/>
          <w:sz w:val="28"/>
        </w:rPr>
      </w:pPr>
      <w:r>
        <w:rPr>
          <w:rFonts w:hint="eastAsia"/>
          <w:sz w:val="28"/>
        </w:rPr>
        <w:t>5.4 本章小结</w:t>
      </w:r>
    </w:p>
    <w:p>
      <w:pPr>
        <w:pStyle w:val="20"/>
        <w:spacing w:line="360" w:lineRule="auto"/>
        <w:ind w:firstLine="560"/>
        <w:rPr>
          <w:rFonts w:hint="eastAsia"/>
        </w:rPr>
      </w:pPr>
      <w:r>
        <w:t>本章从功能用例角度验证了系统的主要能力。结果表明，项目已经具备毕业设计演示所需的核心闭环，但后续仍需继续完善自动化测试、异常文件处理和数值平衡测试，以提升系统稳定性和论文结论的可信度。</w:t>
      </w:r>
    </w:p>
    <w:p>
      <w:pPr>
        <w:pStyle w:val="1"/>
        <w:spacing w:line="360" w:lineRule="auto"/>
        <w:rPr>
          <w:rFonts w:hint="eastAsia"/>
        </w:rPr>
      </w:pPr>
      <w:r>
        <w:rPr>
          <w:rFonts w:hint="eastAsia"/>
        </w:rPr>
        <w:t>6 总结与展望</w:t>
      </w:r>
    </w:p>
    <w:p>
      <w:pPr>
        <w:pStyle w:val="2"/>
        <w:snapToGrid w:val="0"/>
        <w:spacing w:line="360" w:lineRule="auto"/>
        <w:ind w:left="578" w:hanging="578"/>
        <w:rPr>
          <w:rFonts w:hint="eastAsia"/>
          <w:sz w:val="28"/>
        </w:rPr>
      </w:pPr>
      <w:r>
        <w:rPr>
          <w:rFonts w:hint="eastAsia"/>
          <w:sz w:val="28"/>
        </w:rPr>
        <w:t>6.1 总结</w:t>
      </w:r>
    </w:p>
    <w:p>
      <w:pPr>
        <w:pStyle w:val="20"/>
        <w:spacing w:line="360" w:lineRule="auto"/>
        <w:ind w:firstLine="560"/>
        <w:rPr>
          <w:rFonts w:hint="eastAsia"/>
        </w:rPr>
      </w:pPr>
      <w:r>
        <w:t>本文完成了基于Unity的顶视角怪物射击肉鸽游戏的设计与实现。系统围绕短局战斗、波次推进、随机卡牌、动态难度、地图地形、状态回溯和局外成长构建核心玩法，并通过Unity场景、C#脚本、CSV数据表、对象池和二进制存档实现了较完整的工程原型。论文从需求分析、总体架构、核心模块和测试方案四个方面对项目进行了说明。</w:t>
      </w:r>
    </w:p>
    <w:p>
      <w:pPr>
        <w:pStyle w:val="20"/>
        <w:spacing w:line="360" w:lineRule="auto"/>
        <w:ind w:firstLine="560"/>
        <w:rPr>
          <w:rFonts w:hint="eastAsia"/>
        </w:rPr>
      </w:pPr>
      <w:r>
        <w:t>从实现结果看，项目具有以下特点：第一，功能闭环完整，能够支持主菜单、角色选择、战斗、升级、暂停、保存、读取和结算；第二，架构层次较清晰，Facade、Controller、Panel、Repository和Manager分担不同职责；第三，配置化程度较高，角色、武器、敌人、波次和卡牌均可通过数据表调整；第四，引入动态难度和快照回溯，增强了游戏体验和演示可靠性。</w:t>
      </w:r>
    </w:p>
    <w:p>
      <w:pPr>
        <w:pStyle w:val="2"/>
        <w:snapToGrid w:val="0"/>
        <w:spacing w:line="360" w:lineRule="auto"/>
        <w:ind w:left="578" w:hanging="578"/>
        <w:rPr>
          <w:rFonts w:hint="eastAsia"/>
          <w:sz w:val="28"/>
        </w:rPr>
      </w:pPr>
      <w:r>
        <w:rPr>
          <w:rFonts w:hint="eastAsia"/>
          <w:sz w:val="28"/>
        </w:rPr>
        <w:t>6.2 不足</w:t>
      </w:r>
    </w:p>
    <w:p>
      <w:pPr>
        <w:pStyle w:val="20"/>
        <w:spacing w:line="360" w:lineRule="auto"/>
        <w:ind w:firstLine="560"/>
        <w:rPr>
          <w:rFonts w:hint="eastAsia"/>
        </w:rPr>
      </w:pPr>
      <w:r>
        <w:t>项目仍存在若干不足。首先，当前怪物AI主要以追踪和接触攻击为主，行为复杂度有限，尚未形成完整行为树或多技能Boss战。其次，地图生成使用Perlin Noise和孤立地块清理，尚未加入严格连通性验证和路径规划。再次，UI部分同时存在IMGUI和运行时Canvas两种实现方式，后续可统一到更规范的UI框架。最后，自动化测试覆盖不足，性能指标和数值平衡仍需要更系统的测试数据支撑。</w:t>
      </w:r>
    </w:p>
    <w:p>
      <w:pPr>
        <w:pStyle w:val="2"/>
        <w:snapToGrid w:val="0"/>
        <w:spacing w:line="360" w:lineRule="auto"/>
        <w:ind w:left="578" w:hanging="578"/>
        <w:rPr>
          <w:rFonts w:hint="eastAsia"/>
          <w:sz w:val="28"/>
        </w:rPr>
      </w:pPr>
      <w:r>
        <w:rPr>
          <w:rFonts w:hint="eastAsia"/>
          <w:sz w:val="28"/>
        </w:rPr>
        <w:t>6.3 展望</w:t>
      </w:r>
    </w:p>
    <w:p>
      <w:pPr>
        <w:pStyle w:val="20"/>
        <w:spacing w:line="360" w:lineRule="auto"/>
        <w:ind w:firstLine="560"/>
        <w:rPr>
          <w:rFonts w:hint="eastAsia"/>
        </w:rPr>
      </w:pPr>
      <w:r>
        <w:t>后续可从四个方向继续优化：第一，引入更丰富的敌人行为，如远程攻击、冲刺、召唤和Boss阶段机制；第二，完善地图连通性检测和出生点安全区逻辑，使随机地图更稳定；第三，扩展卡牌系统，引入元素伤害、范围爆炸、控制效果和互斥标签；第四，增加自动化测试和性能监控，记录帧率、对象池命中率、敌人数量和存档耗时等指标，为论文终稿提供更可靠的数据分析。</w:t>
      </w:r>
    </w:p>
    <w:p>
      <w:pPr>
        <w:pStyle w:val="1"/>
        <w:numPr>
          <w:ilvl w:val="0"/>
          <w:numId w:val="0"/>
        </w:numPr>
        <w:spacing w:line="360" w:lineRule="auto"/>
        <w:jc w:val="center"/>
        <w:rPr>
          <w:rFonts w:hint="eastAsia"/>
        </w:rPr>
      </w:pPr>
      <w:r>
        <w:br w:type="page"/>
      </w:r>
      <w:r>
        <w:rPr>
          <w:rFonts w:hint="eastAsia"/>
        </w:rPr>
        <w:t>参考文献</w:t>
      </w:r>
    </w:p>
    <w:p>
      <w:pPr>
        <w:pStyle w:val="20"/>
        <w:spacing w:line="360" w:lineRule="auto"/>
        <w:ind w:firstLine="560"/>
        <w:rPr>
          <w:rFonts w:hint="eastAsia"/>
        </w:rPr>
      </w:pPr>
      <w:r>
        <w:t>[1]戴慧杰. 基于A*算法与强化学习算法的自动寻径设计与实现[J].电脑编程技巧与维护,2026,(01):3-6+13.DOI:10.16184/j.cnki.comprg.2026.01.035.</w:t>
      </w:r>
    </w:p>
    <w:p>
      <w:pPr>
        <w:pStyle w:val="20"/>
        <w:spacing w:line="360" w:lineRule="auto"/>
        <w:ind w:firstLine="560"/>
        <w:rPr>
          <w:rFonts w:hint="eastAsia"/>
        </w:rPr>
      </w:pPr>
      <w:r>
        <w:t>[2]徐子莘. 面向策略游戏的混合式寻路算法研究及Unity性能优化方案[J].通讯世界,2026,33(01):196-198.</w:t>
      </w:r>
    </w:p>
    <w:p>
      <w:pPr>
        <w:pStyle w:val="20"/>
        <w:spacing w:line="360" w:lineRule="auto"/>
        <w:ind w:firstLine="560"/>
        <w:rPr>
          <w:rFonts w:hint="eastAsia"/>
        </w:rPr>
      </w:pPr>
      <w:r>
        <w:t>[3]巩云飞. 基于Unity3D的游戏设计与实现[J].现代信息科技,2025,9(08):89-92.DOI:10.19850/j.cnki.2096-4706.2025.08.017.</w:t>
      </w:r>
    </w:p>
    <w:p>
      <w:pPr>
        <w:pStyle w:val="20"/>
        <w:spacing w:line="360" w:lineRule="auto"/>
        <w:ind w:firstLine="560"/>
        <w:rPr>
          <w:rFonts w:hint="eastAsia"/>
        </w:rPr>
      </w:pPr>
      <w:r>
        <w:t>[4]张国梅. 基于Unity引擎的Roguelike游戏的设计与开发[J].电脑编程技巧与维护,2022,(02):156-158.DOI:10.16184/j.cnki.comprg.2022.02.026.</w:t>
      </w:r>
    </w:p>
    <w:p>
      <w:pPr>
        <w:pStyle w:val="20"/>
        <w:spacing w:line="360" w:lineRule="auto"/>
        <w:ind w:firstLine="560"/>
        <w:rPr>
          <w:rFonts w:hint="eastAsia"/>
        </w:rPr>
      </w:pPr>
      <w:r>
        <w:t>[5]郑爱宇,蔡江辉,杨海峰. 基于流场寻路算法的RougeLike-DBG游戏的设计与实现[J].信息技术,2021,(10):48-53.DOI:10.13274/j.cnki.hdzj.2021.10.008.</w:t>
      </w:r>
    </w:p>
    <w:p>
      <w:pPr>
        <w:pStyle w:val="20"/>
        <w:spacing w:line="360" w:lineRule="auto"/>
        <w:ind w:firstLine="560"/>
        <w:rPr>
          <w:rFonts w:hint="eastAsia"/>
        </w:rPr>
      </w:pPr>
      <w:r>
        <w:t>[6]何汶俊.基于行为树的游戏AI设计与实现[D].成都理工大学,2018.</w:t>
      </w:r>
    </w:p>
    <w:p>
      <w:pPr>
        <w:pStyle w:val="1"/>
        <w:numPr>
          <w:ilvl w:val="0"/>
          <w:numId w:val="0"/>
        </w:numPr>
        <w:spacing w:line="360" w:lineRule="auto"/>
        <w:jc w:val="center"/>
        <w:rPr>
          <w:rFonts w:hint="eastAsia"/>
        </w:rPr>
      </w:pPr>
      <w:r>
        <w:br w:type="page"/>
      </w:r>
      <w:r>
        <w:rPr>
          <w:rFonts w:hint="eastAsia"/>
        </w:rPr>
        <w:t>致谢</w:t>
      </w:r>
    </w:p>
    <w:p>
      <w:pPr>
        <w:pStyle w:val="20"/>
        <w:spacing w:line="360" w:lineRule="auto"/>
        <w:ind w:firstLine="560"/>
        <w:rPr>
          <w:rFonts w:hint="eastAsia"/>
        </w:rPr>
      </w:pPr>
      <w:r>
        <w:t>在本次毕业设计和论文撰写过程中，感谢指导教师张晓刚老师在选题、系统设计、论文结构和项目实现方面给予的指导。感谢学院提供的学习环境和课程基础，使本人能够综合运用C#程序设计、Unity开发、数据结构、软件工程和数据库等知识完成本项目。感谢同学和朋友在游戏体验、功能测试和问题反馈中提供的帮助。由于本人能力和时间有限，论文和项目仍存在不足，后续将继续完善系统功能和测试数据。</w:t>
      </w:r>
    </w:p>
    <w:sectPr w:rsidR="005C354D">
      <w:headerReference w:type="default" r:id="rId11"/>
      <w:footerReference w:type="default" r:id="rId12"/>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305C9" w14:textId="77777777" w:rsidR="007D5007" w:rsidRDefault="007D5007">
      <w:r>
        <w:separator/>
      </w:r>
    </w:p>
  </w:endnote>
  <w:endnote w:type="continuationSeparator" w:id="0">
    <w:p w14:paraId="66169373" w14:textId="77777777" w:rsidR="007D5007" w:rsidRDefault="007D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85A9" w14:textId="77777777" w:rsidR="00000000" w:rsidRDefault="00000000">
    <w:pPr>
      <w:pStyle w:val="a6"/>
      <w:jc w:val="center"/>
    </w:pPr>
    <w:r>
      <w:rPr>
        <w:rStyle w:val="a9"/>
      </w:rPr>
      <w:fldChar w:fldCharType="begin"/>
    </w:r>
    <w:r>
      <w:rPr>
        <w:rStyle w:val="a9"/>
      </w:rPr>
      <w:instrText xml:space="preserve"> PAGE </w:instrText>
    </w:r>
    <w:r>
      <w:rPr>
        <w:rStyle w:val="a9"/>
      </w:rPr>
      <w:fldChar w:fldCharType="separate"/>
    </w:r>
    <w:r>
      <w:rPr>
        <w:rStyle w:val="a9"/>
      </w:rPr>
      <w:t>5</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28A6" w14:textId="77777777" w:rsidR="007D5007" w:rsidRDefault="007D5007">
      <w:r>
        <w:separator/>
      </w:r>
    </w:p>
  </w:footnote>
  <w:footnote w:type="continuationSeparator" w:id="0">
    <w:p w14:paraId="79D63A37" w14:textId="77777777" w:rsidR="007D5007" w:rsidRDefault="007D5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8AF9" w14:textId="77777777" w:rsidR="00000000" w:rsidRDefault="00000000">
    <w:pPr>
      <w:pStyle w:val="a7"/>
      <w:rPr>
        <w:rFonts w:hint="eastAsia"/>
      </w:rPr>
    </w:pPr>
    <w:r>
      <w:rPr>
        <w:rFonts w:hint="eastAsia"/>
      </w:rPr>
      <w:t>暨南大学本科毕业论文（设计）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0943" w14:textId="77777777" w:rsidR="00000000" w:rsidRDefault="00000000">
    <w:pPr>
      <w:pStyle w:val="a7"/>
      <w:rPr>
        <w:rFonts w:hint="eastAsia"/>
      </w:rPr>
    </w:pPr>
    <w:r>
      <w:rPr>
        <w:rFonts w:hint="eastAsia"/>
      </w:rPr>
      <w:t>[</w:t>
    </w:r>
    <w:r>
      <w:rPr>
        <w:rFonts w:hint="eastAsia"/>
      </w:rPr>
      <w:t>毕业论文（设计）题目</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6933D2"/>
    <w:multiLevelType w:val="singleLevel"/>
    <w:tmpl w:val="C86933D2"/>
    <w:lvl w:ilvl="0">
      <w:start w:val="1"/>
      <w:numFmt w:val="decimal"/>
      <w:suff w:val="space"/>
      <w:lvlText w:val="%1."/>
      <w:lvlJc w:val="left"/>
    </w:lvl>
  </w:abstractNum>
  <w:abstractNum w:abstractNumId="1" w15:restartNumberingAfterBreak="0">
    <w:nsid w:val="E95CA2AF"/>
    <w:multiLevelType w:val="singleLevel"/>
    <w:tmpl w:val="E95CA2AF"/>
    <w:lvl w:ilvl="0">
      <w:start w:val="1"/>
      <w:numFmt w:val="decimal"/>
      <w:suff w:val="space"/>
      <w:lvlText w:val="%1."/>
      <w:lvlJc w:val="left"/>
    </w:lvl>
  </w:abstractNum>
  <w:abstractNum w:abstractNumId="2" w15:restartNumberingAfterBreak="0">
    <w:nsid w:val="2127033E"/>
    <w:multiLevelType w:val="multilevel"/>
    <w:tmpl w:val="2127033E"/>
    <w:lvl w:ilvl="0">
      <w:start w:val="1"/>
      <w:numFmt w:val="upperLetter"/>
      <w:suff w:val="space"/>
      <w:lvlText w:val="附录%1"/>
      <w:lvlJc w:val="left"/>
      <w:pPr>
        <w:ind w:left="425" w:hanging="425"/>
      </w:pPr>
      <w:rPr>
        <w:rFonts w:hint="eastAsia"/>
      </w:rPr>
    </w:lvl>
    <w:lvl w:ilvl="1">
      <w:start w:val="1"/>
      <w:numFmt w:val="decimal"/>
      <w:suff w:val="space"/>
      <w:lvlText w:val="%1.%2"/>
      <w:lvlJc w:val="left"/>
      <w:pPr>
        <w:ind w:left="851" w:hanging="426"/>
      </w:pPr>
      <w:rPr>
        <w:rFonts w:hint="eastAsia"/>
      </w:rPr>
    </w:lvl>
    <w:lvl w:ilvl="2">
      <w:start w:val="1"/>
      <w:numFmt w:val="decimal"/>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3" w15:restartNumberingAfterBreak="0">
    <w:nsid w:val="37FB5FAD"/>
    <w:multiLevelType w:val="multilevel"/>
    <w:tmpl w:val="37FB5FAD"/>
    <w:lvl w:ilvl="0">
      <w:start w:val="1"/>
      <w:numFmt w:val="decimal"/>
      <w:isLgl/>
      <w:suff w:val="space"/>
      <w:lvlText w:val="%1"/>
      <w:lvlJc w:val="left"/>
      <w:pPr>
        <w:ind w:left="1021" w:hanging="1021"/>
      </w:pPr>
      <w:rPr>
        <w:rFonts w:hint="eastAsia"/>
      </w:rPr>
    </w:lvl>
    <w:lvl w:ilvl="1">
      <w:start w:val="1"/>
      <w:numFmt w:val="decimal"/>
      <w:suff w:val="space"/>
      <w:lvlText w:val="%1.%2"/>
      <w:lvlJc w:val="left"/>
      <w:pPr>
        <w:ind w:left="576" w:hanging="576"/>
      </w:pPr>
      <w:rPr>
        <w:rFonts w:hint="eastAsia"/>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isLgl/>
      <w:suff w:val="space"/>
      <w:lvlText w:val="%5."/>
      <w:lvlJc w:val="left"/>
      <w:pPr>
        <w:ind w:left="1008" w:hanging="1008"/>
      </w:pPr>
      <w:rPr>
        <w:rFonts w:hint="eastAsia"/>
      </w:rPr>
    </w:lvl>
    <w:lvl w:ilvl="5">
      <w:start w:val="1"/>
      <w:numFmt w:val="decimal"/>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467864116">
    <w:abstractNumId w:val="3"/>
  </w:num>
  <w:num w:numId="2" w16cid:durableId="361980153">
    <w:abstractNumId w:val="2"/>
  </w:num>
  <w:num w:numId="3" w16cid:durableId="2110465199">
    <w:abstractNumId w:val="1"/>
  </w:num>
  <w:num w:numId="4" w16cid:durableId="24858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54D"/>
    <w:rsid w:val="005C354D"/>
    <w:rsid w:val="007D5007"/>
    <w:rsid w:val="01755BE2"/>
    <w:rsid w:val="04B4547F"/>
    <w:rsid w:val="0509360E"/>
    <w:rsid w:val="09B75096"/>
    <w:rsid w:val="0B1F2017"/>
    <w:rsid w:val="11600EC2"/>
    <w:rsid w:val="153C2454"/>
    <w:rsid w:val="253A7874"/>
    <w:rsid w:val="2D797F77"/>
    <w:rsid w:val="36970DFC"/>
    <w:rsid w:val="4CDE6763"/>
    <w:rsid w:val="5093310D"/>
    <w:rsid w:val="53373530"/>
    <w:rsid w:val="56E52CB5"/>
    <w:rsid w:val="5A3409C5"/>
    <w:rsid w:val="60305373"/>
    <w:rsid w:val="648B0FD2"/>
    <w:rsid w:val="65B91988"/>
    <w:rsid w:val="6D9D5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A3B43"/>
  <w15:chartTrackingRefBased/>
  <w15:docId w15:val="{68F9D31C-C457-40F3-867C-39103046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2" w:qFormat="1"/>
    <w:lsdException w:name="toc 2" w:semiHidden="1" w:uiPriority="2" w:qFormat="1"/>
    <w:lsdException w:name="toc 3" w:semiHidden="1" w:uiPriority="2" w:qFormat="1"/>
    <w:lsdException w:name="toc 4" w:semiHidden="1" w:uiPriority="2" w:qFormat="1"/>
    <w:lsdException w:name="toc 5" w:semiHidden="1" w:uiPriority="2" w:qFormat="1"/>
    <w:lsdException w:name="toc 6" w:semiHidden="1" w:uiPriority="2" w:qFormat="1"/>
    <w:lsdException w:name="toc 7" w:semiHidden="1" w:uiPriority="2" w:qFormat="1"/>
    <w:lsdException w:name="toc 8" w:semiHidden="1" w:uiPriority="2" w:qFormat="1"/>
    <w:lsdException w:name="toc 9" w:semiHidden="1" w:uiPriority="2" w:qFormat="1"/>
    <w:lsdException w:name="header" w:qFormat="1"/>
    <w:lsdException w:name="footer" w:qFormat="1"/>
    <w:lsdException w:name="caption" w:qFormat="1"/>
    <w:lsdException w:name="annotation reference" w:semiHidden="1" w:uiPriority="1521" w:qFormat="1"/>
    <w:lsdException w:name="page number" w:qFormat="1"/>
    <w:lsdException w:name="endnote reference" w:semiHidden="1" w:uiPriority="1521" w:qFormat="1"/>
    <w:lsdException w:name="Title" w:qFormat="1"/>
    <w:lsdException w:name="Default Paragraph Font" w:semiHidden="1" w:uiPriority="1723" w:qFormat="1"/>
    <w:lsdException w:name="Body Text Indent" w:uiPriority="1624" w:qFormat="1"/>
    <w:lsdException w:name="Subtitle" w:qFormat="1"/>
    <w:lsdException w:name="Body Text First Indent 2" w:uiPriority="2457" w:qFormat="1"/>
    <w:lsdException w:name="Hyperlink" w:uiPriority="2383" w:qFormat="1"/>
    <w:lsdException w:name="Strong" w:qFormat="1"/>
    <w:lsdException w:name="Emphasis" w:qFormat="1"/>
    <w:lsdException w:name="Document Map" w:semiHidden="1" w:uiPriority="2029"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8"/>
    </w:rPr>
  </w:style>
  <w:style w:type="paragraph" w:styleId="1">
    <w:name w:val="heading 1"/>
    <w:basedOn w:val="a"/>
    <w:next w:val="a"/>
    <w:uiPriority w:val="2"/>
    <w:qFormat/>
    <w:pPr>
      <w:keepNext/>
      <w:keepLines/>
      <w:pageBreakBefore/>
      <w:numPr>
        <w:numId w:val="1"/>
      </w:numPr>
      <w:spacing w:before="120" w:after="120" w:line="480" w:lineRule="auto"/>
      <w:jc w:val="left"/>
      <w:outlineLvl w:val="0"/>
    </w:pPr>
    <w:rPr>
      <w:b/>
      <w:bCs/>
      <w:kern w:val="44"/>
      <w:sz w:val="30"/>
      <w:szCs w:val="30"/>
    </w:rPr>
  </w:style>
  <w:style w:type="paragraph" w:styleId="2">
    <w:name w:val="heading 2"/>
    <w:basedOn w:val="a"/>
    <w:next w:val="a"/>
    <w:uiPriority w:val="2"/>
    <w:qFormat/>
    <w:pPr>
      <w:keepNext/>
      <w:keepLines/>
      <w:numPr>
        <w:ilvl w:val="1"/>
        <w:numId w:val="1"/>
      </w:numPr>
      <w:spacing w:before="60" w:after="60" w:line="415" w:lineRule="auto"/>
      <w:outlineLvl w:val="1"/>
    </w:pPr>
    <w:rPr>
      <w:b/>
      <w:bCs/>
      <w:sz w:val="30"/>
      <w:szCs w:val="30"/>
    </w:rPr>
  </w:style>
  <w:style w:type="paragraph" w:styleId="3">
    <w:name w:val="heading 3"/>
    <w:basedOn w:val="a"/>
    <w:next w:val="a"/>
    <w:uiPriority w:val="2"/>
    <w:qFormat/>
    <w:pPr>
      <w:keepNext/>
      <w:keepLines/>
      <w:numPr>
        <w:ilvl w:val="2"/>
        <w:numId w:val="1"/>
      </w:numPr>
      <w:spacing w:line="360" w:lineRule="auto"/>
      <w:outlineLvl w:val="2"/>
    </w:pPr>
    <w:rPr>
      <w:b/>
      <w:bCs/>
    </w:rPr>
  </w:style>
  <w:style w:type="paragraph" w:styleId="4">
    <w:name w:val="heading 4"/>
    <w:basedOn w:val="a"/>
    <w:next w:val="a"/>
    <w:uiPriority w:val="2"/>
    <w:qFormat/>
    <w:pPr>
      <w:keepNext/>
      <w:keepLines/>
      <w:numPr>
        <w:ilvl w:val="3"/>
        <w:numId w:val="1"/>
      </w:numPr>
      <w:spacing w:line="360"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sz w:val="30"/>
    </w:rPr>
  </w:style>
  <w:style w:type="paragraph" w:styleId="8">
    <w:name w:val="heading 8"/>
    <w:basedOn w:val="a"/>
    <w:next w:val="a"/>
    <w:uiPriority w:val="2"/>
    <w:qFormat/>
    <w:pPr>
      <w:keepNext/>
      <w:keepLines/>
      <w:spacing w:before="240" w:after="64" w:line="320" w:lineRule="auto"/>
      <w:outlineLvl w:val="7"/>
    </w:pPr>
    <w:rPr>
      <w:rFonts w:ascii="Arial" w:eastAsia="黑体" w:hAnsi="Arial"/>
      <w:sz w:val="24"/>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30"/>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qFormat/>
    <w:pPr>
      <w:ind w:left="1440"/>
      <w:jc w:val="left"/>
    </w:pPr>
    <w:rPr>
      <w:sz w:val="18"/>
      <w:szCs w:val="18"/>
    </w:rPr>
  </w:style>
  <w:style w:type="paragraph" w:styleId="a3">
    <w:name w:val="caption"/>
    <w:basedOn w:val="a"/>
    <w:next w:val="a"/>
    <w:qFormat/>
    <w:pPr>
      <w:spacing w:before="120" w:after="120"/>
      <w:jc w:val="center"/>
    </w:pPr>
    <w:rPr>
      <w:rFonts w:ascii="Arial" w:hAnsi="Arial" w:cs="Arial"/>
      <w:sz w:val="21"/>
      <w:szCs w:val="21"/>
    </w:rPr>
  </w:style>
  <w:style w:type="paragraph" w:styleId="a4">
    <w:name w:val="Document Map"/>
    <w:basedOn w:val="a"/>
    <w:semiHidden/>
    <w:qFormat/>
    <w:pPr>
      <w:shd w:val="clear" w:color="auto" w:fill="000080"/>
      <w:spacing w:line="360" w:lineRule="auto"/>
    </w:pPr>
    <w:rPr>
      <w:sz w:val="21"/>
      <w:szCs w:val="20"/>
    </w:rPr>
  </w:style>
  <w:style w:type="paragraph" w:styleId="a5">
    <w:name w:val="Body Text Indent"/>
    <w:basedOn w:val="a"/>
    <w:qFormat/>
    <w:pPr>
      <w:ind w:firstLineChars="200" w:firstLine="560"/>
    </w:pPr>
    <w:rPr>
      <w:rFonts w:ascii="楷体_GB2312"/>
    </w:rPr>
  </w:style>
  <w:style w:type="paragraph" w:styleId="TOC5">
    <w:name w:val="toc 5"/>
    <w:basedOn w:val="a"/>
    <w:next w:val="a"/>
    <w:uiPriority w:val="2"/>
    <w:semiHidden/>
    <w:qFormat/>
    <w:pPr>
      <w:ind w:left="960"/>
      <w:jc w:val="left"/>
    </w:pPr>
    <w:rPr>
      <w:sz w:val="18"/>
      <w:szCs w:val="18"/>
    </w:rPr>
  </w:style>
  <w:style w:type="paragraph" w:styleId="TOC3">
    <w:name w:val="toc 3"/>
    <w:basedOn w:val="a"/>
    <w:next w:val="a"/>
    <w:uiPriority w:val="2"/>
    <w:semiHidden/>
    <w:qFormat/>
    <w:pPr>
      <w:tabs>
        <w:tab w:val="right" w:leader="dot" w:pos="9061"/>
      </w:tabs>
      <w:ind w:left="1" w:firstLine="239"/>
      <w:jc w:val="left"/>
    </w:pPr>
    <w:rPr>
      <w:iCs/>
      <w:sz w:val="21"/>
      <w:szCs w:val="21"/>
    </w:rPr>
  </w:style>
  <w:style w:type="paragraph" w:styleId="TOC8">
    <w:name w:val="toc 8"/>
    <w:basedOn w:val="a"/>
    <w:next w:val="a"/>
    <w:uiPriority w:val="2"/>
    <w:semiHidden/>
    <w:qFormat/>
    <w:pPr>
      <w:ind w:left="1680"/>
      <w:jc w:val="left"/>
    </w:pPr>
    <w:rPr>
      <w:sz w:val="18"/>
      <w:szCs w:val="18"/>
    </w:rPr>
  </w:style>
  <w:style w:type="paragraph" w:styleId="a6">
    <w:name w:val="footer"/>
    <w:basedOn w:val="a"/>
    <w:qFormat/>
    <w:pPr>
      <w:tabs>
        <w:tab w:val="center" w:pos="4153"/>
        <w:tab w:val="right" w:pos="8306"/>
      </w:tabs>
      <w:snapToGrid w:val="0"/>
      <w:spacing w:line="360" w:lineRule="auto"/>
      <w:jc w:val="left"/>
    </w:pPr>
    <w:rPr>
      <w:sz w:val="18"/>
      <w:szCs w:val="18"/>
    </w:rPr>
  </w:style>
  <w:style w:type="paragraph" w:styleId="a7">
    <w:name w:val="header"/>
    <w:basedOn w:val="a"/>
    <w:qFormat/>
    <w:pPr>
      <w:pBdr>
        <w:bottom w:val="single" w:sz="6" w:space="1" w:color="auto"/>
      </w:pBdr>
      <w:tabs>
        <w:tab w:val="center" w:pos="4153"/>
        <w:tab w:val="right" w:pos="8306"/>
      </w:tabs>
      <w:snapToGrid w:val="0"/>
      <w:spacing w:line="360" w:lineRule="auto"/>
      <w:jc w:val="center"/>
    </w:pPr>
    <w:rPr>
      <w:sz w:val="18"/>
      <w:szCs w:val="18"/>
    </w:rPr>
  </w:style>
  <w:style w:type="paragraph" w:styleId="TOC1">
    <w:name w:val="toc 1"/>
    <w:basedOn w:val="a"/>
    <w:next w:val="a"/>
    <w:uiPriority w:val="2"/>
    <w:semiHidden/>
    <w:qFormat/>
    <w:pPr>
      <w:spacing w:before="120" w:after="120"/>
      <w:jc w:val="left"/>
    </w:pPr>
    <w:rPr>
      <w:b/>
      <w:bCs/>
      <w:caps/>
    </w:rPr>
  </w:style>
  <w:style w:type="paragraph" w:styleId="TOC4">
    <w:name w:val="toc 4"/>
    <w:basedOn w:val="a"/>
    <w:next w:val="a"/>
    <w:uiPriority w:val="2"/>
    <w:semiHidden/>
    <w:qFormat/>
    <w:pPr>
      <w:ind w:left="720"/>
      <w:jc w:val="left"/>
    </w:pPr>
    <w:rPr>
      <w:sz w:val="18"/>
      <w:szCs w:val="18"/>
    </w:rPr>
  </w:style>
  <w:style w:type="paragraph" w:styleId="TOC6">
    <w:name w:val="toc 6"/>
    <w:basedOn w:val="a"/>
    <w:next w:val="a"/>
    <w:uiPriority w:val="2"/>
    <w:semiHidden/>
    <w:qFormat/>
    <w:pPr>
      <w:ind w:left="1200"/>
      <w:jc w:val="left"/>
    </w:pPr>
    <w:rPr>
      <w:sz w:val="18"/>
      <w:szCs w:val="18"/>
    </w:rPr>
  </w:style>
  <w:style w:type="paragraph" w:styleId="TOC2">
    <w:name w:val="toc 2"/>
    <w:basedOn w:val="a"/>
    <w:next w:val="a"/>
    <w:uiPriority w:val="2"/>
    <w:semiHidden/>
    <w:qFormat/>
    <w:pPr>
      <w:ind w:left="240"/>
      <w:jc w:val="left"/>
    </w:pPr>
    <w:rPr>
      <w:smallCaps/>
      <w:sz w:val="24"/>
      <w:szCs w:val="24"/>
    </w:rPr>
  </w:style>
  <w:style w:type="paragraph" w:styleId="TOC9">
    <w:name w:val="toc 9"/>
    <w:basedOn w:val="a"/>
    <w:next w:val="a"/>
    <w:uiPriority w:val="2"/>
    <w:semiHidden/>
    <w:qFormat/>
    <w:pPr>
      <w:ind w:left="1920"/>
      <w:jc w:val="left"/>
    </w:pPr>
    <w:rPr>
      <w:sz w:val="18"/>
      <w:szCs w:val="18"/>
    </w:rPr>
  </w:style>
  <w:style w:type="paragraph" w:styleId="20">
    <w:name w:val="Body Text First Indent 2"/>
    <w:basedOn w:val="a"/>
    <w:qFormat/>
    <w:pPr>
      <w:ind w:firstLineChars="200" w:firstLine="200"/>
    </w:pPr>
  </w:style>
  <w:style w:type="character" w:styleId="a8">
    <w:name w:val="endnote reference"/>
    <w:semiHidden/>
    <w:qFormat/>
    <w:rPr>
      <w:vertAlign w:val="superscript"/>
      <w:lang w:eastAsia="zh-CN"/>
    </w:rPr>
  </w:style>
  <w:style w:type="character" w:styleId="a9">
    <w:name w:val="page number"/>
    <w:basedOn w:val="a0"/>
    <w:qFormat/>
  </w:style>
  <w:style w:type="character" w:styleId="aa">
    <w:name w:val="Hyperlink"/>
    <w:basedOn w:val="a0"/>
    <w:qFormat/>
    <w:rPr>
      <w:color w:val="0000FF"/>
      <w:u w:val="single"/>
    </w:rPr>
  </w:style>
  <w:style w:type="character" w:styleId="ab">
    <w:name w:val="annotation reference"/>
    <w:basedOn w:val="a0"/>
    <w:semiHidden/>
    <w:qFormat/>
    <w:rPr>
      <w:sz w:val="21"/>
    </w:rPr>
  </w:style>
  <w:style w:type="paragraph" w:customStyle="1" w:styleId="ac">
    <w:name w:val="普通标题"/>
    <w:basedOn w:val="a"/>
    <w:next w:val="a"/>
    <w:qFormat/>
    <w:pPr>
      <w:spacing w:beforeLines="100" w:before="100" w:afterLines="200" w:after="200"/>
      <w:jc w:val="center"/>
    </w:pPr>
    <w:rPr>
      <w:b/>
      <w:sz w:val="36"/>
      <w:szCs w:val="36"/>
    </w:rPr>
  </w:style>
  <w:style w:type="paragraph" w:customStyle="1" w:styleId="ad">
    <w:name w:val="公式"/>
    <w:basedOn w:val="a3"/>
    <w:next w:val="a"/>
    <w:qFormat/>
    <w:pPr>
      <w:jc w:val="right"/>
    </w:pPr>
  </w:style>
  <w:style w:type="character" w:customStyle="1" w:styleId="Char">
    <w:name w:val="题注 Char"/>
    <w:basedOn w:val="a0"/>
    <w:uiPriority w:val="2"/>
    <w:qFormat/>
    <w:rPr>
      <w:rFonts w:ascii="Times New Roman" w:eastAsia="宋体" w:hAnsi="Times New Roman" w:cs="Times New Roman"/>
      <w:kern w:val="2"/>
      <w:sz w:val="21"/>
      <w:szCs w:val="21"/>
      <w:lang w:val="en-US" w:eastAsia="zh-CN" w:bidi="ar-SA"/>
    </w:rPr>
  </w:style>
  <w:style w:type="character" w:customStyle="1" w:styleId="Char0">
    <w:name w:val="公式 Char"/>
    <w:basedOn w:val="Char"/>
    <w:uiPriority w:val="2"/>
    <w:qFormat/>
    <w:rPr>
      <w:rFonts w:ascii="Times New Roman" w:eastAsia="宋体" w:hAnsi="Times New Roman" w:cs="Times New Roman"/>
      <w:kern w:val="2"/>
      <w:sz w:val="21"/>
      <w:szCs w:val="21"/>
      <w:lang w:val="en-US" w:eastAsia="zh-CN" w:bidi="ar-SA"/>
    </w:rPr>
  </w:style>
  <w:style w:type="paragraph" w:customStyle="1" w:styleId="10">
    <w:name w:val="附录1"/>
    <w:basedOn w:val="a"/>
    <w:next w:val="a"/>
    <w:uiPriority w:val="3"/>
    <w:qFormat/>
    <w:pPr>
      <w:pageBreakBefore/>
      <w:numPr>
        <w:numId w:val="2"/>
      </w:numPr>
      <w:spacing w:before="120" w:after="120"/>
      <w:jc w:val="left"/>
      <w:outlineLvl w:val="0"/>
    </w:pPr>
    <w:rPr>
      <w:b/>
      <w:sz w:val="36"/>
      <w:szCs w:val="36"/>
    </w:rPr>
  </w:style>
  <w:style w:type="paragraph" w:customStyle="1" w:styleId="21">
    <w:name w:val="附录2"/>
    <w:basedOn w:val="a"/>
    <w:uiPriority w:val="3"/>
    <w:qFormat/>
    <w:pPr>
      <w:numPr>
        <w:ilvl w:val="1"/>
        <w:numId w:val="2"/>
      </w:numPr>
      <w:spacing w:before="60" w:after="60"/>
      <w:ind w:left="425" w:hanging="425"/>
    </w:pPr>
    <w:rPr>
      <w:b/>
      <w:sz w:val="30"/>
      <w:szCs w:val="30"/>
    </w:rPr>
  </w:style>
  <w:style w:type="paragraph" w:customStyle="1" w:styleId="30">
    <w:name w:val="附录3"/>
    <w:basedOn w:val="a"/>
    <w:uiPriority w:val="3"/>
    <w:qFormat/>
    <w:pPr>
      <w:numPr>
        <w:ilvl w:val="2"/>
        <w:numId w:val="2"/>
      </w:numPr>
      <w:ind w:left="0" w:firstLine="0"/>
    </w:pPr>
    <w:rPr>
      <w:b/>
    </w:rPr>
  </w:style>
  <w:style w:type="paragraph" w:customStyle="1" w:styleId="ae">
    <w:name w:val="参考文献"/>
    <w:basedOn w:val="a"/>
    <w:next w:val="a"/>
    <w:qFormat/>
    <w:pPr>
      <w:spacing w:after="60"/>
      <w:ind w:left="150" w:hangingChars="150" w:hanging="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026\Desktop\&#26280;&#21335;&#22823;&#23398;&#26412;&#31185;&#27605;&#19994;&#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暨南大学本科毕业论文模板.dot</Template>
  <TotalTime>1</TotalTime>
  <Pages>14</Pages>
  <Words>2061</Words>
  <Characters>2206</Characters>
  <Application>Microsoft Office Word</Application>
  <DocSecurity>0</DocSecurity>
  <Lines>200</Lines>
  <Paragraphs>158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李嘉杰</dc:creator>
  <cp:keywords/>
  <cp:lastModifiedBy>嘉杰 李</cp:lastModifiedBy>
  <cp:revision>1</cp:revision>
  <dcterms:created xsi:type="dcterms:W3CDTF">2026-04-15T19:52:00Z</dcterms:created>
  <dcterms:modified xsi:type="dcterms:W3CDTF">2026-04-15T19:53:00Z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BEADEEECB11841B1AEFBA4295A17CFDF_13</vt:lpwstr>
  </property>
  <property fmtid="{D5CDD505-2E9C-101B-9397-08002B2CF9AE}" pid="3" name="KSOProductBuildVer">
    <vt:lpwstr>2052-12.1.0.25835</vt:lpwstr>
  </property>
  <property fmtid="{D5CDD505-2E9C-101B-9397-08002B2CF9AE}" pid="4" name="KSOTemplateDocerSaveRecord">
    <vt:lpwstr>eyJoZGlkIjoiOGIzNzc1M2I3N2Y1MWRlMTQwNTUxZDM2ZTc0MDliNjAiLCJ1c2VySWQiOiIxMTIzOTE5MjI3In0=</vt:lpwstr>
  </property>
</Properties>
</file>