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9F83" w14:textId="77777777" w:rsidR="004E08D3" w:rsidRDefault="00000000">
      <w:pPr>
        <w:spacing w:before="26"/>
        <w:ind w:left="528"/>
        <w:jc w:val="both"/>
        <w:rPr>
          <w:sz w:val="28"/>
        </w:rPr>
      </w:pPr>
      <w:r>
        <w:rPr>
          <w:color w:val="5B9AD5"/>
          <w:sz w:val="28"/>
        </w:rPr>
        <w:t>FIT3179</w:t>
      </w:r>
      <w:r>
        <w:rPr>
          <w:color w:val="5B9AD5"/>
          <w:spacing w:val="-9"/>
          <w:sz w:val="28"/>
        </w:rPr>
        <w:t xml:space="preserve"> </w:t>
      </w:r>
      <w:r>
        <w:rPr>
          <w:color w:val="5B9AD5"/>
          <w:sz w:val="28"/>
        </w:rPr>
        <w:t>Data</w:t>
      </w:r>
      <w:r>
        <w:rPr>
          <w:color w:val="5B9AD5"/>
          <w:spacing w:val="-9"/>
          <w:sz w:val="28"/>
        </w:rPr>
        <w:t xml:space="preserve"> </w:t>
      </w:r>
      <w:r>
        <w:rPr>
          <w:color w:val="5B9AD5"/>
          <w:sz w:val="28"/>
        </w:rPr>
        <w:t>Visualisation</w:t>
      </w:r>
    </w:p>
    <w:p w14:paraId="203A0A48" w14:textId="77777777" w:rsidR="004E08D3" w:rsidRDefault="004E08D3">
      <w:pPr>
        <w:pStyle w:val="BodyText"/>
        <w:ind w:left="0"/>
        <w:rPr>
          <w:sz w:val="28"/>
        </w:rPr>
      </w:pPr>
    </w:p>
    <w:p w14:paraId="6DA92DA5" w14:textId="77777777" w:rsidR="004E08D3" w:rsidRDefault="00000000">
      <w:pPr>
        <w:pStyle w:val="Title"/>
        <w:rPr>
          <w:sz w:val="72"/>
        </w:rPr>
      </w:pPr>
      <w:r>
        <w:rPr>
          <w:color w:val="44536A"/>
          <w:sz w:val="72"/>
        </w:rPr>
        <w:t>D</w:t>
      </w:r>
      <w:r>
        <w:rPr>
          <w:color w:val="44536A"/>
        </w:rPr>
        <w:t>ATA</w:t>
      </w:r>
      <w:r>
        <w:rPr>
          <w:color w:val="44536A"/>
          <w:spacing w:val="16"/>
        </w:rPr>
        <w:t xml:space="preserve"> </w:t>
      </w:r>
      <w:r>
        <w:rPr>
          <w:color w:val="44536A"/>
          <w:sz w:val="72"/>
        </w:rPr>
        <w:t>V</w:t>
      </w:r>
      <w:r>
        <w:rPr>
          <w:color w:val="44536A"/>
        </w:rPr>
        <w:t>ISUALISATION</w:t>
      </w:r>
      <w:r>
        <w:rPr>
          <w:color w:val="44536A"/>
          <w:spacing w:val="16"/>
        </w:rPr>
        <w:t xml:space="preserve"> </w:t>
      </w:r>
      <w:r>
        <w:rPr>
          <w:color w:val="44536A"/>
          <w:sz w:val="72"/>
        </w:rPr>
        <w:t>2</w:t>
      </w:r>
    </w:p>
    <w:p w14:paraId="0E48FA59" w14:textId="77777777" w:rsidR="004E08D3" w:rsidRDefault="00000000">
      <w:pPr>
        <w:pStyle w:val="BodyText"/>
        <w:spacing w:before="414"/>
        <w:jc w:val="both"/>
      </w:pPr>
      <w:r>
        <w:t>Semester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2023</w:t>
      </w:r>
    </w:p>
    <w:p w14:paraId="20B8CEEC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spacing w:before="181"/>
      </w:pPr>
      <w:r>
        <w:t>Version</w:t>
      </w:r>
      <w:r>
        <w:rPr>
          <w:spacing w:val="-9"/>
        </w:rPr>
        <w:t xml:space="preserve"> </w:t>
      </w:r>
      <w:r>
        <w:t>1.0</w:t>
      </w:r>
      <w:r>
        <w:rPr>
          <w:spacing w:val="-8"/>
        </w:rPr>
        <w:t xml:space="preserve"> </w:t>
      </w:r>
      <w:r>
        <w:t>(1</w:t>
      </w:r>
      <w:r>
        <w:rPr>
          <w:spacing w:val="-8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t>2023):</w:t>
      </w:r>
      <w:r>
        <w:rPr>
          <w:spacing w:val="-8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Release</w:t>
      </w:r>
    </w:p>
    <w:p w14:paraId="6CE6FC1D" w14:textId="77777777" w:rsidR="004E08D3" w:rsidRDefault="004E08D3">
      <w:pPr>
        <w:pStyle w:val="BodyText"/>
        <w:spacing w:before="9"/>
        <w:ind w:left="0"/>
        <w:rPr>
          <w:sz w:val="34"/>
        </w:rPr>
      </w:pPr>
    </w:p>
    <w:p w14:paraId="7462D034" w14:textId="77777777" w:rsidR="004E08D3" w:rsidRDefault="00000000">
      <w:pPr>
        <w:pStyle w:val="Heading1"/>
      </w:pPr>
      <w:r>
        <w:rPr>
          <w:color w:val="1F4E78"/>
        </w:rPr>
        <w:t>Submission</w:t>
      </w:r>
    </w:p>
    <w:p w14:paraId="0DDA5BD8" w14:textId="3BC400E4" w:rsidR="004E08D3" w:rsidRDefault="00000000">
      <w:pPr>
        <w:spacing w:before="37" w:line="259" w:lineRule="auto"/>
        <w:ind w:left="528" w:right="1062"/>
        <w:jc w:val="both"/>
      </w:pPr>
      <w:r>
        <w:rPr>
          <w:b/>
        </w:rPr>
        <w:t>Due date: Sunday of week 11, 15 October, 23:55</w:t>
      </w:r>
      <w:r w:rsidR="008F1FD1">
        <w:rPr>
          <w:b/>
        </w:rPr>
        <w:t xml:space="preserve">. </w:t>
      </w:r>
      <w:r w:rsidR="008F1FD1">
        <w:t xml:space="preserve">A </w:t>
      </w:r>
      <w:r w:rsidR="008F1FD1">
        <w:rPr>
          <w:b/>
        </w:rPr>
        <w:t xml:space="preserve">late penalty of 10% </w:t>
      </w:r>
      <w:r w:rsidR="008F1FD1">
        <w:t xml:space="preserve">per day and a </w:t>
      </w:r>
      <w:r w:rsidR="008F1FD1">
        <w:rPr>
          <w:b/>
        </w:rPr>
        <w:t xml:space="preserve">one-week </w:t>
      </w:r>
      <w:r w:rsidR="008F1FD1">
        <w:rPr>
          <w:b/>
        </w:rPr>
        <w:t>cut-off</w:t>
      </w:r>
      <w:r w:rsidR="008F1FD1">
        <w:rPr>
          <w:b/>
        </w:rPr>
        <w:t xml:space="preserve"> </w:t>
      </w:r>
      <w:r w:rsidR="008F1FD1">
        <w:t>apply</w:t>
      </w:r>
      <w:r>
        <w:t xml:space="preserve">. Submit a </w:t>
      </w:r>
      <w:r>
        <w:rPr>
          <w:b/>
        </w:rPr>
        <w:t xml:space="preserve">report in PDF format </w:t>
      </w:r>
      <w:r>
        <w:t>through a</w:t>
      </w:r>
      <w:r>
        <w:rPr>
          <w:spacing w:val="-47"/>
        </w:rPr>
        <w:t xml:space="preserve"> </w:t>
      </w:r>
      <w:r>
        <w:t>Turnitin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Moodle.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visualisation.</w:t>
      </w:r>
    </w:p>
    <w:p w14:paraId="0D02382D" w14:textId="77777777" w:rsidR="004E08D3" w:rsidRDefault="004E08D3">
      <w:pPr>
        <w:pStyle w:val="BodyText"/>
        <w:spacing w:before="11"/>
        <w:ind w:left="0"/>
        <w:rPr>
          <w:sz w:val="32"/>
        </w:rPr>
      </w:pPr>
    </w:p>
    <w:p w14:paraId="2931CD7F" w14:textId="77777777" w:rsidR="004E08D3" w:rsidRPr="008F1FD1" w:rsidRDefault="00000000">
      <w:pPr>
        <w:pStyle w:val="Heading1"/>
        <w:spacing w:before="1"/>
        <w:rPr>
          <w:strike/>
        </w:rPr>
      </w:pPr>
      <w:r w:rsidRPr="008F1FD1">
        <w:rPr>
          <w:strike/>
          <w:color w:val="1F4E78"/>
        </w:rPr>
        <w:t>Marking</w:t>
      </w:r>
      <w:r w:rsidRPr="008F1FD1">
        <w:rPr>
          <w:strike/>
          <w:color w:val="1F4E78"/>
          <w:spacing w:val="-3"/>
        </w:rPr>
        <w:t xml:space="preserve"> </w:t>
      </w:r>
      <w:r w:rsidRPr="008F1FD1">
        <w:rPr>
          <w:strike/>
          <w:color w:val="1F4E78"/>
        </w:rPr>
        <w:t>and</w:t>
      </w:r>
      <w:r w:rsidRPr="008F1FD1">
        <w:rPr>
          <w:strike/>
          <w:color w:val="1F4E78"/>
          <w:spacing w:val="-3"/>
        </w:rPr>
        <w:t xml:space="preserve"> </w:t>
      </w:r>
      <w:r w:rsidRPr="008F1FD1">
        <w:rPr>
          <w:strike/>
          <w:color w:val="1F4E78"/>
        </w:rPr>
        <w:t>Interview</w:t>
      </w:r>
      <w:r w:rsidRPr="008F1FD1">
        <w:rPr>
          <w:strike/>
          <w:color w:val="1F4E78"/>
          <w:spacing w:val="-3"/>
        </w:rPr>
        <w:t xml:space="preserve"> </w:t>
      </w:r>
      <w:r w:rsidRPr="008F1FD1">
        <w:rPr>
          <w:strike/>
          <w:color w:val="1F4E78"/>
        </w:rPr>
        <w:t>Hurdle</w:t>
      </w:r>
    </w:p>
    <w:p w14:paraId="76A54EFC" w14:textId="79AAB244" w:rsidR="004E08D3" w:rsidRPr="008F1FD1" w:rsidRDefault="00000000">
      <w:pPr>
        <w:pStyle w:val="BodyText"/>
        <w:spacing w:before="37" w:line="259" w:lineRule="auto"/>
        <w:ind w:right="500"/>
        <w:rPr>
          <w:strike/>
        </w:rPr>
      </w:pPr>
      <w:r w:rsidRPr="008F1FD1">
        <w:rPr>
          <w:strike/>
        </w:rPr>
        <w:t xml:space="preserve">This assignment is worth </w:t>
      </w:r>
      <w:r w:rsidRPr="008F1FD1">
        <w:rPr>
          <w:b/>
          <w:strike/>
        </w:rPr>
        <w:t xml:space="preserve">25% </w:t>
      </w:r>
      <w:r w:rsidRPr="008F1FD1">
        <w:rPr>
          <w:strike/>
        </w:rPr>
        <w:t>of the final unit mark. A detailed marking rubric is included at the</w:t>
      </w:r>
      <w:r w:rsidRPr="008F1FD1">
        <w:rPr>
          <w:strike/>
          <w:spacing w:val="1"/>
        </w:rPr>
        <w:t xml:space="preserve"> </w:t>
      </w:r>
      <w:r w:rsidRPr="008F1FD1">
        <w:rPr>
          <w:strike/>
        </w:rPr>
        <w:t>end of this document. Students are</w:t>
      </w:r>
      <w:r w:rsidRPr="008F1FD1">
        <w:rPr>
          <w:strike/>
          <w:spacing w:val="1"/>
        </w:rPr>
        <w:t xml:space="preserve"> </w:t>
      </w:r>
      <w:r w:rsidRPr="008F1FD1">
        <w:rPr>
          <w:strike/>
        </w:rPr>
        <w:t>required</w:t>
      </w:r>
      <w:r w:rsidRPr="008F1FD1">
        <w:rPr>
          <w:strike/>
          <w:spacing w:val="-7"/>
        </w:rPr>
        <w:t xml:space="preserve"> </w:t>
      </w:r>
      <w:r w:rsidRPr="008F1FD1">
        <w:rPr>
          <w:strike/>
        </w:rPr>
        <w:t>to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pass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an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interview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hurdle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during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the</w:t>
      </w:r>
      <w:r w:rsidRPr="008F1FD1">
        <w:rPr>
          <w:strike/>
          <w:spacing w:val="-7"/>
        </w:rPr>
        <w:t xml:space="preserve"> </w:t>
      </w:r>
      <w:r w:rsidRPr="008F1FD1">
        <w:rPr>
          <w:strike/>
        </w:rPr>
        <w:t>studio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in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week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12.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Students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who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fail</w:t>
      </w:r>
      <w:r w:rsidRPr="008F1FD1">
        <w:rPr>
          <w:strike/>
          <w:spacing w:val="-7"/>
        </w:rPr>
        <w:t xml:space="preserve"> </w:t>
      </w:r>
      <w:r w:rsidRPr="008F1FD1">
        <w:rPr>
          <w:strike/>
        </w:rPr>
        <w:t>the</w:t>
      </w:r>
      <w:r w:rsidRPr="008F1FD1">
        <w:rPr>
          <w:strike/>
          <w:spacing w:val="-6"/>
        </w:rPr>
        <w:t xml:space="preserve"> </w:t>
      </w:r>
      <w:r w:rsidRPr="008F1FD1">
        <w:rPr>
          <w:strike/>
        </w:rPr>
        <w:t>interview</w:t>
      </w:r>
      <w:r w:rsidRPr="008F1FD1">
        <w:rPr>
          <w:strike/>
          <w:spacing w:val="1"/>
        </w:rPr>
        <w:t xml:space="preserve"> </w:t>
      </w:r>
      <w:r w:rsidRPr="008F1FD1">
        <w:rPr>
          <w:strike/>
        </w:rPr>
        <w:t>hurdle</w:t>
      </w:r>
      <w:r w:rsidRPr="008F1FD1">
        <w:rPr>
          <w:strike/>
          <w:spacing w:val="-2"/>
        </w:rPr>
        <w:t xml:space="preserve"> </w:t>
      </w:r>
      <w:r w:rsidRPr="008F1FD1">
        <w:rPr>
          <w:strike/>
        </w:rPr>
        <w:t>will</w:t>
      </w:r>
      <w:r w:rsidRPr="008F1FD1">
        <w:rPr>
          <w:strike/>
          <w:spacing w:val="-2"/>
        </w:rPr>
        <w:t xml:space="preserve"> </w:t>
      </w:r>
      <w:r w:rsidRPr="008F1FD1">
        <w:rPr>
          <w:strike/>
        </w:rPr>
        <w:t>get</w:t>
      </w:r>
      <w:r w:rsidRPr="008F1FD1">
        <w:rPr>
          <w:strike/>
          <w:spacing w:val="-2"/>
        </w:rPr>
        <w:t xml:space="preserve"> </w:t>
      </w:r>
      <w:r w:rsidRPr="008F1FD1">
        <w:rPr>
          <w:strike/>
        </w:rPr>
        <w:t>0</w:t>
      </w:r>
      <w:r w:rsidRPr="008F1FD1">
        <w:rPr>
          <w:strike/>
          <w:spacing w:val="-2"/>
        </w:rPr>
        <w:t xml:space="preserve"> </w:t>
      </w:r>
      <w:r w:rsidRPr="008F1FD1">
        <w:rPr>
          <w:strike/>
        </w:rPr>
        <w:t>marks</w:t>
      </w:r>
      <w:r w:rsidRPr="008F1FD1">
        <w:rPr>
          <w:strike/>
          <w:spacing w:val="-2"/>
        </w:rPr>
        <w:t xml:space="preserve"> </w:t>
      </w:r>
      <w:r w:rsidRPr="008F1FD1">
        <w:rPr>
          <w:strike/>
        </w:rPr>
        <w:t>for</w:t>
      </w:r>
      <w:r w:rsidRPr="008F1FD1">
        <w:rPr>
          <w:strike/>
          <w:spacing w:val="-1"/>
        </w:rPr>
        <w:t xml:space="preserve"> </w:t>
      </w:r>
      <w:r w:rsidRPr="008F1FD1">
        <w:rPr>
          <w:strike/>
        </w:rPr>
        <w:t>the</w:t>
      </w:r>
      <w:r w:rsidRPr="008F1FD1">
        <w:rPr>
          <w:strike/>
          <w:spacing w:val="-2"/>
        </w:rPr>
        <w:t xml:space="preserve"> </w:t>
      </w:r>
      <w:r w:rsidRPr="008F1FD1">
        <w:rPr>
          <w:strike/>
        </w:rPr>
        <w:t>Data</w:t>
      </w:r>
      <w:r w:rsidRPr="008F1FD1">
        <w:rPr>
          <w:strike/>
          <w:spacing w:val="-2"/>
        </w:rPr>
        <w:t xml:space="preserve"> </w:t>
      </w:r>
      <w:r w:rsidRPr="008F1FD1">
        <w:rPr>
          <w:strike/>
        </w:rPr>
        <w:t>Visualisation</w:t>
      </w:r>
      <w:r w:rsidRPr="008F1FD1">
        <w:rPr>
          <w:strike/>
          <w:spacing w:val="-2"/>
        </w:rPr>
        <w:t xml:space="preserve"> </w:t>
      </w:r>
      <w:r w:rsidRPr="008F1FD1">
        <w:rPr>
          <w:strike/>
        </w:rPr>
        <w:t>2</w:t>
      </w:r>
      <w:r w:rsidRPr="008F1FD1">
        <w:rPr>
          <w:strike/>
          <w:spacing w:val="-2"/>
        </w:rPr>
        <w:t xml:space="preserve"> </w:t>
      </w:r>
      <w:r w:rsidRPr="008F1FD1">
        <w:rPr>
          <w:strike/>
        </w:rPr>
        <w:t>assignment.</w:t>
      </w:r>
    </w:p>
    <w:p w14:paraId="3ED40F2F" w14:textId="77777777" w:rsidR="004E08D3" w:rsidRDefault="004E08D3">
      <w:pPr>
        <w:pStyle w:val="BodyText"/>
        <w:spacing w:before="11"/>
        <w:ind w:left="0"/>
        <w:rPr>
          <w:sz w:val="32"/>
        </w:rPr>
      </w:pPr>
    </w:p>
    <w:p w14:paraId="68575ECE" w14:textId="77777777" w:rsidR="004E08D3" w:rsidRDefault="00000000">
      <w:pPr>
        <w:pStyle w:val="Heading1"/>
      </w:pPr>
      <w:r>
        <w:rPr>
          <w:color w:val="1F4E78"/>
        </w:rPr>
        <w:t>Introduction</w:t>
      </w:r>
    </w:p>
    <w:p w14:paraId="7ADCF1C7" w14:textId="77777777" w:rsidR="004E08D3" w:rsidRDefault="00000000">
      <w:pPr>
        <w:pStyle w:val="BodyText"/>
        <w:spacing w:before="37" w:line="259" w:lineRule="auto"/>
        <w:ind w:right="500"/>
      </w:pPr>
      <w:r>
        <w:t>Very</w:t>
      </w:r>
      <w:r>
        <w:rPr>
          <w:spacing w:val="-8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Visualisation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assignment,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visualisation for a specific domain. The major difference is that you will use the Vega-Lite</w:t>
      </w:r>
      <w:r>
        <w:rPr>
          <w:spacing w:val="1"/>
        </w:rPr>
        <w:t xml:space="preserve"> </w:t>
      </w:r>
      <w:r>
        <w:t>visualisation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diagrams.</w:t>
      </w:r>
    </w:p>
    <w:p w14:paraId="0934638C" w14:textId="77777777" w:rsidR="004E08D3" w:rsidRDefault="00000000">
      <w:pPr>
        <w:pStyle w:val="BodyText"/>
        <w:spacing w:before="140" w:line="259" w:lineRule="auto"/>
        <w:ind w:right="771"/>
      </w:pPr>
      <w:r>
        <w:t>The</w:t>
      </w:r>
      <w:r>
        <w:rPr>
          <w:spacing w:val="-7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visualisation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examined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context.</w:t>
      </w:r>
    </w:p>
    <w:p w14:paraId="39DB95E7" w14:textId="77777777" w:rsidR="004E08D3" w:rsidRDefault="004E08D3">
      <w:pPr>
        <w:pStyle w:val="BodyText"/>
        <w:spacing w:before="11"/>
        <w:ind w:left="0"/>
        <w:rPr>
          <w:sz w:val="32"/>
        </w:rPr>
      </w:pPr>
    </w:p>
    <w:p w14:paraId="3812808E" w14:textId="77777777" w:rsidR="004E08D3" w:rsidRDefault="00000000">
      <w:pPr>
        <w:pStyle w:val="Heading1"/>
      </w:pPr>
      <w:r>
        <w:rPr>
          <w:color w:val="1F4E78"/>
        </w:rPr>
        <w:t>Requirements</w:t>
      </w:r>
    </w:p>
    <w:p w14:paraId="38DAA5EC" w14:textId="17E1D859" w:rsidR="004E08D3" w:rsidRDefault="00000000">
      <w:pPr>
        <w:pStyle w:val="BodyText"/>
        <w:spacing w:before="38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specifically</w:t>
      </w:r>
      <w:r>
        <w:rPr>
          <w:spacing w:val="-9"/>
        </w:rPr>
        <w:t xml:space="preserve"> </w:t>
      </w:r>
      <w:r w:rsidR="008F1FD1"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Visualisation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assignment:</w:t>
      </w:r>
    </w:p>
    <w:p w14:paraId="371C1C83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spacing w:before="181" w:line="259" w:lineRule="auto"/>
        <w:ind w:right="965"/>
      </w:pPr>
      <w:r>
        <w:t>The</w:t>
      </w:r>
      <w:r>
        <w:rPr>
          <w:spacing w:val="-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clearly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Visualisation</w:t>
      </w:r>
      <w:r>
        <w:rPr>
          <w:spacing w:val="-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visualisation.</w:t>
      </w:r>
    </w:p>
    <w:p w14:paraId="4C7E95E5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spacing w:line="259" w:lineRule="auto"/>
        <w:ind w:right="611"/>
      </w:pPr>
      <w:r>
        <w:t>You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 w:rsidRPr="008F1FD1">
        <w:rPr>
          <w:b/>
          <w:bCs/>
        </w:rPr>
        <w:t>Vega-Lite</w:t>
      </w:r>
      <w:r w:rsidRPr="008F1FD1">
        <w:rPr>
          <w:b/>
          <w:bCs/>
          <w:spacing w:val="-10"/>
        </w:rPr>
        <w:t xml:space="preserve"> </w:t>
      </w:r>
      <w:r w:rsidRPr="008F1FD1">
        <w:rPr>
          <w:b/>
          <w:bCs/>
        </w:rPr>
        <w:t>library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maps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diagrams.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for creating diagrams that are not possible with Vega-Lite, however, you must get</w:t>
      </w:r>
      <w:r>
        <w:rPr>
          <w:spacing w:val="1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tutor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libraries.</w:t>
      </w:r>
    </w:p>
    <w:p w14:paraId="2F4956E5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spacing w:line="259" w:lineRule="auto"/>
        <w:ind w:right="732"/>
      </w:pPr>
      <w:proofErr w:type="gramStart"/>
      <w:r>
        <w:t>The final result</w:t>
      </w:r>
      <w:proofErr w:type="gramEnd"/>
      <w:r>
        <w:t xml:space="preserve"> consists of a publicly accessible web page that is hosted on your own</w:t>
      </w:r>
      <w:r>
        <w:rPr>
          <w:spacing w:val="1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account.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Vega-Lite</w:t>
      </w:r>
      <w:r>
        <w:rPr>
          <w:spacing w:val="-6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accessible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human-readable</w:t>
      </w:r>
      <w:r>
        <w:rPr>
          <w:spacing w:val="-7"/>
        </w:rPr>
        <w:t xml:space="preserve"> </w:t>
      </w:r>
      <w:r>
        <w:t>format.</w:t>
      </w:r>
      <w:r>
        <w:rPr>
          <w:spacing w:val="-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 use the Pure.css library or any other JavaScript/CSS/HTML library or authoring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p w14:paraId="2B976DD4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spacing w:line="259" w:lineRule="auto"/>
        <w:ind w:right="788"/>
      </w:pPr>
      <w:r>
        <w:t>Your Vega-Lite visualisation must load reasonably fast. This implies that data files to</w:t>
      </w:r>
      <w:r>
        <w:rPr>
          <w:spacing w:val="1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large.</w:t>
      </w:r>
      <w:r>
        <w:rPr>
          <w:spacing w:val="-6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downloadable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megabyte.</w:t>
      </w:r>
      <w:r>
        <w:rPr>
          <w:spacing w:val="-6"/>
        </w:rPr>
        <w:t xml:space="preserve"> </w:t>
      </w:r>
      <w:r>
        <w:t>If</w:t>
      </w:r>
    </w:p>
    <w:p w14:paraId="6B5D214D" w14:textId="77777777" w:rsidR="004E08D3" w:rsidRDefault="004E08D3">
      <w:pPr>
        <w:spacing w:line="259" w:lineRule="auto"/>
        <w:sectPr w:rsidR="004E08D3">
          <w:footerReference w:type="default" r:id="rId7"/>
          <w:type w:val="continuous"/>
          <w:pgSz w:w="11920" w:h="16840"/>
          <w:pgMar w:top="1000" w:right="1100" w:bottom="1120" w:left="1060" w:header="720" w:footer="924" w:gutter="0"/>
          <w:pgNumType w:start="1"/>
          <w:cols w:space="720"/>
        </w:sectPr>
      </w:pPr>
    </w:p>
    <w:p w14:paraId="6ED36528" w14:textId="77777777" w:rsidR="004E08D3" w:rsidRDefault="00000000">
      <w:pPr>
        <w:pStyle w:val="BodyText"/>
        <w:spacing w:before="45" w:line="259" w:lineRule="auto"/>
        <w:ind w:left="1248"/>
      </w:pPr>
      <w:r>
        <w:lastRenderedPageBreak/>
        <w:t>this limit is too low for your visualisation (for example, if you include video files or large</w:t>
      </w:r>
      <w:r>
        <w:rPr>
          <w:spacing w:val="1"/>
        </w:rPr>
        <w:t xml:space="preserve"> </w:t>
      </w:r>
      <w:r>
        <w:t>zoomable</w:t>
      </w:r>
      <w:r>
        <w:rPr>
          <w:spacing w:val="-8"/>
        </w:rPr>
        <w:t xml:space="preserve"> </w:t>
      </w:r>
      <w:r>
        <w:t>raster</w:t>
      </w:r>
      <w:r>
        <w:rPr>
          <w:spacing w:val="-8"/>
        </w:rPr>
        <w:t xml:space="preserve"> </w:t>
      </w:r>
      <w:r>
        <w:t>images),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tutor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submission.</w:t>
      </w:r>
    </w:p>
    <w:p w14:paraId="3EDC95CF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spacing w:line="259" w:lineRule="auto"/>
        <w:ind w:right="794"/>
      </w:pPr>
      <w:r>
        <w:t>Your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geographic</w:t>
      </w:r>
      <w:r>
        <w:rPr>
          <w:spacing w:val="-7"/>
        </w:rPr>
        <w:t xml:space="preserve"> </w:t>
      </w:r>
      <w:r>
        <w:t>map.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domain,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tutor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exemption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requirement.</w:t>
      </w:r>
    </w:p>
    <w:p w14:paraId="2F6BFDCB" w14:textId="77777777" w:rsidR="004E08D3" w:rsidRDefault="00000000">
      <w:pPr>
        <w:pStyle w:val="BodyText"/>
        <w:spacing w:before="139" w:line="259" w:lineRule="auto"/>
        <w:ind w:right="50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Visualisation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assignment:</w:t>
      </w:r>
    </w:p>
    <w:p w14:paraId="5CF4152F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spacing w:before="159"/>
        <w:ind w:right="645"/>
      </w:pPr>
      <w:r>
        <w:t>Why? It should address a particular need within a specific domain of your choosing. It</w:t>
      </w:r>
      <w:r>
        <w:rPr>
          <w:spacing w:val="1"/>
        </w:rPr>
        <w:t xml:space="preserve"> </w:t>
      </w:r>
      <w:r>
        <w:t xml:space="preserve">must be targeted to the domain, its needs, and its users. This does not mean </w:t>
      </w:r>
      <w:proofErr w:type="gramStart"/>
      <w:r>
        <w:t>the</w:t>
      </w:r>
      <w:r>
        <w:rPr>
          <w:spacing w:val="1"/>
        </w:rPr>
        <w:t xml:space="preserve"> </w:t>
      </w:r>
      <w:r>
        <w:t>visualisation</w:t>
      </w:r>
      <w:proofErr w:type="gramEnd"/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problem,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visualisation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domain.</w:t>
      </w:r>
    </w:p>
    <w:p w14:paraId="1ADD8E02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</w:pPr>
      <w:r>
        <w:t>What?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domain.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kind.</w:t>
      </w:r>
    </w:p>
    <w:p w14:paraId="409DA5B6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</w:pPr>
      <w:r>
        <w:t>Who?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visualisation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Australian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Malaysian.</w:t>
      </w:r>
    </w:p>
    <w:p w14:paraId="7AEB1FCA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ind w:right="1026"/>
      </w:pPr>
      <w:r>
        <w:t>The</w:t>
      </w:r>
      <w:r>
        <w:rPr>
          <w:spacing w:val="-8"/>
        </w:rPr>
        <w:t xml:space="preserve"> </w:t>
      </w:r>
      <w:r>
        <w:t>visualisation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meaningful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insight</w:t>
      </w:r>
      <w:r>
        <w:rPr>
          <w:spacing w:val="-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visualisation.</w:t>
      </w:r>
    </w:p>
    <w:p w14:paraId="292F7F12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</w:pPr>
      <w:r>
        <w:t>It</w:t>
      </w:r>
      <w:r>
        <w:rPr>
          <w:spacing w:val="-12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interactive</w:t>
      </w:r>
      <w:r>
        <w:rPr>
          <w:spacing w:val="-11"/>
        </w:rPr>
        <w:t xml:space="preserve"> </w:t>
      </w:r>
      <w:r>
        <w:t>exploration.</w:t>
      </w:r>
    </w:p>
    <w:p w14:paraId="1E2AA497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8"/>
        </w:tabs>
        <w:ind w:right="639"/>
        <w:jc w:val="both"/>
      </w:pPr>
      <w:r>
        <w:t>It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innovation.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wholly</w:t>
      </w:r>
      <w:r>
        <w:rPr>
          <w:spacing w:val="-4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replica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visualisation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exists.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innovative</w:t>
      </w:r>
      <w:r>
        <w:rPr>
          <w:spacing w:val="-7"/>
        </w:rPr>
        <w:t xml:space="preserve"> </w:t>
      </w:r>
      <w:r>
        <w:t>visualisation</w:t>
      </w:r>
      <w:r>
        <w:rPr>
          <w:spacing w:val="-7"/>
        </w:rPr>
        <w:t xml:space="preserve"> </w:t>
      </w:r>
      <w:r>
        <w:t>idiom,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exploration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dataset.</w:t>
      </w:r>
    </w:p>
    <w:p w14:paraId="64F90088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8"/>
        </w:tabs>
        <w:ind w:right="967"/>
        <w:jc w:val="both"/>
      </w:pPr>
      <w:r>
        <w:t>It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Sheet</w:t>
      </w:r>
      <w:r>
        <w:rPr>
          <w:spacing w:val="-7"/>
        </w:rPr>
        <w:t xml:space="preserve"> </w:t>
      </w:r>
      <w:r>
        <w:t>methodology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sketching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visualisation.</w:t>
      </w:r>
    </w:p>
    <w:p w14:paraId="3F964CC7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8"/>
        </w:tabs>
        <w:ind w:right="930"/>
        <w:jc w:val="both"/>
      </w:pPr>
      <w:r>
        <w:t>It must demonstrate the use of the Munzer What/Why/How framework discussed in</w:t>
      </w:r>
      <w:r>
        <w:rPr>
          <w:spacing w:val="-47"/>
        </w:rPr>
        <w:t xml:space="preserve"> </w:t>
      </w:r>
      <w:r>
        <w:t>lectures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assessing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visualisation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visualisation.</w:t>
      </w:r>
    </w:p>
    <w:p w14:paraId="040C534D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ind w:right="818"/>
      </w:pPr>
      <w:r>
        <w:t>It must apply design principles discussed throughout the unit, such as data-ink ratio,</w:t>
      </w:r>
      <w:r>
        <w:rPr>
          <w:spacing w:val="1"/>
        </w:rPr>
        <w:t xml:space="preserve"> </w:t>
      </w:r>
      <w:r>
        <w:t>storytelling,</w:t>
      </w:r>
      <w:r>
        <w:rPr>
          <w:spacing w:val="-9"/>
        </w:rPr>
        <w:t xml:space="preserve"> </w:t>
      </w:r>
      <w:r>
        <w:t>layout,</w:t>
      </w:r>
      <w:r>
        <w:rPr>
          <w:spacing w:val="-9"/>
        </w:rPr>
        <w:t xml:space="preserve"> </w:t>
      </w:r>
      <w:proofErr w:type="gramStart"/>
      <w:r>
        <w:t>typography</w:t>
      </w:r>
      <w:proofErr w:type="gramEnd"/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visualisation</w:t>
      </w:r>
      <w:r>
        <w:rPr>
          <w:spacing w:val="-9"/>
        </w:rPr>
        <w:t xml:space="preserve"> </w:t>
      </w:r>
      <w:r>
        <w:t>idioms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channels.</w:t>
      </w:r>
    </w:p>
    <w:p w14:paraId="67E45EC0" w14:textId="77777777" w:rsidR="004E08D3" w:rsidRDefault="004E08D3">
      <w:pPr>
        <w:pStyle w:val="BodyText"/>
        <w:ind w:left="0"/>
      </w:pPr>
    </w:p>
    <w:p w14:paraId="3F13EB47" w14:textId="77777777" w:rsidR="004E08D3" w:rsidRDefault="00000000">
      <w:pPr>
        <w:pStyle w:val="Heading1"/>
        <w:spacing w:before="134"/>
      </w:pPr>
      <w:r>
        <w:rPr>
          <w:color w:val="1F4E78"/>
        </w:rPr>
        <w:t>Task</w:t>
      </w:r>
      <w:r>
        <w:rPr>
          <w:color w:val="1F4E78"/>
          <w:spacing w:val="-7"/>
        </w:rPr>
        <w:t xml:space="preserve"> </w:t>
      </w:r>
      <w:r>
        <w:rPr>
          <w:color w:val="1F4E78"/>
        </w:rPr>
        <w:t>Description</w:t>
      </w:r>
      <w:r>
        <w:rPr>
          <w:color w:val="1F4E78"/>
          <w:spacing w:val="-7"/>
        </w:rPr>
        <w:t xml:space="preserve"> </w:t>
      </w:r>
      <w:r>
        <w:rPr>
          <w:color w:val="1F4E78"/>
        </w:rPr>
        <w:t>and</w:t>
      </w:r>
      <w:r>
        <w:rPr>
          <w:color w:val="1F4E78"/>
          <w:spacing w:val="-7"/>
        </w:rPr>
        <w:t xml:space="preserve"> </w:t>
      </w:r>
      <w:r>
        <w:rPr>
          <w:color w:val="1F4E78"/>
        </w:rPr>
        <w:t>Schedule</w:t>
      </w:r>
    </w:p>
    <w:p w14:paraId="7A35E279" w14:textId="77777777" w:rsidR="004E08D3" w:rsidRDefault="00000000">
      <w:pPr>
        <w:pStyle w:val="ListParagraph"/>
        <w:numPr>
          <w:ilvl w:val="0"/>
          <w:numId w:val="2"/>
        </w:numPr>
        <w:tabs>
          <w:tab w:val="left" w:pos="1248"/>
        </w:tabs>
        <w:spacing w:before="38"/>
      </w:pP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8:</w:t>
      </w:r>
    </w:p>
    <w:p w14:paraId="003E3A71" w14:textId="77777777" w:rsidR="004E08D3" w:rsidRDefault="00000000">
      <w:pPr>
        <w:pStyle w:val="ListParagraph"/>
        <w:numPr>
          <w:ilvl w:val="1"/>
          <w:numId w:val="2"/>
        </w:numPr>
        <w:tabs>
          <w:tab w:val="left" w:pos="1968"/>
        </w:tabs>
        <w:spacing w:before="21"/>
      </w:pPr>
      <w:r>
        <w:t>Choose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domain</w:t>
      </w:r>
      <w:r>
        <w:rPr>
          <w:b/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explore.</w:t>
      </w:r>
    </w:p>
    <w:p w14:paraId="6E54A58A" w14:textId="77777777" w:rsidR="004E08D3" w:rsidRDefault="00000000">
      <w:pPr>
        <w:pStyle w:val="ListParagraph"/>
        <w:numPr>
          <w:ilvl w:val="1"/>
          <w:numId w:val="2"/>
        </w:numPr>
        <w:tabs>
          <w:tab w:val="left" w:pos="1968"/>
        </w:tabs>
        <w:spacing w:before="21"/>
      </w:pPr>
      <w:r>
        <w:t>Find</w:t>
      </w:r>
      <w:r>
        <w:rPr>
          <w:spacing w:val="-10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rPr>
          <w:b/>
        </w:rPr>
        <w:t>datasets</w:t>
      </w:r>
      <w:r>
        <w:rPr>
          <w:b/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publicly</w:t>
      </w:r>
      <w:r>
        <w:rPr>
          <w:spacing w:val="-9"/>
        </w:rPr>
        <w:t xml:space="preserve"> </w:t>
      </w:r>
      <w:r>
        <w:t>available.</w:t>
      </w:r>
    </w:p>
    <w:p w14:paraId="405F8A95" w14:textId="77777777" w:rsidR="004E08D3" w:rsidRDefault="00000000">
      <w:pPr>
        <w:pStyle w:val="ListParagraph"/>
        <w:numPr>
          <w:ilvl w:val="1"/>
          <w:numId w:val="2"/>
        </w:numPr>
        <w:tabs>
          <w:tab w:val="left" w:pos="1967"/>
          <w:tab w:val="left" w:pos="1968"/>
        </w:tabs>
        <w:spacing w:before="22"/>
      </w:pPr>
      <w:r>
        <w:t>Discuss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domain,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ideas,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tutor.</w:t>
      </w:r>
    </w:p>
    <w:p w14:paraId="2C544A20" w14:textId="77777777" w:rsidR="004E08D3" w:rsidRDefault="00000000">
      <w:pPr>
        <w:pStyle w:val="ListParagraph"/>
        <w:numPr>
          <w:ilvl w:val="1"/>
          <w:numId w:val="2"/>
        </w:numPr>
        <w:tabs>
          <w:tab w:val="left" w:pos="1968"/>
        </w:tabs>
        <w:spacing w:before="21"/>
      </w:pPr>
      <w:r>
        <w:t>Design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visualisation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5</w:t>
      </w:r>
      <w:r>
        <w:rPr>
          <w:b/>
          <w:spacing w:val="-6"/>
        </w:rPr>
        <w:t xml:space="preserve"> </w:t>
      </w:r>
      <w:r>
        <w:rPr>
          <w:b/>
        </w:rPr>
        <w:t>Design</w:t>
      </w:r>
      <w:r>
        <w:rPr>
          <w:b/>
          <w:spacing w:val="-7"/>
        </w:rPr>
        <w:t xml:space="preserve"> </w:t>
      </w:r>
      <w:r>
        <w:rPr>
          <w:b/>
        </w:rPr>
        <w:t>Sheet</w:t>
      </w:r>
      <w:r>
        <w:rPr>
          <w:b/>
          <w:spacing w:val="-6"/>
        </w:rPr>
        <w:t xml:space="preserve"> </w:t>
      </w:r>
      <w:r>
        <w:rPr>
          <w:b/>
        </w:rPr>
        <w:t>Methodology</w:t>
      </w:r>
      <w:r>
        <w:t>.</w:t>
      </w:r>
    </w:p>
    <w:p w14:paraId="38AC78DB" w14:textId="77777777" w:rsidR="004E08D3" w:rsidRDefault="00000000">
      <w:pPr>
        <w:pStyle w:val="ListParagraph"/>
        <w:numPr>
          <w:ilvl w:val="0"/>
          <w:numId w:val="2"/>
        </w:numPr>
        <w:tabs>
          <w:tab w:val="left" w:pos="1248"/>
        </w:tabs>
        <w:spacing w:before="21"/>
      </w:pPr>
      <w:r>
        <w:rPr>
          <w:b/>
        </w:rPr>
        <w:t>Visualisation</w:t>
      </w:r>
      <w:r>
        <w:t>:</w:t>
      </w:r>
      <w:r>
        <w:rPr>
          <w:spacing w:val="-8"/>
        </w:rPr>
        <w:t xml:space="preserve"> </w:t>
      </w:r>
      <w:r>
        <w:t>Weeks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11:</w:t>
      </w:r>
    </w:p>
    <w:p w14:paraId="4BA52B1F" w14:textId="77777777" w:rsidR="004E08D3" w:rsidRDefault="00000000">
      <w:pPr>
        <w:pStyle w:val="ListParagraph"/>
        <w:numPr>
          <w:ilvl w:val="1"/>
          <w:numId w:val="2"/>
        </w:numPr>
        <w:tabs>
          <w:tab w:val="left" w:pos="1968"/>
        </w:tabs>
        <w:spacing w:before="21" w:line="259" w:lineRule="auto"/>
        <w:ind w:right="694"/>
      </w:pPr>
      <w:r>
        <w:t>The</w:t>
      </w:r>
      <w:r>
        <w:rPr>
          <w:spacing w:val="-6"/>
        </w:rPr>
        <w:t xml:space="preserve"> </w:t>
      </w:r>
      <w:r>
        <w:t>homework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Weeks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Vega-Lite. You can include improved versions of the map and the diagram that</w:t>
      </w:r>
      <w:r>
        <w:rPr>
          <w:spacing w:val="1"/>
        </w:rPr>
        <w:t xml:space="preserve"> </w:t>
      </w:r>
      <w:r>
        <w:t>you create for these homework assignments in this Data Visualisation 2</w:t>
      </w:r>
      <w:r>
        <w:rPr>
          <w:spacing w:val="1"/>
        </w:rPr>
        <w:t xml:space="preserve"> </w:t>
      </w:r>
      <w:r>
        <w:t>assignment.</w:t>
      </w:r>
      <w:r>
        <w:rPr>
          <w:spacing w:val="-9"/>
        </w:rPr>
        <w:t xml:space="preserve"> </w:t>
      </w:r>
      <w:r>
        <w:t>Important:</w:t>
      </w:r>
      <w:r>
        <w:rPr>
          <w:spacing w:val="-8"/>
        </w:rPr>
        <w:t xml:space="preserve"> </w:t>
      </w:r>
      <w:r>
        <w:t>Monash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submitting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work for two assessments. Therefore, you need to clearly improve your</w:t>
      </w:r>
      <w:r>
        <w:rPr>
          <w:spacing w:val="1"/>
        </w:rPr>
        <w:t xml:space="preserve"> </w:t>
      </w:r>
      <w:r>
        <w:t>homework map and diagram if you include them in this Data Visualisation 2</w:t>
      </w:r>
      <w:r>
        <w:rPr>
          <w:spacing w:val="1"/>
        </w:rPr>
        <w:t xml:space="preserve"> </w:t>
      </w:r>
      <w:r>
        <w:t>assignment.</w:t>
      </w:r>
    </w:p>
    <w:p w14:paraId="1A741BA1" w14:textId="77777777" w:rsidR="004E08D3" w:rsidRDefault="00000000">
      <w:pPr>
        <w:pStyle w:val="ListParagraph"/>
        <w:numPr>
          <w:ilvl w:val="1"/>
          <w:numId w:val="2"/>
        </w:numPr>
        <w:tabs>
          <w:tab w:val="left" w:pos="1968"/>
        </w:tabs>
        <w:spacing w:line="259" w:lineRule="auto"/>
        <w:ind w:right="539"/>
      </w:pPr>
      <w:r>
        <w:t xml:space="preserve">Create a web page and embed your </w:t>
      </w:r>
      <w:r>
        <w:rPr>
          <w:b/>
        </w:rPr>
        <w:t xml:space="preserve">Vega-Lite </w:t>
      </w:r>
      <w:r>
        <w:t>diagrams and maps. Use CSS to</w:t>
      </w:r>
      <w:r>
        <w:rPr>
          <w:spacing w:val="1"/>
        </w:rPr>
        <w:t xml:space="preserve"> </w:t>
      </w:r>
      <w:r>
        <w:t>style</w:t>
      </w:r>
      <w:r>
        <w:rPr>
          <w:spacing w:val="-8"/>
        </w:rPr>
        <w:t xml:space="preserve"> </w:t>
      </w:r>
      <w:r>
        <w:t>typography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layout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page.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visualisation</w:t>
      </w:r>
      <w:r>
        <w:rPr>
          <w:spacing w:val="1"/>
        </w:rPr>
        <w:t xml:space="preserve"> </w:t>
      </w:r>
      <w:r>
        <w:t>publicly</w:t>
      </w:r>
      <w:r>
        <w:rPr>
          <w:spacing w:val="-2"/>
        </w:rPr>
        <w:t xml:space="preserve"> </w:t>
      </w:r>
      <w:r>
        <w:t>viewable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GitHub</w:t>
      </w:r>
      <w:r>
        <w:rPr>
          <w:b/>
          <w:spacing w:val="-1"/>
        </w:rPr>
        <w:t xml:space="preserve"> </w:t>
      </w:r>
      <w:r>
        <w:t>page.</w:t>
      </w:r>
    </w:p>
    <w:p w14:paraId="7354C162" w14:textId="77777777" w:rsidR="004E08D3" w:rsidRDefault="00000000">
      <w:pPr>
        <w:pStyle w:val="ListParagraph"/>
        <w:numPr>
          <w:ilvl w:val="0"/>
          <w:numId w:val="2"/>
        </w:numPr>
        <w:tabs>
          <w:tab w:val="left" w:pos="1248"/>
        </w:tabs>
        <w:spacing w:line="259" w:lineRule="auto"/>
        <w:ind w:right="575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concise</w:t>
      </w:r>
      <w:r>
        <w:rPr>
          <w:spacing w:val="-6"/>
        </w:rPr>
        <w:t xml:space="preserve"> </w:t>
      </w:r>
      <w:r>
        <w:rPr>
          <w:b/>
        </w:rPr>
        <w:t>report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maximum</w:t>
      </w:r>
      <w:r>
        <w:rPr>
          <w:b/>
          <w:spacing w:val="-7"/>
        </w:rPr>
        <w:t xml:space="preserve"> </w:t>
      </w:r>
      <w:r>
        <w:rPr>
          <w:b/>
        </w:rPr>
        <w:t>length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1000</w:t>
      </w:r>
      <w:r>
        <w:rPr>
          <w:b/>
          <w:spacing w:val="-6"/>
        </w:rPr>
        <w:t xml:space="preserve"> </w:t>
      </w:r>
      <w:r>
        <w:rPr>
          <w:b/>
        </w:rPr>
        <w:t>words</w:t>
      </w:r>
      <w:r>
        <w:rPr>
          <w:b/>
          <w:spacing w:val="-7"/>
        </w:rPr>
        <w:t xml:space="preserve"> </w:t>
      </w:r>
      <w:r>
        <w:t>(excluding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and the bibliographic list) covering the following (note the following requirements are</w:t>
      </w:r>
      <w:r>
        <w:rPr>
          <w:spacing w:val="1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Visualisation</w:t>
      </w:r>
      <w:r>
        <w:rPr>
          <w:spacing w:val="-2"/>
        </w:rPr>
        <w:t xml:space="preserve"> </w:t>
      </w:r>
      <w:r>
        <w:t>1):</w:t>
      </w:r>
    </w:p>
    <w:p w14:paraId="158BBAE6" w14:textId="77777777" w:rsidR="004E08D3" w:rsidRDefault="00000000">
      <w:pPr>
        <w:pStyle w:val="ListParagraph"/>
        <w:numPr>
          <w:ilvl w:val="0"/>
          <w:numId w:val="1"/>
        </w:numPr>
        <w:tabs>
          <w:tab w:val="left" w:pos="1608"/>
        </w:tabs>
        <w:spacing w:line="268" w:lineRule="exact"/>
      </w:pPr>
      <w:r>
        <w:t>A</w:t>
      </w:r>
      <w:r>
        <w:rPr>
          <w:spacing w:val="-5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URL</w:t>
      </w:r>
      <w:r>
        <w:rPr>
          <w:b/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visualisation.</w:t>
      </w:r>
    </w:p>
    <w:p w14:paraId="2C8DCB6B" w14:textId="77777777" w:rsidR="004E08D3" w:rsidRDefault="00000000">
      <w:pPr>
        <w:pStyle w:val="ListParagraph"/>
        <w:numPr>
          <w:ilvl w:val="0"/>
          <w:numId w:val="1"/>
        </w:numPr>
        <w:tabs>
          <w:tab w:val="left" w:pos="1608"/>
        </w:tabs>
      </w:pPr>
      <w:r>
        <w:t>A</w:t>
      </w:r>
      <w:r>
        <w:rPr>
          <w:spacing w:val="-5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domain,</w:t>
      </w:r>
      <w:r>
        <w:rPr>
          <w:b/>
          <w:spacing w:val="-5"/>
        </w:rPr>
        <w:t xml:space="preserve"> </w:t>
      </w:r>
      <w:r>
        <w:rPr>
          <w:b/>
        </w:rPr>
        <w:t>Why</w:t>
      </w:r>
      <w:r>
        <w:rPr>
          <w:b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Who</w:t>
      </w:r>
      <w:r>
        <w:t>.</w:t>
      </w:r>
    </w:p>
    <w:p w14:paraId="56C194BF" w14:textId="77777777" w:rsidR="004E08D3" w:rsidRDefault="004E08D3">
      <w:pPr>
        <w:sectPr w:rsidR="004E08D3">
          <w:pgSz w:w="11920" w:h="16840"/>
          <w:pgMar w:top="980" w:right="1100" w:bottom="1200" w:left="1060" w:header="0" w:footer="924" w:gutter="0"/>
          <w:cols w:space="720"/>
        </w:sectPr>
      </w:pPr>
    </w:p>
    <w:p w14:paraId="5B744B29" w14:textId="77777777" w:rsidR="004E08D3" w:rsidRDefault="00000000">
      <w:pPr>
        <w:pStyle w:val="ListParagraph"/>
        <w:numPr>
          <w:ilvl w:val="0"/>
          <w:numId w:val="1"/>
        </w:numPr>
        <w:tabs>
          <w:tab w:val="left" w:pos="1607"/>
          <w:tab w:val="left" w:pos="1608"/>
        </w:tabs>
        <w:spacing w:before="45"/>
        <w:ind w:right="685"/>
      </w:pPr>
      <w:r>
        <w:rPr>
          <w:b/>
        </w:rPr>
        <w:lastRenderedPageBreak/>
        <w:t>What</w:t>
      </w:r>
      <w:r>
        <w:t>: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brief</w:t>
      </w:r>
      <w:r>
        <w:rPr>
          <w:spacing w:val="-8"/>
        </w:rPr>
        <w:t xml:space="preserve"> </w:t>
      </w:r>
      <w:r>
        <w:t>description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t>(sources,</w:t>
      </w:r>
      <w:r>
        <w:rPr>
          <w:spacing w:val="-9"/>
        </w:rPr>
        <w:t xml:space="preserve"> </w:t>
      </w:r>
      <w:r>
        <w:t>authors,</w:t>
      </w:r>
      <w:r>
        <w:rPr>
          <w:spacing w:val="-8"/>
        </w:rPr>
        <w:t xml:space="preserve"> </w:t>
      </w:r>
      <w:r>
        <w:t>relevance,</w:t>
      </w:r>
      <w:r>
        <w:rPr>
          <w:spacing w:val="-8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etc.).</w:t>
      </w:r>
    </w:p>
    <w:p w14:paraId="177453B1" w14:textId="77777777" w:rsidR="004E08D3" w:rsidRDefault="00000000">
      <w:pPr>
        <w:pStyle w:val="ListParagraph"/>
        <w:numPr>
          <w:ilvl w:val="0"/>
          <w:numId w:val="1"/>
        </w:numPr>
        <w:tabs>
          <w:tab w:val="left" w:pos="1608"/>
        </w:tabs>
        <w:ind w:right="548"/>
      </w:pPr>
      <w:r>
        <w:rPr>
          <w:b/>
        </w:rPr>
        <w:t>Why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How</w:t>
      </w:r>
      <w:r>
        <w:t>: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rationale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choosing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idioms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help the users to achieve their tasks. Include at least one screen capture of your</w:t>
      </w:r>
      <w:r>
        <w:rPr>
          <w:spacing w:val="1"/>
        </w:rPr>
        <w:t xml:space="preserve"> </w:t>
      </w:r>
      <w:r>
        <w:t>entire visualisation, and a description of features that are special to your</w:t>
      </w:r>
      <w:r>
        <w:rPr>
          <w:spacing w:val="1"/>
        </w:rPr>
        <w:t xml:space="preserve"> </w:t>
      </w:r>
      <w:r>
        <w:t>visualisation.</w:t>
      </w:r>
    </w:p>
    <w:p w14:paraId="64BB6113" w14:textId="77777777" w:rsidR="004E08D3" w:rsidRDefault="00000000">
      <w:pPr>
        <w:pStyle w:val="ListParagraph"/>
        <w:numPr>
          <w:ilvl w:val="0"/>
          <w:numId w:val="1"/>
        </w:numPr>
        <w:tabs>
          <w:tab w:val="left" w:pos="1608"/>
        </w:tabs>
      </w:pPr>
      <w:r>
        <w:rPr>
          <w:b/>
        </w:rPr>
        <w:t>Design</w:t>
      </w:r>
      <w:r>
        <w:t>:</w:t>
      </w:r>
      <w:r>
        <w:rPr>
          <w:spacing w:val="-7"/>
        </w:rPr>
        <w:t xml:space="preserve"> </w:t>
      </w:r>
      <w:r>
        <w:t>Briefly</w:t>
      </w:r>
      <w:r>
        <w:rPr>
          <w:spacing w:val="-7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rationale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choices</w:t>
      </w:r>
      <w:r>
        <w:rPr>
          <w:spacing w:val="-7"/>
        </w:rPr>
        <w:t xml:space="preserve"> </w:t>
      </w:r>
      <w:r>
        <w:t>of</w:t>
      </w:r>
    </w:p>
    <w:p w14:paraId="03880374" w14:textId="77777777" w:rsidR="004E08D3" w:rsidRDefault="00000000">
      <w:pPr>
        <w:pStyle w:val="ListParagraph"/>
        <w:numPr>
          <w:ilvl w:val="1"/>
          <w:numId w:val="1"/>
        </w:numPr>
        <w:tabs>
          <w:tab w:val="left" w:pos="2327"/>
          <w:tab w:val="left" w:pos="2328"/>
        </w:tabs>
      </w:pPr>
      <w:r>
        <w:t>Layout: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rows?</w:t>
      </w:r>
    </w:p>
    <w:p w14:paraId="13F91BB0" w14:textId="77777777" w:rsidR="004E08D3" w:rsidRDefault="00000000">
      <w:pPr>
        <w:pStyle w:val="ListParagraph"/>
        <w:numPr>
          <w:ilvl w:val="1"/>
          <w:numId w:val="1"/>
        </w:numPr>
        <w:tabs>
          <w:tab w:val="left" w:pos="2327"/>
          <w:tab w:val="left" w:pos="2328"/>
        </w:tabs>
        <w:ind w:right="705"/>
      </w:pPr>
      <w:proofErr w:type="spellStart"/>
      <w:r>
        <w:t>Colour</w:t>
      </w:r>
      <w:proofErr w:type="spellEnd"/>
      <w:r>
        <w:t>:</w:t>
      </w:r>
      <w:r>
        <w:rPr>
          <w:spacing w:val="1"/>
        </w:rPr>
        <w:t xml:space="preserve"> </w:t>
      </w:r>
      <w:r>
        <w:t xml:space="preserve">What are the reasons for selecting the specific </w:t>
      </w:r>
      <w:proofErr w:type="spellStart"/>
      <w:r>
        <w:t>colours</w:t>
      </w:r>
      <w:proofErr w:type="spellEnd"/>
      <w:r>
        <w:t xml:space="preserve"> of your</w:t>
      </w:r>
      <w:r>
        <w:rPr>
          <w:spacing w:val="1"/>
        </w:rPr>
        <w:t xml:space="preserve"> </w:t>
      </w:r>
      <w:r>
        <w:t>visualisation,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consistently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colours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charts,</w:t>
      </w:r>
      <w:r>
        <w:rPr>
          <w:spacing w:val="-7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figures?</w:t>
      </w:r>
    </w:p>
    <w:p w14:paraId="56A7D84C" w14:textId="77777777" w:rsidR="004E08D3" w:rsidRDefault="00000000">
      <w:pPr>
        <w:pStyle w:val="ListParagraph"/>
        <w:numPr>
          <w:ilvl w:val="1"/>
          <w:numId w:val="1"/>
        </w:numPr>
        <w:tabs>
          <w:tab w:val="left" w:pos="2327"/>
          <w:tab w:val="left" w:pos="2328"/>
        </w:tabs>
        <w:ind w:right="1220"/>
      </w:pPr>
      <w:r>
        <w:t>Figure-ground: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vary</w:t>
      </w:r>
      <w:r>
        <w:rPr>
          <w:spacing w:val="-8"/>
        </w:rPr>
        <w:t xml:space="preserve"> </w:t>
      </w:r>
      <w:r>
        <w:t>graphical</w:t>
      </w:r>
      <w:r>
        <w:rPr>
          <w:spacing w:val="-7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visual</w:t>
      </w:r>
      <w:r>
        <w:rPr>
          <w:spacing w:val="-47"/>
        </w:rPr>
        <w:t xml:space="preserve"> </w:t>
      </w:r>
      <w:r>
        <w:t>hierarchy?</w:t>
      </w:r>
    </w:p>
    <w:p w14:paraId="0021BFA5" w14:textId="77777777" w:rsidR="004E08D3" w:rsidRDefault="00000000">
      <w:pPr>
        <w:pStyle w:val="ListParagraph"/>
        <w:numPr>
          <w:ilvl w:val="1"/>
          <w:numId w:val="1"/>
        </w:numPr>
        <w:tabs>
          <w:tab w:val="left" w:pos="2327"/>
          <w:tab w:val="left" w:pos="2328"/>
        </w:tabs>
        <w:ind w:right="740"/>
      </w:pPr>
      <w:r>
        <w:t>Typography: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reasons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typeface(s)</w:t>
      </w:r>
      <w:r>
        <w:rPr>
          <w:spacing w:val="-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layout?</w:t>
      </w:r>
    </w:p>
    <w:p w14:paraId="29C1BCDD" w14:textId="77777777" w:rsidR="004E08D3" w:rsidRDefault="00000000">
      <w:pPr>
        <w:pStyle w:val="ListParagraph"/>
        <w:numPr>
          <w:ilvl w:val="1"/>
          <w:numId w:val="1"/>
        </w:numPr>
        <w:tabs>
          <w:tab w:val="left" w:pos="2327"/>
          <w:tab w:val="left" w:pos="2328"/>
        </w:tabs>
        <w:ind w:right="1014"/>
      </w:pPr>
      <w:r>
        <w:t>Storytelling: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reader</w:t>
      </w:r>
      <w:r>
        <w:rPr>
          <w:spacing w:val="-6"/>
        </w:rPr>
        <w:t xml:space="preserve"> </w:t>
      </w:r>
      <w:r>
        <w:t>guided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visualisation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means.</w:t>
      </w:r>
    </w:p>
    <w:p w14:paraId="08772C4D" w14:textId="77777777" w:rsidR="004E08D3" w:rsidRDefault="00000000">
      <w:pPr>
        <w:pStyle w:val="ListParagraph"/>
        <w:numPr>
          <w:ilvl w:val="0"/>
          <w:numId w:val="1"/>
        </w:numPr>
        <w:tabs>
          <w:tab w:val="left" w:pos="1607"/>
          <w:tab w:val="left" w:pos="1608"/>
        </w:tabs>
      </w:pPr>
      <w:r>
        <w:rPr>
          <w:b/>
          <w:spacing w:val="-1"/>
        </w:rPr>
        <w:t>Bibliography/list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references</w:t>
      </w:r>
      <w:r>
        <w:t>.</w:t>
      </w:r>
    </w:p>
    <w:p w14:paraId="5EEB48CF" w14:textId="77777777" w:rsidR="004E08D3" w:rsidRDefault="00000000">
      <w:pPr>
        <w:pStyle w:val="ListParagraph"/>
        <w:numPr>
          <w:ilvl w:val="0"/>
          <w:numId w:val="1"/>
        </w:numPr>
        <w:tabs>
          <w:tab w:val="left" w:pos="1608"/>
        </w:tabs>
      </w:pPr>
      <w:r>
        <w:t>Appendix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scans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photos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5</w:t>
      </w:r>
      <w:r>
        <w:rPr>
          <w:b/>
          <w:spacing w:val="-6"/>
        </w:rPr>
        <w:t xml:space="preserve"> </w:t>
      </w:r>
      <w:r>
        <w:rPr>
          <w:b/>
        </w:rPr>
        <w:t>Design</w:t>
      </w:r>
      <w:r>
        <w:rPr>
          <w:b/>
          <w:spacing w:val="-6"/>
        </w:rPr>
        <w:t xml:space="preserve"> </w:t>
      </w:r>
      <w:r>
        <w:rPr>
          <w:b/>
        </w:rPr>
        <w:t>Sheet</w:t>
      </w:r>
      <w:r>
        <w:rPr>
          <w:b/>
          <w:spacing w:val="-5"/>
        </w:rPr>
        <w:t xml:space="preserve"> </w:t>
      </w:r>
      <w:r>
        <w:rPr>
          <w:b/>
        </w:rPr>
        <w:t>Methodology</w:t>
      </w:r>
      <w:r>
        <w:rPr>
          <w:b/>
          <w:spacing w:val="-6"/>
        </w:rPr>
        <w:t xml:space="preserve"> </w:t>
      </w:r>
      <w:r>
        <w:t>outcome.</w:t>
      </w:r>
    </w:p>
    <w:p w14:paraId="035507F1" w14:textId="77777777" w:rsidR="004E08D3" w:rsidRDefault="004E08D3">
      <w:pPr>
        <w:pStyle w:val="BodyText"/>
        <w:spacing w:before="12"/>
        <w:ind w:left="0"/>
        <w:rPr>
          <w:sz w:val="32"/>
        </w:rPr>
      </w:pPr>
    </w:p>
    <w:p w14:paraId="701E5AC0" w14:textId="77777777" w:rsidR="004E08D3" w:rsidRDefault="00000000">
      <w:pPr>
        <w:pStyle w:val="Heading1"/>
      </w:pPr>
      <w:r>
        <w:rPr>
          <w:color w:val="1F4E78"/>
        </w:rPr>
        <w:t>Expectations</w:t>
      </w:r>
    </w:p>
    <w:p w14:paraId="578C6C6A" w14:textId="77777777" w:rsidR="004E08D3" w:rsidRDefault="00000000">
      <w:pPr>
        <w:pStyle w:val="BodyText"/>
        <w:spacing w:before="37" w:line="259" w:lineRule="auto"/>
        <w:ind w:right="771"/>
      </w:pPr>
      <w:r>
        <w:t>Note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verbatim</w:t>
      </w:r>
      <w:r>
        <w:rPr>
          <w:spacing w:val="-7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Visualisation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assignment,</w:t>
      </w:r>
      <w:r>
        <w:rPr>
          <w:spacing w:val="-7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maps.</w:t>
      </w:r>
    </w:p>
    <w:p w14:paraId="4128083B" w14:textId="77777777" w:rsidR="004E08D3" w:rsidRDefault="00000000">
      <w:pPr>
        <w:pStyle w:val="BodyText"/>
        <w:spacing w:before="160" w:line="259" w:lineRule="auto"/>
        <w:ind w:right="500"/>
      </w:pPr>
      <w:r>
        <w:rPr>
          <w:b/>
        </w:rPr>
        <w:t>Maps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visualisation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projection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idiom.</w:t>
      </w:r>
    </w:p>
    <w:p w14:paraId="37D0A496" w14:textId="77777777" w:rsidR="004E08D3" w:rsidRDefault="00000000">
      <w:pPr>
        <w:pStyle w:val="BodyText"/>
        <w:spacing w:before="159" w:line="259" w:lineRule="auto"/>
        <w:ind w:right="500"/>
      </w:pPr>
      <w:r>
        <w:rPr>
          <w:b/>
        </w:rPr>
        <w:t>Format:</w:t>
      </w:r>
      <w:r>
        <w:rPr>
          <w:b/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visualisation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URL.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visualisation</w:t>
      </w:r>
      <w:r>
        <w:rPr>
          <w:spacing w:val="1"/>
        </w:rPr>
        <w:t xml:space="preserve"> </w:t>
      </w:r>
      <w:r>
        <w:t>must be visible on a single web page that can be scrolled. There should be no buttons (or other</w:t>
      </w:r>
      <w:r>
        <w:rPr>
          <w:spacing w:val="1"/>
        </w:rPr>
        <w:t xml:space="preserve"> </w:t>
      </w:r>
      <w:r>
        <w:t>web links) that swap the major section of the web page, but you can use buttons to show and</w:t>
      </w:r>
      <w:r>
        <w:rPr>
          <w:spacing w:val="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elements.</w:t>
      </w:r>
    </w:p>
    <w:p w14:paraId="5A46F092" w14:textId="77777777" w:rsidR="004E08D3" w:rsidRDefault="00000000">
      <w:pPr>
        <w:pStyle w:val="BodyText"/>
        <w:spacing w:before="159" w:line="259" w:lineRule="auto"/>
        <w:ind w:right="500"/>
      </w:pPr>
      <w:r>
        <w:rPr>
          <w:b/>
        </w:rPr>
        <w:t>Presentation not exploration</w:t>
      </w:r>
      <w:r>
        <w:t>: The goal of this assignment is to create a visualisation that</w:t>
      </w:r>
      <w:r>
        <w:rPr>
          <w:spacing w:val="1"/>
        </w:rPr>
        <w:t xml:space="preserve"> </w:t>
      </w:r>
      <w:r>
        <w:t>communicates interesting information in an easily accessible and graphically engaging way using</w:t>
      </w:r>
      <w:r>
        <w:rPr>
          <w:spacing w:val="1"/>
        </w:rPr>
        <w:t xml:space="preserve"> </w:t>
      </w:r>
      <w:r>
        <w:t>storytelling</w:t>
      </w:r>
      <w:r>
        <w:rPr>
          <w:spacing w:val="-10"/>
        </w:rPr>
        <w:t xml:space="preserve"> </w:t>
      </w:r>
      <w:r>
        <w:t>elements,</w:t>
      </w:r>
      <w:r>
        <w:rPr>
          <w:spacing w:val="-9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principles,</w:t>
      </w:r>
      <w:r>
        <w:rPr>
          <w:spacing w:val="-10"/>
        </w:rPr>
        <w:t xml:space="preserve"> </w:t>
      </w:r>
      <w:r>
        <w:t>typography,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graphical</w:t>
      </w:r>
      <w:r>
        <w:rPr>
          <w:spacing w:val="-10"/>
        </w:rPr>
        <w:t xml:space="preserve"> </w:t>
      </w:r>
      <w:r>
        <w:t>design.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exploring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analysing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dataset.</w:t>
      </w:r>
    </w:p>
    <w:p w14:paraId="6E880853" w14:textId="77777777" w:rsidR="004E08D3" w:rsidRDefault="00000000">
      <w:pPr>
        <w:pStyle w:val="BodyText"/>
        <w:spacing w:before="159" w:line="259" w:lineRule="auto"/>
        <w:ind w:right="500"/>
      </w:pPr>
      <w:r>
        <w:rPr>
          <w:b/>
        </w:rPr>
        <w:t>Quality not quantity</w:t>
      </w:r>
      <w:r>
        <w:t>: Your visualisation will likely contain between 3 and 10 charts or diagrams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create.</w:t>
      </w:r>
      <w:r>
        <w:rPr>
          <w:spacing w:val="-8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charts.</w:t>
      </w:r>
      <w:r>
        <w:rPr>
          <w:spacing w:val="-8"/>
        </w:rPr>
        <w:t xml:space="preserve"> </w:t>
      </w:r>
      <w:r>
        <w:t>Instead,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looking for carefully designed and annotated charts that – in combination with text and possibly</w:t>
      </w:r>
      <w:r>
        <w:rPr>
          <w:spacing w:val="1"/>
        </w:rPr>
        <w:t xml:space="preserve"> </w:t>
      </w:r>
      <w:r>
        <w:t>icons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pictures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story.</w:t>
      </w:r>
      <w:r>
        <w:rPr>
          <w:spacing w:val="-3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pixelated</w:t>
      </w:r>
      <w:r>
        <w:rPr>
          <w:spacing w:val="-3"/>
        </w:rPr>
        <w:t xml:space="preserve"> </w:t>
      </w:r>
      <w:r>
        <w:t>or</w:t>
      </w:r>
    </w:p>
    <w:p w14:paraId="73B43895" w14:textId="77777777" w:rsidR="004E08D3" w:rsidRDefault="00000000">
      <w:pPr>
        <w:pStyle w:val="BodyText"/>
        <w:spacing w:line="259" w:lineRule="auto"/>
      </w:pPr>
      <w:r>
        <w:t>non-informative</w:t>
      </w:r>
      <w:r>
        <w:rPr>
          <w:spacing w:val="-12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elements.</w:t>
      </w:r>
      <w:r>
        <w:rPr>
          <w:spacing w:val="-11"/>
        </w:rPr>
        <w:t xml:space="preserve"> </w:t>
      </w:r>
      <w:r>
        <w:t>Complement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visualisation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concise,</w:t>
      </w:r>
      <w:r>
        <w:rPr>
          <w:spacing w:val="-11"/>
        </w:rPr>
        <w:t xml:space="preserve"> </w:t>
      </w:r>
      <w:proofErr w:type="gramStart"/>
      <w:r>
        <w:t>informative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grammatically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text.</w:t>
      </w:r>
    </w:p>
    <w:p w14:paraId="63EBA3A3" w14:textId="77777777" w:rsidR="004E08D3" w:rsidRDefault="00000000">
      <w:pPr>
        <w:pStyle w:val="BodyText"/>
        <w:spacing w:before="159" w:line="259" w:lineRule="auto"/>
        <w:ind w:right="581"/>
      </w:pPr>
      <w:r>
        <w:rPr>
          <w:b/>
        </w:rPr>
        <w:t>Interactivity</w:t>
      </w:r>
      <w:r>
        <w:t>:</w:t>
      </w:r>
      <w:r>
        <w:rPr>
          <w:spacing w:val="-10"/>
        </w:rPr>
        <w:t xml:space="preserve"> </w:t>
      </w:r>
      <w:r>
        <w:t>Integrate</w:t>
      </w:r>
      <w:r>
        <w:rPr>
          <w:spacing w:val="-10"/>
        </w:rPr>
        <w:t xml:space="preserve"> </w:t>
      </w:r>
      <w:r>
        <w:t>interactivity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sense,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sake.</w:t>
      </w:r>
    </w:p>
    <w:p w14:paraId="61F199A0" w14:textId="77777777" w:rsidR="004E08D3" w:rsidRDefault="00000000">
      <w:pPr>
        <w:pStyle w:val="BodyText"/>
        <w:spacing w:before="160" w:line="259" w:lineRule="auto"/>
        <w:ind w:right="771"/>
      </w:pPr>
      <w:r>
        <w:rPr>
          <w:b/>
        </w:rPr>
        <w:t>Copyright</w:t>
      </w:r>
      <w:r>
        <w:t>: You are encouraged to use icons and other simple graphical elements where</w:t>
      </w:r>
      <w:r>
        <w:rPr>
          <w:spacing w:val="1"/>
        </w:rPr>
        <w:t xml:space="preserve"> </w:t>
      </w:r>
      <w:r>
        <w:t>appropriate.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elements,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 them. Consult with your tutor if in doubt. You need to indicate the source and URL (if</w:t>
      </w:r>
      <w:r>
        <w:rPr>
          <w:spacing w:val="1"/>
        </w:rPr>
        <w:t xml:space="preserve"> </w:t>
      </w:r>
      <w:r>
        <w:t xml:space="preserve">available online) in your report of any external element that you use, such as datasets, </w:t>
      </w:r>
      <w:proofErr w:type="gramStart"/>
      <w:r>
        <w:t>photos</w:t>
      </w:r>
      <w:proofErr w:type="gramEnd"/>
      <w:r>
        <w:rPr>
          <w:spacing w:val="1"/>
        </w:rPr>
        <w:t xml:space="preserve"> </w:t>
      </w:r>
      <w:r>
        <w:t>and sources of other information. There is no need to indicate the source and URL for simple</w:t>
      </w:r>
      <w:r>
        <w:rPr>
          <w:spacing w:val="1"/>
        </w:rPr>
        <w:t xml:space="preserve"> </w:t>
      </w:r>
      <w:r>
        <w:t>icons</w:t>
      </w:r>
      <w:r>
        <w:rPr>
          <w:spacing w:val="-2"/>
        </w:rPr>
        <w:t xml:space="preserve"> </w:t>
      </w:r>
      <w:r>
        <w:t>(emojis,</w:t>
      </w:r>
      <w:r>
        <w:rPr>
          <w:spacing w:val="-2"/>
        </w:rPr>
        <w:t xml:space="preserve"> </w:t>
      </w:r>
      <w:r>
        <w:t>coats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arms,</w:t>
      </w:r>
      <w:r>
        <w:rPr>
          <w:spacing w:val="-1"/>
        </w:rPr>
        <w:t xml:space="preserve"> </w:t>
      </w:r>
      <w:r>
        <w:t>trademark</w:t>
      </w:r>
      <w:r>
        <w:rPr>
          <w:spacing w:val="-2"/>
        </w:rPr>
        <w:t xml:space="preserve"> </w:t>
      </w:r>
      <w:r>
        <w:t>icons,</w:t>
      </w:r>
      <w:r>
        <w:rPr>
          <w:spacing w:val="-1"/>
        </w:rPr>
        <w:t xml:space="preserve"> </w:t>
      </w:r>
      <w:r>
        <w:t>etc.).</w:t>
      </w:r>
    </w:p>
    <w:p w14:paraId="0C9F812B" w14:textId="77777777" w:rsidR="004E08D3" w:rsidRDefault="004E08D3">
      <w:pPr>
        <w:spacing w:line="259" w:lineRule="auto"/>
        <w:sectPr w:rsidR="004E08D3">
          <w:pgSz w:w="11920" w:h="16840"/>
          <w:pgMar w:top="980" w:right="1100" w:bottom="1200" w:left="1060" w:header="0" w:footer="924" w:gutter="0"/>
          <w:cols w:space="720"/>
        </w:sectPr>
      </w:pPr>
    </w:p>
    <w:p w14:paraId="5E2B13A1" w14:textId="77777777" w:rsidR="004E08D3" w:rsidRDefault="00000000">
      <w:pPr>
        <w:pStyle w:val="BodyText"/>
        <w:spacing w:before="45" w:line="259" w:lineRule="auto"/>
        <w:ind w:right="500"/>
      </w:pPr>
      <w:r>
        <w:rPr>
          <w:b/>
        </w:rPr>
        <w:lastRenderedPageBreak/>
        <w:t>Authorship:</w:t>
      </w:r>
      <w:r>
        <w:rPr>
          <w:b/>
          <w:spacing w:val="-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visualisation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publicly</w:t>
      </w:r>
      <w:r>
        <w:rPr>
          <w:spacing w:val="-8"/>
        </w:rPr>
        <w:t xml:space="preserve"> </w:t>
      </w:r>
      <w:r>
        <w:t>accessible,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authorship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accessible.</w:t>
      </w:r>
    </w:p>
    <w:p w14:paraId="359CEC7E" w14:textId="77777777" w:rsidR="004E08D3" w:rsidRDefault="00000000">
      <w:pPr>
        <w:pStyle w:val="BodyText"/>
        <w:spacing w:before="159" w:line="259" w:lineRule="auto"/>
        <w:ind w:right="500"/>
      </w:pPr>
      <w:r>
        <w:rPr>
          <w:b/>
        </w:rPr>
        <w:t>Plagiarism</w:t>
      </w:r>
      <w:r>
        <w:t>: We will follow up on any kind of academic misconduct. For this assignment, you</w:t>
      </w:r>
      <w:r>
        <w:rPr>
          <w:spacing w:val="1"/>
        </w:rPr>
        <w:t xml:space="preserve"> </w:t>
      </w:r>
      <w:r>
        <w:t>cannot</w:t>
      </w:r>
      <w:r>
        <w:rPr>
          <w:spacing w:val="-11"/>
        </w:rPr>
        <w:t xml:space="preserve"> </w:t>
      </w:r>
      <w:r>
        <w:t>integrate</w:t>
      </w:r>
      <w:r>
        <w:rPr>
          <w:spacing w:val="-10"/>
        </w:rPr>
        <w:t xml:space="preserve"> </w:t>
      </w:r>
      <w:r>
        <w:t>non-trivial</w:t>
      </w:r>
      <w:r>
        <w:rPr>
          <w:spacing w:val="-11"/>
        </w:rPr>
        <w:t xml:space="preserve"> </w:t>
      </w:r>
      <w:r>
        <w:t>graphics</w:t>
      </w:r>
      <w:r>
        <w:rPr>
          <w:spacing w:val="-10"/>
        </w:rPr>
        <w:t xml:space="preserve"> </w:t>
      </w:r>
      <w:r>
        <w:t>(such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diagrams,</w:t>
      </w:r>
      <w:r>
        <w:rPr>
          <w:spacing w:val="-10"/>
        </w:rPr>
        <w:t xml:space="preserve"> </w:t>
      </w:r>
      <w:r>
        <w:t>charts,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graphics,</w:t>
      </w:r>
      <w:r>
        <w:rPr>
          <w:spacing w:val="-10"/>
        </w:rPr>
        <w:t xml:space="preserve"> </w:t>
      </w:r>
      <w:r>
        <w:t>etc.)</w:t>
      </w:r>
      <w:r>
        <w:rPr>
          <w:spacing w:val="-1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others.</w:t>
      </w:r>
    </w:p>
    <w:p w14:paraId="602971EB" w14:textId="77777777" w:rsidR="004E08D3" w:rsidRDefault="00000000">
      <w:pPr>
        <w:pStyle w:val="BodyText"/>
        <w:spacing w:before="160" w:line="259" w:lineRule="auto"/>
        <w:ind w:right="500"/>
      </w:pPr>
      <w:r>
        <w:rPr>
          <w:b/>
        </w:rPr>
        <w:t>Report content</w:t>
      </w:r>
      <w:r>
        <w:t>: The report must not include an introduction to the visualisation topic or extra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topic.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visualisation</w:t>
      </w:r>
      <w:r>
        <w:rPr>
          <w:spacing w:val="-7"/>
        </w:rPr>
        <w:t xml:space="preserve"> </w:t>
      </w:r>
      <w:r>
        <w:t>itself</w:t>
      </w:r>
      <w:r>
        <w:rPr>
          <w:spacing w:val="-7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story.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conclusion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report.</w:t>
      </w:r>
    </w:p>
    <w:p w14:paraId="31041D89" w14:textId="77777777" w:rsidR="004E08D3" w:rsidRDefault="00000000">
      <w:pPr>
        <w:pStyle w:val="BodyText"/>
        <w:spacing w:before="159" w:line="259" w:lineRule="auto"/>
        <w:ind w:right="500"/>
      </w:pPr>
      <w:r>
        <w:pict w14:anchorId="6D8448B2">
          <v:line id="_x0000_s2050" style="position:absolute;left:0;text-align:left;z-index:-251658752;mso-position-horizontal-relative:page" from="264pt,77.25pt" to="280pt,77.25pt" strokecolor="#0462c1" strokeweight="1pt">
            <w10:wrap anchorx="page"/>
          </v:line>
        </w:pict>
      </w:r>
      <w:r>
        <w:rPr>
          <w:b/>
        </w:rPr>
        <w:t>References in report</w:t>
      </w:r>
      <w:r>
        <w:t>: Your report should include properly formatted references to the datasets,</w:t>
      </w:r>
      <w:r>
        <w:rPr>
          <w:spacing w:val="1"/>
        </w:rPr>
        <w:t xml:space="preserve"> </w:t>
      </w:r>
      <w:r>
        <w:t>sources of information that you used to create your visualisation, possibly similar visualisation in</w:t>
      </w:r>
      <w:r>
        <w:rPr>
          <w:spacing w:val="1"/>
        </w:rPr>
        <w:t xml:space="preserve"> </w:t>
      </w:r>
      <w:r>
        <w:t>the same domain, and photos, schemas, etc.) that you include in your visualisation. Your text</w:t>
      </w:r>
      <w:r>
        <w:rPr>
          <w:spacing w:val="1"/>
        </w:rPr>
        <w:t xml:space="preserve"> </w:t>
      </w:r>
      <w:r>
        <w:t>needs to include in-text citations, and your report needs to contain a bibliographic list. The</w:t>
      </w:r>
      <w:r>
        <w:rPr>
          <w:spacing w:val="1"/>
        </w:rPr>
        <w:t xml:space="preserve"> </w:t>
      </w:r>
      <w:r>
        <w:t>referencing style in this course is APA 6</w:t>
      </w:r>
      <w:r>
        <w:rPr>
          <w:vertAlign w:val="superscript"/>
        </w:rPr>
        <w:t>th</w:t>
      </w:r>
      <w:r>
        <w:t xml:space="preserve"> [</w:t>
      </w:r>
      <w:hyperlink r:id="rId8">
        <w:r>
          <w:rPr>
            <w:color w:val="0462C1"/>
          </w:rPr>
          <w:t>link</w:t>
        </w:r>
      </w:hyperlink>
      <w:r>
        <w:t>], which is the recommended style for</w:t>
      </w:r>
      <w:r>
        <w:rPr>
          <w:spacing w:val="1"/>
        </w:rPr>
        <w:t xml:space="preserve"> </w:t>
      </w:r>
      <w:r>
        <w:t>undergraduate students in the Faculty of Information Technology. Note that every in-text</w:t>
      </w:r>
      <w:r>
        <w:rPr>
          <w:spacing w:val="1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listed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bibliographic</w:t>
      </w:r>
      <w:r>
        <w:rPr>
          <w:spacing w:val="-7"/>
        </w:rPr>
        <w:t xml:space="preserve"> </w:t>
      </w:r>
      <w:r>
        <w:t>list,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bibliographic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referenced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text.</w:t>
      </w:r>
    </w:p>
    <w:p w14:paraId="05EDF075" w14:textId="77777777" w:rsidR="004E08D3" w:rsidRDefault="00000000">
      <w:pPr>
        <w:pStyle w:val="BodyText"/>
        <w:spacing w:before="158" w:line="259" w:lineRule="auto"/>
        <w:ind w:right="771"/>
      </w:pPr>
      <w:r>
        <w:rPr>
          <w:b/>
        </w:rPr>
        <w:t>Figures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report:</w:t>
      </w:r>
      <w:r>
        <w:rPr>
          <w:b/>
          <w:spacing w:val="-6"/>
        </w:rPr>
        <w:t xml:space="preserve"> </w:t>
      </w:r>
      <w:r>
        <w:t>Figures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numbered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referenced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caption.</w:t>
      </w:r>
    </w:p>
    <w:p w14:paraId="142E6A42" w14:textId="77777777" w:rsidR="004E08D3" w:rsidRDefault="004E08D3">
      <w:pPr>
        <w:pStyle w:val="BodyText"/>
        <w:spacing w:before="12"/>
        <w:ind w:left="0"/>
        <w:rPr>
          <w:sz w:val="32"/>
        </w:rPr>
      </w:pPr>
    </w:p>
    <w:p w14:paraId="53AF30D4" w14:textId="77777777" w:rsidR="004E08D3" w:rsidRDefault="00000000">
      <w:pPr>
        <w:pStyle w:val="Heading1"/>
      </w:pPr>
      <w:r>
        <w:rPr>
          <w:color w:val="1F4E78"/>
        </w:rPr>
        <w:t>Marking Rubric</w:t>
      </w:r>
    </w:p>
    <w:p w14:paraId="02F12078" w14:textId="77777777" w:rsidR="004E08D3" w:rsidRDefault="00000000">
      <w:pPr>
        <w:pStyle w:val="BodyText"/>
        <w:spacing w:before="37"/>
      </w:pPr>
      <w:r>
        <w:t>The</w:t>
      </w:r>
      <w:r>
        <w:rPr>
          <w:spacing w:val="-5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met:</w:t>
      </w:r>
    </w:p>
    <w:p w14:paraId="77773AD6" w14:textId="77777777" w:rsidR="004E08D3" w:rsidRDefault="00000000">
      <w:pPr>
        <w:pStyle w:val="Heading2"/>
        <w:numPr>
          <w:ilvl w:val="0"/>
          <w:numId w:val="3"/>
        </w:numPr>
        <w:tabs>
          <w:tab w:val="left" w:pos="1247"/>
          <w:tab w:val="left" w:pos="1248"/>
        </w:tabs>
        <w:spacing w:before="182"/>
      </w:pP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12.</w:t>
      </w:r>
    </w:p>
    <w:p w14:paraId="34191A22" w14:textId="77777777" w:rsidR="004E08D3" w:rsidRDefault="00000000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spacing w:before="23" w:line="259" w:lineRule="auto"/>
        <w:ind w:right="150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Visualisation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clearly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Visualisation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420C549B" w14:textId="77777777" w:rsidR="004E08D3" w:rsidRDefault="00000000">
      <w:pPr>
        <w:pStyle w:val="Heading2"/>
        <w:numPr>
          <w:ilvl w:val="0"/>
          <w:numId w:val="3"/>
        </w:numPr>
        <w:tabs>
          <w:tab w:val="left" w:pos="1247"/>
          <w:tab w:val="left" w:pos="1248"/>
        </w:tabs>
        <w:spacing w:line="259" w:lineRule="auto"/>
        <w:ind w:right="928"/>
      </w:pP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Vega-Lite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GitHub</w:t>
      </w:r>
      <w:r>
        <w:rPr>
          <w:spacing w:val="-51"/>
        </w:rPr>
        <w:t xml:space="preserve"> </w:t>
      </w:r>
      <w:r>
        <w:t>repository.</w:t>
      </w:r>
    </w:p>
    <w:p w14:paraId="6E16985F" w14:textId="77777777" w:rsidR="004E08D3" w:rsidRDefault="00000000">
      <w:pPr>
        <w:pStyle w:val="BodyText"/>
        <w:spacing w:before="159" w:line="259" w:lineRule="auto"/>
        <w:ind w:right="500"/>
      </w:pPr>
      <w:r>
        <w:t>Note: Only maps and diagrams created with Vega-Lite will be marked (unless the tutor approved</w:t>
      </w:r>
      <w:r>
        <w:rPr>
          <w:spacing w:val="1"/>
        </w:rPr>
        <w:t xml:space="preserve"> </w:t>
      </w:r>
      <w:r>
        <w:t>an exception). If the map of homework Week 9 and the diagram of Week 10 are included in this</w:t>
      </w:r>
      <w:r>
        <w:rPr>
          <w:spacing w:val="1"/>
        </w:rPr>
        <w:t xml:space="preserve"> </w:t>
      </w:r>
      <w:r>
        <w:t>assignment,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marked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substantially</w:t>
      </w:r>
      <w:r>
        <w:rPr>
          <w:spacing w:val="-6"/>
        </w:rPr>
        <w:t xml:space="preserve"> </w:t>
      </w:r>
      <w:r>
        <w:t>improved.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included,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“Visualisation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Idioms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Complexity”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5%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10%</w:t>
      </w:r>
      <w:r>
        <w:rPr>
          <w:spacing w:val="-5"/>
        </w:rPr>
        <w:t xml:space="preserve"> </w:t>
      </w:r>
      <w:r>
        <w:t>(unless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approved an exception). If the report does not include a working URL to your visualisation the</w:t>
      </w:r>
      <w:r>
        <w:rPr>
          <w:spacing w:val="1"/>
        </w:rPr>
        <w:t xml:space="preserve"> </w:t>
      </w:r>
      <w:r>
        <w:t xml:space="preserve">Visualisation a, </w:t>
      </w:r>
      <w:proofErr w:type="gramStart"/>
      <w:r>
        <w:t>b</w:t>
      </w:r>
      <w:proofErr w:type="gramEnd"/>
      <w:r>
        <w:t xml:space="preserve"> and c (see rubric) are marked with 0. A detailed marking rubric is on the next</w:t>
      </w:r>
      <w:r>
        <w:rPr>
          <w:spacing w:val="1"/>
        </w:rPr>
        <w:t xml:space="preserve"> </w:t>
      </w:r>
      <w:r>
        <w:t>page.</w:t>
      </w:r>
    </w:p>
    <w:p w14:paraId="73E05B16" w14:textId="77777777" w:rsidR="004E08D3" w:rsidRDefault="004E08D3">
      <w:pPr>
        <w:spacing w:line="259" w:lineRule="auto"/>
        <w:sectPr w:rsidR="004E08D3">
          <w:pgSz w:w="11920" w:h="16840"/>
          <w:pgMar w:top="980" w:right="1100" w:bottom="1200" w:left="1060" w:header="0" w:footer="924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640"/>
        <w:gridCol w:w="1660"/>
        <w:gridCol w:w="1640"/>
        <w:gridCol w:w="1660"/>
        <w:gridCol w:w="1640"/>
      </w:tblGrid>
      <w:tr w:rsidR="004E08D3" w14:paraId="3F0427CD" w14:textId="77777777">
        <w:trPr>
          <w:trHeight w:val="409"/>
        </w:trPr>
        <w:tc>
          <w:tcPr>
            <w:tcW w:w="1280" w:type="dxa"/>
            <w:tcBorders>
              <w:right w:val="single" w:sz="12" w:space="0" w:color="000000"/>
            </w:tcBorders>
          </w:tcPr>
          <w:p w14:paraId="01134E76" w14:textId="77777777" w:rsidR="004E08D3" w:rsidRDefault="004E08D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5CB5B4E5" w14:textId="77777777" w:rsidR="004E08D3" w:rsidRDefault="00000000">
            <w:pPr>
              <w:pStyle w:val="TableParagraph"/>
              <w:spacing w:before="84"/>
              <w:rPr>
                <w:b/>
                <w:sz w:val="16"/>
              </w:rPr>
            </w:pPr>
            <w:r>
              <w:rPr>
                <w:b/>
                <w:sz w:val="16"/>
              </w:rPr>
              <w:t>HD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(80–100)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41E99F97" w14:textId="77777777" w:rsidR="004E08D3" w:rsidRDefault="00000000">
            <w:pPr>
              <w:pStyle w:val="TableParagraph"/>
              <w:spacing w:before="84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(70–79)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3A9C4676" w14:textId="77777777" w:rsidR="004E08D3" w:rsidRDefault="00000000">
            <w:pPr>
              <w:pStyle w:val="TableParagraph"/>
              <w:spacing w:before="84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(60–69)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1847F835" w14:textId="77777777" w:rsidR="004E08D3" w:rsidRDefault="00000000">
            <w:pPr>
              <w:pStyle w:val="TableParagraph"/>
              <w:spacing w:before="84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P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(50–59)</w:t>
            </w:r>
          </w:p>
        </w:tc>
        <w:tc>
          <w:tcPr>
            <w:tcW w:w="1640" w:type="dxa"/>
            <w:tcBorders>
              <w:left w:val="single" w:sz="12" w:space="0" w:color="000000"/>
            </w:tcBorders>
          </w:tcPr>
          <w:p w14:paraId="1C09CCD7" w14:textId="77777777" w:rsidR="004E08D3" w:rsidRDefault="00000000">
            <w:pPr>
              <w:pStyle w:val="TableParagraph"/>
              <w:spacing w:before="84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(0–49)</w:t>
            </w:r>
          </w:p>
        </w:tc>
      </w:tr>
      <w:tr w:rsidR="004E08D3" w14:paraId="131C8E68" w14:textId="77777777">
        <w:trPr>
          <w:trHeight w:val="1190"/>
        </w:trPr>
        <w:tc>
          <w:tcPr>
            <w:tcW w:w="1280" w:type="dxa"/>
            <w:tcBorders>
              <w:right w:val="single" w:sz="12" w:space="0" w:color="000000"/>
            </w:tcBorders>
          </w:tcPr>
          <w:p w14:paraId="1D77B931" w14:textId="77777777" w:rsidR="004E08D3" w:rsidRDefault="00000000">
            <w:pPr>
              <w:pStyle w:val="TableParagraph"/>
              <w:spacing w:before="92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Design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Sheet</w:t>
            </w:r>
          </w:p>
          <w:p w14:paraId="15085EDA" w14:textId="77777777" w:rsidR="004E08D3" w:rsidRDefault="00000000">
            <w:pPr>
              <w:pStyle w:val="TableParagraph"/>
              <w:ind w:left="98" w:right="139"/>
              <w:rPr>
                <w:sz w:val="16"/>
              </w:rPr>
            </w:pPr>
            <w:r>
              <w:rPr>
                <w:sz w:val="16"/>
              </w:rPr>
              <w:t>2%,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color w:val="BF0000"/>
                <w:sz w:val="16"/>
              </w:rPr>
              <w:t>0</w:t>
            </w:r>
            <w:r>
              <w:rPr>
                <w:color w:val="BF0000"/>
                <w:spacing w:val="-5"/>
                <w:sz w:val="16"/>
              </w:rPr>
              <w:t xml:space="preserve"> </w:t>
            </w:r>
            <w:r>
              <w:rPr>
                <w:color w:val="BF0000"/>
                <w:sz w:val="16"/>
              </w:rPr>
              <w:t>if</w:t>
            </w:r>
            <w:r>
              <w:rPr>
                <w:color w:val="BF0000"/>
                <w:spacing w:val="-5"/>
                <w:sz w:val="16"/>
              </w:rPr>
              <w:t xml:space="preserve"> </w:t>
            </w:r>
            <w:r>
              <w:rPr>
                <w:color w:val="BF0000"/>
                <w:sz w:val="16"/>
              </w:rPr>
              <w:t>created</w:t>
            </w:r>
            <w:r>
              <w:rPr>
                <w:color w:val="BF0000"/>
                <w:spacing w:val="-33"/>
                <w:sz w:val="16"/>
              </w:rPr>
              <w:t xml:space="preserve"> </w:t>
            </w:r>
            <w:r>
              <w:rPr>
                <w:color w:val="BF0000"/>
                <w:sz w:val="16"/>
              </w:rPr>
              <w:t>with digital</w:t>
            </w:r>
            <w:r>
              <w:rPr>
                <w:color w:val="BF0000"/>
                <w:spacing w:val="1"/>
                <w:sz w:val="16"/>
              </w:rPr>
              <w:t xml:space="preserve"> </w:t>
            </w:r>
            <w:r>
              <w:rPr>
                <w:color w:val="BF0000"/>
                <w:sz w:val="16"/>
              </w:rPr>
              <w:t>tools.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7D2B80B2" w14:textId="77777777" w:rsidR="004E08D3" w:rsidRDefault="00000000">
            <w:pPr>
              <w:pStyle w:val="TableParagraph"/>
              <w:spacing w:before="92"/>
              <w:ind w:right="75"/>
              <w:rPr>
                <w:sz w:val="16"/>
              </w:rPr>
            </w:pPr>
            <w:r>
              <w:rPr>
                <w:sz w:val="16"/>
              </w:rPr>
              <w:t>All 5 stages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completed, large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variety of detailed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sketches, creative </w:t>
            </w:r>
            <w:r>
              <w:rPr>
                <w:sz w:val="16"/>
              </w:rPr>
              <w:t>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useful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outcome.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08F53304" w14:textId="77777777" w:rsidR="004E08D3" w:rsidRDefault="00000000">
            <w:pPr>
              <w:pStyle w:val="TableParagraph"/>
              <w:spacing w:before="92"/>
              <w:ind w:left="102" w:right="276"/>
              <w:rPr>
                <w:sz w:val="16"/>
              </w:rPr>
            </w:pPr>
            <w:r>
              <w:rPr>
                <w:sz w:val="16"/>
              </w:rPr>
              <w:t>All major stages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completed, large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variety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sketches,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useful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outcome.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41B2C7CA" w14:textId="77777777" w:rsidR="004E08D3" w:rsidRDefault="00000000">
            <w:pPr>
              <w:pStyle w:val="TableParagraph"/>
              <w:spacing w:before="92"/>
              <w:ind w:right="70"/>
              <w:rPr>
                <w:sz w:val="16"/>
              </w:rPr>
            </w:pPr>
            <w:r>
              <w:rPr>
                <w:sz w:val="16"/>
              </w:rPr>
              <w:t>All major stages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completed, some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variety of sketches,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useful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outcome.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02A77816" w14:textId="77777777" w:rsidR="004E08D3" w:rsidRDefault="00000000">
            <w:pPr>
              <w:pStyle w:val="TableParagraph"/>
              <w:spacing w:before="92"/>
              <w:ind w:left="102" w:right="276"/>
              <w:rPr>
                <w:sz w:val="16"/>
              </w:rPr>
            </w:pPr>
            <w:r>
              <w:rPr>
                <w:sz w:val="16"/>
              </w:rPr>
              <w:t>Not all stages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completed, </w:t>
            </w:r>
            <w:r>
              <w:rPr>
                <w:sz w:val="16"/>
              </w:rPr>
              <w:t>limited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variety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sketches,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limited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outcome.</w:t>
            </w:r>
          </w:p>
        </w:tc>
        <w:tc>
          <w:tcPr>
            <w:tcW w:w="1640" w:type="dxa"/>
            <w:tcBorders>
              <w:left w:val="single" w:sz="12" w:space="0" w:color="000000"/>
            </w:tcBorders>
          </w:tcPr>
          <w:p w14:paraId="6DB6A673" w14:textId="77777777" w:rsidR="004E08D3" w:rsidRDefault="00000000">
            <w:pPr>
              <w:pStyle w:val="TableParagraph"/>
              <w:spacing w:before="92"/>
              <w:ind w:right="266"/>
              <w:rPr>
                <w:sz w:val="16"/>
              </w:rPr>
            </w:pPr>
            <w:r>
              <w:rPr>
                <w:sz w:val="16"/>
              </w:rPr>
              <w:t>Incomplete, small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variety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sketches,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outcome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applicable.</w:t>
            </w:r>
          </w:p>
        </w:tc>
      </w:tr>
      <w:tr w:rsidR="004E08D3" w14:paraId="5A260C74" w14:textId="77777777">
        <w:trPr>
          <w:trHeight w:val="1929"/>
        </w:trPr>
        <w:tc>
          <w:tcPr>
            <w:tcW w:w="1280" w:type="dxa"/>
            <w:tcBorders>
              <w:right w:val="single" w:sz="12" w:space="0" w:color="000000"/>
            </w:tcBorders>
          </w:tcPr>
          <w:p w14:paraId="498FE34E" w14:textId="77777777" w:rsidR="004E08D3" w:rsidRDefault="00000000">
            <w:pPr>
              <w:pStyle w:val="TableParagraph"/>
              <w:spacing w:before="101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Visualisation</w:t>
            </w:r>
          </w:p>
          <w:p w14:paraId="300FF1AB" w14:textId="77777777" w:rsidR="004E08D3" w:rsidRDefault="00000000">
            <w:pPr>
              <w:pStyle w:val="TableParagraph"/>
              <w:ind w:left="98" w:right="215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Idioms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complexity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10%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6EB6E7CA" w14:textId="77777777" w:rsidR="004E08D3" w:rsidRDefault="00000000">
            <w:pPr>
              <w:pStyle w:val="TableParagraph"/>
              <w:spacing w:before="101"/>
              <w:ind w:right="112"/>
              <w:rPr>
                <w:sz w:val="16"/>
              </w:rPr>
            </w:pPr>
            <w:r>
              <w:rPr>
                <w:sz w:val="16"/>
              </w:rPr>
              <w:t>A substantial number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of appropriate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standard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creative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custom-built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idioms.</w:t>
            </w:r>
          </w:p>
          <w:p w14:paraId="79E712D6" w14:textId="77777777" w:rsidR="004E08D3" w:rsidRDefault="00000000">
            <w:pPr>
              <w:pStyle w:val="TableParagraph"/>
              <w:ind w:right="555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Demonstrate </w:t>
            </w:r>
            <w:r>
              <w:rPr>
                <w:sz w:val="16"/>
              </w:rPr>
              <w:t>a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high-level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14:paraId="30CA8FA8" w14:textId="77777777" w:rsidR="004E08D3" w:rsidRDefault="00000000">
            <w:pPr>
              <w:pStyle w:val="TableParagraph"/>
              <w:ind w:right="148"/>
              <w:rPr>
                <w:sz w:val="16"/>
              </w:rPr>
            </w:pPr>
            <w:r>
              <w:rPr>
                <w:sz w:val="16"/>
              </w:rPr>
              <w:t>understanding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use of visual marks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channels.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65F5F9DE" w14:textId="77777777" w:rsidR="004E08D3" w:rsidRDefault="00000000">
            <w:pPr>
              <w:pStyle w:val="TableParagraph"/>
              <w:spacing w:before="101"/>
              <w:ind w:left="102" w:right="13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substantial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of appropriate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idioms.</w:t>
            </w:r>
          </w:p>
          <w:p w14:paraId="287FB1AF" w14:textId="77777777" w:rsidR="004E08D3" w:rsidRDefault="00000000">
            <w:pPr>
              <w:pStyle w:val="TableParagraph"/>
              <w:ind w:left="102" w:right="158"/>
              <w:rPr>
                <w:sz w:val="16"/>
              </w:rPr>
            </w:pPr>
            <w:r>
              <w:rPr>
                <w:sz w:val="16"/>
              </w:rPr>
              <w:t>Demonstrate a good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use of visual marks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channels.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45D05FF7" w14:textId="77777777" w:rsidR="004E08D3" w:rsidRDefault="00000000">
            <w:pPr>
              <w:pStyle w:val="TableParagraph"/>
              <w:spacing w:before="101"/>
              <w:ind w:right="93"/>
              <w:rPr>
                <w:sz w:val="16"/>
              </w:rPr>
            </w:pPr>
            <w:r>
              <w:rPr>
                <w:sz w:val="16"/>
              </w:rPr>
              <w:t>Standard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idioms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(e.g.,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bar chart, line graph).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Visual marks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channels are applied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correctly.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65FE54F4" w14:textId="77777777" w:rsidR="004E08D3" w:rsidRDefault="00000000">
            <w:pPr>
              <w:pStyle w:val="TableParagraph"/>
              <w:spacing w:before="101"/>
              <w:ind w:left="102" w:right="118"/>
              <w:rPr>
                <w:sz w:val="16"/>
              </w:rPr>
            </w:pPr>
            <w:r>
              <w:rPr>
                <w:sz w:val="16"/>
              </w:rPr>
              <w:t>A small number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idioms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(e.g.,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bar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chart,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graph).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Slightly incorrect use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visual marks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channels resulting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difficult to read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visualisation.</w:t>
            </w:r>
          </w:p>
        </w:tc>
        <w:tc>
          <w:tcPr>
            <w:tcW w:w="1640" w:type="dxa"/>
            <w:tcBorders>
              <w:left w:val="single" w:sz="12" w:space="0" w:color="000000"/>
            </w:tcBorders>
          </w:tcPr>
          <w:p w14:paraId="690E06C1" w14:textId="77777777" w:rsidR="004E08D3" w:rsidRDefault="00000000">
            <w:pPr>
              <w:pStyle w:val="TableParagraph"/>
              <w:spacing w:before="101"/>
              <w:ind w:right="107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Inappropriate </w:t>
            </w:r>
            <w:r>
              <w:rPr>
                <w:sz w:val="16"/>
              </w:rPr>
              <w:t>idioms,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small number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standard idioms,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incomplete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visualisation. Visual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marks and channels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 applied correctly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(e.g., hue channel for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ordered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attribute).</w:t>
            </w:r>
          </w:p>
        </w:tc>
      </w:tr>
      <w:tr w:rsidR="004E08D3" w14:paraId="5434587D" w14:textId="77777777">
        <w:trPr>
          <w:trHeight w:val="2309"/>
        </w:trPr>
        <w:tc>
          <w:tcPr>
            <w:tcW w:w="1280" w:type="dxa"/>
            <w:tcBorders>
              <w:right w:val="single" w:sz="12" w:space="0" w:color="000000"/>
            </w:tcBorders>
          </w:tcPr>
          <w:p w14:paraId="00B89F07" w14:textId="77777777" w:rsidR="004E08D3" w:rsidRDefault="00000000">
            <w:pPr>
              <w:pStyle w:val="TableParagraph"/>
              <w:spacing w:before="94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Visualisation</w:t>
            </w:r>
          </w:p>
          <w:p w14:paraId="45B97DB3" w14:textId="77777777" w:rsidR="004E08D3" w:rsidRDefault="00000000">
            <w:pPr>
              <w:pStyle w:val="TableParagraph"/>
              <w:ind w:left="98" w:right="447"/>
              <w:rPr>
                <w:sz w:val="16"/>
              </w:rPr>
            </w:pPr>
            <w:r>
              <w:rPr>
                <w:spacing w:val="-1"/>
                <w:sz w:val="16"/>
              </w:rPr>
              <w:t>(b)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Layout,</w:t>
            </w:r>
            <w:r>
              <w:rPr>
                <w:spacing w:val="-3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colour</w:t>
            </w:r>
            <w:proofErr w:type="spellEnd"/>
            <w:r>
              <w:rPr>
                <w:sz w:val="16"/>
              </w:rPr>
              <w:t>,</w:t>
            </w:r>
          </w:p>
          <w:p w14:paraId="781811AB" w14:textId="77777777" w:rsidR="004E08D3" w:rsidRDefault="00000000">
            <w:pPr>
              <w:pStyle w:val="TableParagraph"/>
              <w:ind w:left="98" w:right="248"/>
              <w:rPr>
                <w:sz w:val="16"/>
              </w:rPr>
            </w:pPr>
            <w:r>
              <w:rPr>
                <w:spacing w:val="-1"/>
                <w:sz w:val="16"/>
              </w:rPr>
              <w:t>figure-ground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4%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4E6ACA07" w14:textId="77777777" w:rsidR="004E08D3" w:rsidRDefault="00000000">
            <w:pPr>
              <w:pStyle w:val="TableParagraph"/>
              <w:spacing w:before="94"/>
              <w:ind w:right="90"/>
              <w:rPr>
                <w:sz w:val="16"/>
              </w:rPr>
            </w:pPr>
            <w:r>
              <w:rPr>
                <w:sz w:val="16"/>
              </w:rPr>
              <w:t>Balanced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symmetric layout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clearly structured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columns/rows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good use of white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space. All elements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aligned with sight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lines.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Very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clear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visual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hierarchy by using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consistent </w:t>
            </w:r>
            <w:proofErr w:type="spellStart"/>
            <w:r>
              <w:rPr>
                <w:sz w:val="16"/>
              </w:rPr>
              <w:t>colour</w:t>
            </w:r>
            <w:proofErr w:type="spellEnd"/>
            <w:r>
              <w:rPr>
                <w:sz w:val="16"/>
              </w:rPr>
              <w:t xml:space="preserve"> 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figure-ground.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71D54096" w14:textId="77777777" w:rsidR="004E08D3" w:rsidRDefault="00000000">
            <w:pPr>
              <w:pStyle w:val="TableParagraph"/>
              <w:spacing w:before="94"/>
              <w:ind w:left="102" w:right="122"/>
              <w:rPr>
                <w:sz w:val="16"/>
              </w:rPr>
            </w:pPr>
            <w:r>
              <w:rPr>
                <w:sz w:val="16"/>
              </w:rPr>
              <w:t>Balanced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symmetric layout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mostly structured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columns/rows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 of white space.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Most elements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aligned with sight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lines. Visual </w:t>
            </w:r>
            <w:r>
              <w:rPr>
                <w:sz w:val="16"/>
              </w:rPr>
              <w:t>hierarchy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 xml:space="preserve">by using </w:t>
            </w:r>
            <w:proofErr w:type="spellStart"/>
            <w:r>
              <w:rPr>
                <w:sz w:val="16"/>
              </w:rPr>
              <w:t>colour</w:t>
            </w:r>
            <w:proofErr w:type="spellEnd"/>
            <w:r>
              <w:rPr>
                <w:sz w:val="16"/>
              </w:rPr>
              <w:t xml:space="preserve">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figure-ground.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1D1BB6BA" w14:textId="77777777" w:rsidR="004E08D3" w:rsidRDefault="00000000">
            <w:pPr>
              <w:pStyle w:val="TableParagraph"/>
              <w:spacing w:before="94"/>
              <w:ind w:right="103"/>
              <w:rPr>
                <w:sz w:val="16"/>
              </w:rPr>
            </w:pPr>
            <w:r>
              <w:rPr>
                <w:sz w:val="16"/>
              </w:rPr>
              <w:t>Somewhat balanced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and symmetric </w:t>
            </w:r>
            <w:r>
              <w:rPr>
                <w:sz w:val="16"/>
              </w:rPr>
              <w:t>layout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not consistently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structured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columns/rows.</w:t>
            </w:r>
          </w:p>
          <w:p w14:paraId="4B3DB757" w14:textId="77777777" w:rsidR="004E08D3" w:rsidRDefault="00000000">
            <w:pPr>
              <w:pStyle w:val="TableParagraph"/>
              <w:ind w:right="76"/>
              <w:rPr>
                <w:sz w:val="16"/>
              </w:rPr>
            </w:pPr>
            <w:r>
              <w:rPr>
                <w:sz w:val="16"/>
              </w:rPr>
              <w:t>Arbitrary use of white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space.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elements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aligned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sight lines. Some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visual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hierarchy.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19AF602C" w14:textId="77777777" w:rsidR="004E08D3" w:rsidRDefault="00000000">
            <w:pPr>
              <w:pStyle w:val="TableParagraph"/>
              <w:spacing w:before="94"/>
              <w:ind w:left="102" w:right="86"/>
              <w:rPr>
                <w:sz w:val="16"/>
              </w:rPr>
            </w:pPr>
            <w:r>
              <w:rPr>
                <w:sz w:val="16"/>
              </w:rPr>
              <w:t>Layout not balanced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 not symmetric, 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apparent layout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structure. Some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elements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aligned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sight lines. Limited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visual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hierarchy.</w:t>
            </w:r>
          </w:p>
        </w:tc>
        <w:tc>
          <w:tcPr>
            <w:tcW w:w="1640" w:type="dxa"/>
            <w:tcBorders>
              <w:left w:val="single" w:sz="12" w:space="0" w:color="000000"/>
            </w:tcBorders>
          </w:tcPr>
          <w:p w14:paraId="78092A1C" w14:textId="77777777" w:rsidR="004E08D3" w:rsidRDefault="00000000">
            <w:pPr>
              <w:pStyle w:val="TableParagraph"/>
              <w:spacing w:before="94"/>
              <w:ind w:right="192"/>
              <w:rPr>
                <w:sz w:val="16"/>
              </w:rPr>
            </w:pPr>
            <w:r>
              <w:rPr>
                <w:sz w:val="16"/>
              </w:rPr>
              <w:t>Layout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balanced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and not symmetric,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 apparent layout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structure. Most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elements </w:t>
            </w:r>
            <w:proofErr w:type="gramStart"/>
            <w:r>
              <w:rPr>
                <w:sz w:val="16"/>
              </w:rPr>
              <w:t>randomly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placed. No visual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hierarchy by using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colour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12A161DF" w14:textId="77777777" w:rsidR="004E08D3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figure-ground.</w:t>
            </w:r>
          </w:p>
        </w:tc>
      </w:tr>
      <w:tr w:rsidR="004E08D3" w14:paraId="784EC3D3" w14:textId="77777777">
        <w:trPr>
          <w:trHeight w:val="4070"/>
        </w:trPr>
        <w:tc>
          <w:tcPr>
            <w:tcW w:w="1280" w:type="dxa"/>
            <w:tcBorders>
              <w:right w:val="single" w:sz="12" w:space="0" w:color="000000"/>
            </w:tcBorders>
          </w:tcPr>
          <w:p w14:paraId="7733A141" w14:textId="77777777" w:rsidR="004E08D3" w:rsidRDefault="00000000">
            <w:pPr>
              <w:pStyle w:val="TableParagraph"/>
              <w:spacing w:before="97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Visualisation</w:t>
            </w:r>
          </w:p>
          <w:p w14:paraId="12BE1F65" w14:textId="77777777" w:rsidR="004E08D3" w:rsidRDefault="00000000">
            <w:pPr>
              <w:pStyle w:val="TableParagraph"/>
              <w:ind w:left="98" w:right="167"/>
              <w:rPr>
                <w:sz w:val="16"/>
              </w:rPr>
            </w:pPr>
            <w:r>
              <w:rPr>
                <w:spacing w:val="-2"/>
                <w:sz w:val="16"/>
              </w:rPr>
              <w:t>(c) Typography,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storytelling,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annotations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5%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22C72502" w14:textId="77777777" w:rsidR="004E08D3" w:rsidRDefault="00000000">
            <w:pPr>
              <w:pStyle w:val="TableParagraph"/>
              <w:spacing w:before="97"/>
              <w:ind w:right="76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Advanced </w:t>
            </w:r>
            <w:r>
              <w:rPr>
                <w:spacing w:val="-1"/>
                <w:sz w:val="16"/>
              </w:rPr>
              <w:t>typography,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(non-standard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typeface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matching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visualisation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topic, very good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readability of main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text, appropriate line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height, size, weight,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colour</w:t>
            </w:r>
            <w:proofErr w:type="spellEnd"/>
            <w:r>
              <w:rPr>
                <w:sz w:val="16"/>
              </w:rPr>
              <w:t>, line length,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alignment,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spacing of text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elements). Clear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guidance of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reader through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visualisation.</w:t>
            </w:r>
          </w:p>
          <w:p w14:paraId="4CE383DC" w14:textId="77777777" w:rsidR="004E08D3" w:rsidRDefault="00000000">
            <w:pPr>
              <w:pStyle w:val="TableParagraph"/>
              <w:ind w:right="193"/>
              <w:rPr>
                <w:sz w:val="16"/>
              </w:rPr>
            </w:pPr>
            <w:r>
              <w:rPr>
                <w:sz w:val="16"/>
              </w:rPr>
              <w:t>Extensive use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high-quality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annotations 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diagrams and text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outside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diagrams.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4F46695C" w14:textId="77777777" w:rsidR="004E08D3" w:rsidRDefault="00000000">
            <w:pPr>
              <w:pStyle w:val="TableParagraph"/>
              <w:spacing w:before="97"/>
              <w:ind w:left="102" w:right="123"/>
              <w:rPr>
                <w:sz w:val="16"/>
              </w:rPr>
            </w:pPr>
            <w:r>
              <w:rPr>
                <w:sz w:val="16"/>
              </w:rPr>
              <w:t>Consistent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typography (standard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typeface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attention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typography).</w:t>
            </w:r>
          </w:p>
          <w:p w14:paraId="5B44D17A" w14:textId="77777777" w:rsidR="004E08D3" w:rsidRDefault="00000000"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Guidance of reader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through visualisation.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Use of high-quality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annotations 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diagrams and text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outside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diagrams.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7A25141A" w14:textId="77777777" w:rsidR="004E08D3" w:rsidRDefault="00000000">
            <w:pPr>
              <w:pStyle w:val="TableParagraph"/>
              <w:spacing w:before="97"/>
              <w:ind w:right="62"/>
              <w:rPr>
                <w:sz w:val="16"/>
              </w:rPr>
            </w:pPr>
            <w:r>
              <w:rPr>
                <w:sz w:val="16"/>
              </w:rPr>
              <w:t>Standard typography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minor issues, but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still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easy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read.</w:t>
            </w:r>
          </w:p>
          <w:p w14:paraId="7B812107" w14:textId="77777777" w:rsidR="004E08D3" w:rsidRDefault="00000000">
            <w:pPr>
              <w:pStyle w:val="TableParagraph"/>
              <w:ind w:right="188"/>
              <w:rPr>
                <w:sz w:val="16"/>
              </w:rPr>
            </w:pPr>
            <w:r>
              <w:rPr>
                <w:sz w:val="16"/>
              </w:rPr>
              <w:t>Some guidance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reader through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visualisation. Use of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annotations 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diagrams and text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outside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diagrams.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23DD05DA" w14:textId="77777777" w:rsidR="004E08D3" w:rsidRDefault="00000000">
            <w:pPr>
              <w:pStyle w:val="TableParagraph"/>
              <w:spacing w:before="97"/>
              <w:ind w:left="102" w:right="118"/>
              <w:rPr>
                <w:sz w:val="16"/>
              </w:rPr>
            </w:pPr>
            <w:r>
              <w:rPr>
                <w:sz w:val="16"/>
              </w:rPr>
              <w:t>Typography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some issues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 readability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text (e.g., overuse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highlighting, poor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inconsistent spacing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of text, </w:t>
            </w:r>
            <w:proofErr w:type="spellStart"/>
            <w:r>
              <w:rPr>
                <w:sz w:val="16"/>
              </w:rPr>
              <w:t>centred</w:t>
            </w:r>
            <w:proofErr w:type="spellEnd"/>
            <w:r>
              <w:rPr>
                <w:sz w:val="16"/>
              </w:rPr>
              <w:t xml:space="preserve"> text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blocks, etc.). Limited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guidance of reader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through visualisation.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Limited number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annotations 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diagrams and text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outside of diagrams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some grammar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issues.</w:t>
            </w:r>
          </w:p>
        </w:tc>
        <w:tc>
          <w:tcPr>
            <w:tcW w:w="1640" w:type="dxa"/>
            <w:tcBorders>
              <w:left w:val="single" w:sz="12" w:space="0" w:color="000000"/>
            </w:tcBorders>
          </w:tcPr>
          <w:p w14:paraId="71363CDB" w14:textId="77777777" w:rsidR="004E08D3" w:rsidRDefault="00000000">
            <w:pPr>
              <w:pStyle w:val="TableParagraph"/>
              <w:spacing w:before="97"/>
              <w:ind w:right="65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Inconsistency </w:t>
            </w:r>
            <w:r>
              <w:rPr>
                <w:sz w:val="16"/>
              </w:rPr>
              <w:t>in fonts,</w:t>
            </w:r>
            <w:r>
              <w:rPr>
                <w:spacing w:val="-3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sizes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weights.</w:t>
            </w:r>
          </w:p>
          <w:p w14:paraId="48C99465" w14:textId="77777777" w:rsidR="004E08D3" w:rsidRDefault="00000000">
            <w:pPr>
              <w:pStyle w:val="TableParagraph"/>
              <w:ind w:right="75"/>
              <w:rPr>
                <w:sz w:val="16"/>
              </w:rPr>
            </w:pPr>
            <w:r>
              <w:rPr>
                <w:spacing w:val="-1"/>
                <w:sz w:val="16"/>
              </w:rPr>
              <w:t>Typography resulting</w:t>
            </w:r>
            <w:r>
              <w:rPr>
                <w:sz w:val="16"/>
              </w:rPr>
              <w:t xml:space="preserve"> in poor readability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(e.g., inappropriate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typeface, poor font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size, weight, line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lengths, etc.) 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guidance </w:t>
            </w:r>
            <w:proofErr w:type="gramStart"/>
            <w:r>
              <w:rPr>
                <w:sz w:val="16"/>
              </w:rPr>
              <w:t>of reader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through visualisation.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Small number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annotations 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diagrams and text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outside of diagrams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grammar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issues.</w:t>
            </w:r>
          </w:p>
        </w:tc>
      </w:tr>
      <w:tr w:rsidR="004E08D3" w14:paraId="5287C47B" w14:textId="77777777">
        <w:trPr>
          <w:trHeight w:val="949"/>
        </w:trPr>
        <w:tc>
          <w:tcPr>
            <w:tcW w:w="1280" w:type="dxa"/>
            <w:tcBorders>
              <w:right w:val="single" w:sz="12" w:space="0" w:color="000000"/>
            </w:tcBorders>
          </w:tcPr>
          <w:p w14:paraId="00BB6D64" w14:textId="77777777" w:rsidR="004E08D3" w:rsidRDefault="00000000">
            <w:pPr>
              <w:pStyle w:val="TableParagraph"/>
              <w:spacing w:before="98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  <w:p w14:paraId="316052FF" w14:textId="77777777" w:rsidR="004E08D3" w:rsidRDefault="00000000">
            <w:pPr>
              <w:pStyle w:val="TableParagraph"/>
              <w:ind w:left="98" w:right="412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(a) </w:t>
            </w:r>
            <w:r>
              <w:rPr>
                <w:spacing w:val="-1"/>
                <w:sz w:val="16"/>
              </w:rPr>
              <w:t>Content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2%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575CC6EB" w14:textId="77777777" w:rsidR="004E08D3" w:rsidRDefault="00000000">
            <w:pPr>
              <w:pStyle w:val="TableParagraph"/>
              <w:spacing w:before="98"/>
              <w:ind w:right="80"/>
              <w:rPr>
                <w:sz w:val="16"/>
              </w:rPr>
            </w:pPr>
            <w:r>
              <w:rPr>
                <w:spacing w:val="-2"/>
                <w:sz w:val="16"/>
              </w:rPr>
              <w:t>Why,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who,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what,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how,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 xml:space="preserve">design </w:t>
            </w:r>
            <w:proofErr w:type="gramStart"/>
            <w:r>
              <w:rPr>
                <w:sz w:val="16"/>
              </w:rPr>
              <w:t>are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appropriately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succinctly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described.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1D481940" w14:textId="77777777" w:rsidR="004E08D3" w:rsidRDefault="00000000">
            <w:pPr>
              <w:pStyle w:val="TableParagraph"/>
              <w:spacing w:before="98"/>
              <w:ind w:left="102" w:right="90"/>
              <w:rPr>
                <w:sz w:val="16"/>
              </w:rPr>
            </w:pPr>
            <w:r>
              <w:rPr>
                <w:spacing w:val="-2"/>
                <w:sz w:val="16"/>
              </w:rPr>
              <w:t>Why,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who,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what,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how,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 xml:space="preserve">design </w:t>
            </w:r>
            <w:proofErr w:type="gramStart"/>
            <w:r>
              <w:rPr>
                <w:sz w:val="16"/>
              </w:rPr>
              <w:t>are</w:t>
            </w:r>
            <w:proofErr w:type="gramEnd"/>
            <w:r>
              <w:rPr>
                <w:sz w:val="16"/>
              </w:rPr>
              <w:t xml:space="preserve"> described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some minor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issues.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71FD6F62" w14:textId="77777777" w:rsidR="004E08D3" w:rsidRDefault="00000000">
            <w:pPr>
              <w:pStyle w:val="TableParagraph"/>
              <w:spacing w:before="98"/>
              <w:ind w:right="80"/>
              <w:rPr>
                <w:sz w:val="16"/>
              </w:rPr>
            </w:pPr>
            <w:r>
              <w:rPr>
                <w:spacing w:val="-2"/>
                <w:sz w:val="16"/>
              </w:rPr>
              <w:t>Why,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who,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what,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how,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 xml:space="preserve">design </w:t>
            </w:r>
            <w:proofErr w:type="gramStart"/>
            <w:r>
              <w:rPr>
                <w:sz w:val="16"/>
              </w:rPr>
              <w:t>are</w:t>
            </w:r>
            <w:proofErr w:type="gramEnd"/>
            <w:r>
              <w:rPr>
                <w:sz w:val="16"/>
              </w:rPr>
              <w:t xml:space="preserve"> described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some major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issues.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22A6F937" w14:textId="77777777" w:rsidR="004E08D3" w:rsidRDefault="00000000">
            <w:pPr>
              <w:pStyle w:val="TableParagraph"/>
              <w:spacing w:before="98"/>
              <w:ind w:left="102" w:right="90"/>
              <w:rPr>
                <w:sz w:val="16"/>
              </w:rPr>
            </w:pPr>
            <w:r>
              <w:rPr>
                <w:spacing w:val="-2"/>
                <w:sz w:val="16"/>
              </w:rPr>
              <w:t>Why,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who,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what,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how,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 xml:space="preserve">design </w:t>
            </w:r>
            <w:proofErr w:type="gramStart"/>
            <w:r>
              <w:rPr>
                <w:sz w:val="16"/>
              </w:rPr>
              <w:t>are</w:t>
            </w:r>
            <w:proofErr w:type="gramEnd"/>
            <w:r>
              <w:rPr>
                <w:sz w:val="16"/>
              </w:rPr>
              <w:t xml:space="preserve"> partially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described.</w:t>
            </w:r>
          </w:p>
        </w:tc>
        <w:tc>
          <w:tcPr>
            <w:tcW w:w="1640" w:type="dxa"/>
            <w:tcBorders>
              <w:left w:val="single" w:sz="12" w:space="0" w:color="000000"/>
            </w:tcBorders>
          </w:tcPr>
          <w:p w14:paraId="7AB37B22" w14:textId="77777777" w:rsidR="004E08D3" w:rsidRDefault="00000000">
            <w:pPr>
              <w:pStyle w:val="TableParagraph"/>
              <w:spacing w:before="98"/>
              <w:ind w:right="88"/>
              <w:jc w:val="both"/>
              <w:rPr>
                <w:sz w:val="16"/>
              </w:rPr>
            </w:pPr>
            <w:r>
              <w:rPr>
                <w:sz w:val="16"/>
              </w:rPr>
              <w:t>Substantial aspects of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Why,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who,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what,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how,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are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missing.</w:t>
            </w:r>
          </w:p>
        </w:tc>
      </w:tr>
      <w:tr w:rsidR="004E08D3" w14:paraId="397875E8" w14:textId="77777777">
        <w:trPr>
          <w:trHeight w:val="2710"/>
        </w:trPr>
        <w:tc>
          <w:tcPr>
            <w:tcW w:w="1280" w:type="dxa"/>
            <w:tcBorders>
              <w:right w:val="single" w:sz="12" w:space="0" w:color="000000"/>
            </w:tcBorders>
          </w:tcPr>
          <w:p w14:paraId="3D8989B6" w14:textId="77777777" w:rsidR="004E08D3" w:rsidRDefault="00000000">
            <w:pPr>
              <w:pStyle w:val="TableParagraph"/>
              <w:spacing w:before="95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  <w:p w14:paraId="6074DB97" w14:textId="77777777" w:rsidR="004E08D3" w:rsidRDefault="00000000">
            <w:pPr>
              <w:pStyle w:val="TableParagraph"/>
              <w:ind w:left="98" w:right="125"/>
              <w:rPr>
                <w:sz w:val="16"/>
              </w:rPr>
            </w:pPr>
            <w:r>
              <w:rPr>
                <w:sz w:val="16"/>
              </w:rPr>
              <w:t>(b) Report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structure,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writing, </w:t>
            </w:r>
            <w:r>
              <w:rPr>
                <w:sz w:val="16"/>
              </w:rPr>
              <w:t>figures,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and references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2%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7E190CD7" w14:textId="77777777" w:rsidR="004E08D3" w:rsidRDefault="00000000">
            <w:pPr>
              <w:pStyle w:val="TableParagraph"/>
              <w:spacing w:before="95"/>
              <w:ind w:right="224"/>
              <w:rPr>
                <w:sz w:val="16"/>
              </w:rPr>
            </w:pPr>
            <w:r>
              <w:rPr>
                <w:sz w:val="16"/>
              </w:rPr>
              <w:t>Clear structure.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 grammar.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Writing is easy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follow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understand. Figures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carefully designed,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numbered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captions,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referenced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text.</w:t>
            </w:r>
          </w:p>
          <w:p w14:paraId="220E7DE8" w14:textId="77777777" w:rsidR="004E08D3" w:rsidRDefault="00000000">
            <w:pPr>
              <w:pStyle w:val="TableParagraph"/>
              <w:ind w:right="546"/>
              <w:rPr>
                <w:sz w:val="16"/>
              </w:rPr>
            </w:pPr>
            <w:r>
              <w:rPr>
                <w:sz w:val="16"/>
              </w:rPr>
              <w:t>Correct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well-formatted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references </w:t>
            </w:r>
            <w:r>
              <w:rPr>
                <w:sz w:val="16"/>
              </w:rPr>
              <w:t>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included.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2100F30B" w14:textId="77777777" w:rsidR="004E08D3" w:rsidRDefault="00000000">
            <w:pPr>
              <w:pStyle w:val="TableParagraph"/>
              <w:spacing w:before="95"/>
              <w:ind w:left="102" w:right="108"/>
              <w:rPr>
                <w:sz w:val="16"/>
              </w:rPr>
            </w:pPr>
            <w:r>
              <w:rPr>
                <w:sz w:val="16"/>
              </w:rPr>
              <w:t>Clear structure.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 grammar.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Writing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mostly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easy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to follow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understand. Figures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carefully designed,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numbered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captions,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referenced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text.</w:t>
            </w:r>
          </w:p>
          <w:p w14:paraId="3C78A498" w14:textId="77777777" w:rsidR="004E08D3" w:rsidRDefault="00000000">
            <w:pPr>
              <w:pStyle w:val="TableParagraph"/>
              <w:ind w:left="102" w:right="189"/>
              <w:rPr>
                <w:sz w:val="16"/>
              </w:rPr>
            </w:pPr>
            <w:r>
              <w:rPr>
                <w:sz w:val="16"/>
              </w:rPr>
              <w:t>References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included with some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issues.</w:t>
            </w:r>
          </w:p>
        </w:tc>
        <w:tc>
          <w:tcPr>
            <w:tcW w:w="1640" w:type="dxa"/>
            <w:tcBorders>
              <w:left w:val="single" w:sz="12" w:space="0" w:color="000000"/>
              <w:right w:val="single" w:sz="12" w:space="0" w:color="000000"/>
            </w:tcBorders>
          </w:tcPr>
          <w:p w14:paraId="7B4F2C83" w14:textId="77777777" w:rsidR="004E08D3" w:rsidRDefault="00000000">
            <w:pPr>
              <w:pStyle w:val="TableParagraph"/>
              <w:spacing w:before="95"/>
              <w:ind w:right="92"/>
              <w:rPr>
                <w:sz w:val="16"/>
              </w:rPr>
            </w:pPr>
            <w:r>
              <w:rPr>
                <w:sz w:val="16"/>
              </w:rPr>
              <w:t>Mostly clear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structure, some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content </w:t>
            </w:r>
            <w:r>
              <w:rPr>
                <w:sz w:val="16"/>
              </w:rPr>
              <w:t>is misaligned.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Some grammar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issues. Writing is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always easy to follow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understand.</w:t>
            </w:r>
          </w:p>
          <w:p w14:paraId="276BA0DE" w14:textId="77777777" w:rsidR="004E08D3" w:rsidRDefault="00000000">
            <w:pPr>
              <w:pStyle w:val="TableParagraph"/>
              <w:ind w:right="79"/>
              <w:rPr>
                <w:sz w:val="16"/>
              </w:rPr>
            </w:pPr>
            <w:r>
              <w:rPr>
                <w:sz w:val="16"/>
              </w:rPr>
              <w:t>Figures without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captions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referenced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text.</w:t>
            </w:r>
          </w:p>
          <w:p w14:paraId="6707211D" w14:textId="77777777" w:rsidR="004E08D3" w:rsidRDefault="00000000">
            <w:pPr>
              <w:pStyle w:val="TableParagraph"/>
              <w:ind w:right="185"/>
              <w:rPr>
                <w:sz w:val="16"/>
              </w:rPr>
            </w:pPr>
            <w:r>
              <w:rPr>
                <w:sz w:val="16"/>
              </w:rPr>
              <w:t>References have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major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issues.</w:t>
            </w:r>
          </w:p>
        </w:tc>
        <w:tc>
          <w:tcPr>
            <w:tcW w:w="1660" w:type="dxa"/>
            <w:tcBorders>
              <w:left w:val="single" w:sz="12" w:space="0" w:color="000000"/>
              <w:right w:val="single" w:sz="12" w:space="0" w:color="000000"/>
            </w:tcBorders>
          </w:tcPr>
          <w:p w14:paraId="178E45C8" w14:textId="77777777" w:rsidR="004E08D3" w:rsidRDefault="00000000">
            <w:pPr>
              <w:pStyle w:val="TableParagraph"/>
              <w:spacing w:before="95"/>
              <w:ind w:left="102" w:right="269"/>
              <w:rPr>
                <w:sz w:val="16"/>
              </w:rPr>
            </w:pPr>
            <w:proofErr w:type="gramStart"/>
            <w:r>
              <w:rPr>
                <w:spacing w:val="-1"/>
                <w:sz w:val="16"/>
              </w:rPr>
              <w:t>Structure</w:t>
            </w:r>
            <w:proofErr w:type="gramEnd"/>
            <w:r>
              <w:rPr>
                <w:spacing w:val="-1"/>
                <w:sz w:val="16"/>
              </w:rPr>
              <w:t xml:space="preserve"> not clear,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some content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misaligned.</w:t>
            </w:r>
          </w:p>
          <w:p w14:paraId="4817C0E1" w14:textId="77777777" w:rsidR="004E08D3" w:rsidRDefault="00000000">
            <w:pPr>
              <w:pStyle w:val="TableParagraph"/>
              <w:ind w:left="102" w:right="80"/>
              <w:rPr>
                <w:sz w:val="16"/>
              </w:rPr>
            </w:pPr>
            <w:r>
              <w:rPr>
                <w:sz w:val="16"/>
              </w:rPr>
              <w:t>Grammar issues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throughout. </w:t>
            </w:r>
            <w:r>
              <w:rPr>
                <w:sz w:val="16"/>
              </w:rPr>
              <w:t>Writing is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easy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follow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understand. Figures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without numbered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captions or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referenced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text.</w:t>
            </w:r>
          </w:p>
          <w:p w14:paraId="524F4C8E" w14:textId="77777777" w:rsidR="004E08D3" w:rsidRDefault="00000000">
            <w:pPr>
              <w:pStyle w:val="TableParagraph"/>
              <w:ind w:left="102" w:right="101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Critical references </w:t>
            </w:r>
            <w:r>
              <w:rPr>
                <w:sz w:val="16"/>
              </w:rPr>
              <w:t>are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missing.</w:t>
            </w:r>
          </w:p>
        </w:tc>
        <w:tc>
          <w:tcPr>
            <w:tcW w:w="1640" w:type="dxa"/>
            <w:tcBorders>
              <w:left w:val="single" w:sz="12" w:space="0" w:color="000000"/>
            </w:tcBorders>
          </w:tcPr>
          <w:p w14:paraId="4738D51A" w14:textId="77777777" w:rsidR="004E08D3" w:rsidRDefault="00000000">
            <w:pPr>
              <w:pStyle w:val="TableParagraph"/>
              <w:spacing w:before="95"/>
              <w:ind w:right="189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Confusing </w:t>
            </w:r>
            <w:r>
              <w:rPr>
                <w:sz w:val="16"/>
              </w:rPr>
              <w:t>structure.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Major grammar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issues throughout.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Writing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difficult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follow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understand. Lack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figures.</w:t>
            </w:r>
          </w:p>
          <w:p w14:paraId="6A542766" w14:textId="77777777" w:rsidR="004E08D3" w:rsidRDefault="00000000">
            <w:pPr>
              <w:pStyle w:val="TableParagraph"/>
              <w:ind w:right="594"/>
              <w:rPr>
                <w:sz w:val="16"/>
              </w:rPr>
            </w:pPr>
            <w:r>
              <w:rPr>
                <w:spacing w:val="-1"/>
                <w:sz w:val="16"/>
              </w:rPr>
              <w:t>No references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included.</w:t>
            </w:r>
          </w:p>
        </w:tc>
      </w:tr>
    </w:tbl>
    <w:p w14:paraId="5D5016CD" w14:textId="77777777" w:rsidR="004E08D3" w:rsidRDefault="004E08D3">
      <w:pPr>
        <w:rPr>
          <w:sz w:val="16"/>
        </w:rPr>
        <w:sectPr w:rsidR="004E08D3">
          <w:pgSz w:w="11920" w:h="16840"/>
          <w:pgMar w:top="1020" w:right="1100" w:bottom="1120" w:left="1060" w:header="0" w:footer="924" w:gutter="0"/>
          <w:cols w:space="720"/>
        </w:sectPr>
      </w:pPr>
    </w:p>
    <w:p w14:paraId="6487A849" w14:textId="77777777" w:rsidR="004E08D3" w:rsidRDefault="00000000">
      <w:pPr>
        <w:pStyle w:val="Heading1"/>
        <w:spacing w:before="7"/>
      </w:pPr>
      <w:r>
        <w:rPr>
          <w:color w:val="1F4E78"/>
        </w:rPr>
        <w:lastRenderedPageBreak/>
        <w:t>Responsible</w:t>
      </w:r>
      <w:r>
        <w:rPr>
          <w:color w:val="1F4E78"/>
          <w:spacing w:val="-2"/>
        </w:rPr>
        <w:t xml:space="preserve"> </w:t>
      </w:r>
      <w:r>
        <w:rPr>
          <w:color w:val="1F4E78"/>
        </w:rPr>
        <w:t>use</w:t>
      </w:r>
      <w:r>
        <w:rPr>
          <w:color w:val="1F4E78"/>
          <w:spacing w:val="-3"/>
        </w:rPr>
        <w:t xml:space="preserve"> </w:t>
      </w:r>
      <w:r>
        <w:rPr>
          <w:color w:val="1F4E78"/>
        </w:rPr>
        <w:t>of</w:t>
      </w:r>
      <w:r>
        <w:rPr>
          <w:color w:val="1F4E78"/>
          <w:spacing w:val="-2"/>
        </w:rPr>
        <w:t xml:space="preserve"> </w:t>
      </w:r>
      <w:r>
        <w:rPr>
          <w:color w:val="1F4E78"/>
        </w:rPr>
        <w:t>AI</w:t>
      </w:r>
      <w:r>
        <w:rPr>
          <w:color w:val="1F4E78"/>
          <w:spacing w:val="-2"/>
        </w:rPr>
        <w:t xml:space="preserve"> </w:t>
      </w:r>
      <w:r>
        <w:rPr>
          <w:color w:val="1F4E78"/>
        </w:rPr>
        <w:t>technologies</w:t>
      </w:r>
    </w:p>
    <w:p w14:paraId="434FF55A" w14:textId="77777777" w:rsidR="004E08D3" w:rsidRDefault="00000000">
      <w:pPr>
        <w:pStyle w:val="Heading2"/>
        <w:spacing w:before="193" w:line="259" w:lineRule="auto"/>
        <w:ind w:left="528" w:right="771" w:firstLine="0"/>
      </w:pPr>
      <w:r>
        <w:t>Generative</w:t>
      </w:r>
      <w:r>
        <w:rPr>
          <w:spacing w:val="-3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assessments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unit.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unit,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51"/>
        </w:rPr>
        <w:t xml:space="preserve"> </w:t>
      </w:r>
      <w:r>
        <w:t>generative artificial intelligence (AI) to assist you in any way. Any use of generative AI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appropriately acknowledged (</w:t>
      </w:r>
      <w:hyperlink r:id="rId9">
        <w:r>
          <w:rPr>
            <w:color w:val="1154CC"/>
            <w:u w:val="thick" w:color="1154CC"/>
          </w:rPr>
          <w:t>see</w:t>
        </w:r>
        <w:r>
          <w:rPr>
            <w:color w:val="1154CC"/>
            <w:spacing w:val="-1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Learn HQ</w:t>
        </w:r>
      </w:hyperlink>
      <w:r>
        <w:t>).</w:t>
      </w:r>
    </w:p>
    <w:sectPr w:rsidR="004E08D3">
      <w:pgSz w:w="11920" w:h="16840"/>
      <w:pgMar w:top="1020" w:right="1100" w:bottom="1120" w:left="1060" w:header="0" w:footer="9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A03A2" w14:textId="77777777" w:rsidR="006E3295" w:rsidRDefault="006E3295">
      <w:r>
        <w:separator/>
      </w:r>
    </w:p>
  </w:endnote>
  <w:endnote w:type="continuationSeparator" w:id="0">
    <w:p w14:paraId="24CCD267" w14:textId="77777777" w:rsidR="006E3295" w:rsidRDefault="006E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94470" w14:textId="77777777" w:rsidR="004E08D3" w:rsidRDefault="00000000">
    <w:pPr>
      <w:pStyle w:val="BodyText"/>
      <w:spacing w:line="14" w:lineRule="auto"/>
      <w:ind w:left="0"/>
      <w:rPr>
        <w:sz w:val="14"/>
      </w:rPr>
    </w:pPr>
    <w:r>
      <w:pict w14:anchorId="23CA89B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7.3pt;margin-top:780.8pt;width:11.6pt;height:13pt;z-index:-251658752;mso-position-horizontal-relative:page;mso-position-vertical-relative:page" filled="f" stroked="f">
          <v:textbox inset="0,0,0,0">
            <w:txbxContent>
              <w:p w14:paraId="2C120D58" w14:textId="77777777" w:rsidR="004E08D3" w:rsidRDefault="00000000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BFAA" w14:textId="77777777" w:rsidR="006E3295" w:rsidRDefault="006E3295">
      <w:r>
        <w:separator/>
      </w:r>
    </w:p>
  </w:footnote>
  <w:footnote w:type="continuationSeparator" w:id="0">
    <w:p w14:paraId="6C21681D" w14:textId="77777777" w:rsidR="006E3295" w:rsidRDefault="006E3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29A"/>
    <w:multiLevelType w:val="hybridMultilevel"/>
    <w:tmpl w:val="F26EF08E"/>
    <w:lvl w:ilvl="0" w:tplc="344A5A0E">
      <w:start w:val="1"/>
      <w:numFmt w:val="lowerLetter"/>
      <w:lvlText w:val="%1)"/>
      <w:lvlJc w:val="left"/>
      <w:pPr>
        <w:ind w:left="160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24C89B2">
      <w:numFmt w:val="bullet"/>
      <w:lvlText w:val="o"/>
      <w:lvlJc w:val="left"/>
      <w:pPr>
        <w:ind w:left="232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159A2B4C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 w:tplc="874AA570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4" w:tplc="4AAABC2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9B2A425E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880A522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D49844D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B2F4A684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C61B99"/>
    <w:multiLevelType w:val="hybridMultilevel"/>
    <w:tmpl w:val="F85C6F2A"/>
    <w:lvl w:ilvl="0" w:tplc="02B42B18">
      <w:start w:val="1"/>
      <w:numFmt w:val="decimal"/>
      <w:lvlText w:val="%1."/>
      <w:lvlJc w:val="left"/>
      <w:pPr>
        <w:ind w:left="124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6B2B7E2">
      <w:start w:val="1"/>
      <w:numFmt w:val="lowerLetter"/>
      <w:lvlText w:val="%2."/>
      <w:lvlJc w:val="left"/>
      <w:pPr>
        <w:ind w:left="196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DF0666B0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 w:tplc="D4EE3E0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A7C6FF7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7AB017F0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6" w:tplc="B37C36F0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 w:tplc="00680D4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7DC442EA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A01437"/>
    <w:multiLevelType w:val="hybridMultilevel"/>
    <w:tmpl w:val="81644D1A"/>
    <w:lvl w:ilvl="0" w:tplc="4F18E4AE">
      <w:numFmt w:val="bullet"/>
      <w:lvlText w:val="●"/>
      <w:lvlJc w:val="left"/>
      <w:pPr>
        <w:ind w:left="1248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8918EF60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C01ED742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ACA24BD4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5E00A4C4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A48E8D0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C18A457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6FA2F6F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B2888DE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 w16cid:durableId="1059325285">
    <w:abstractNumId w:val="0"/>
  </w:num>
  <w:num w:numId="2" w16cid:durableId="662050097">
    <w:abstractNumId w:val="1"/>
  </w:num>
  <w:num w:numId="3" w16cid:durableId="1075736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8D3"/>
    <w:rsid w:val="004E08D3"/>
    <w:rsid w:val="005A00A4"/>
    <w:rsid w:val="006E3295"/>
    <w:rsid w:val="008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E14E8CC"/>
  <w15:docId w15:val="{C51FFB9B-7726-41D7-85BF-1FD5F1C1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28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48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8"/>
    </w:pPr>
  </w:style>
  <w:style w:type="paragraph" w:styleId="Title">
    <w:name w:val="Title"/>
    <w:basedOn w:val="Normal"/>
    <w:uiPriority w:val="10"/>
    <w:qFormat/>
    <w:pPr>
      <w:spacing w:before="251"/>
      <w:ind w:left="528"/>
      <w:jc w:val="both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248" w:hanging="360"/>
    </w:pPr>
  </w:style>
  <w:style w:type="paragraph" w:customStyle="1" w:styleId="TableParagraph">
    <w:name w:val="Table Paragraph"/>
    <w:basedOn w:val="Normal"/>
    <w:uiPriority w:val="1"/>
    <w:qFormat/>
    <w:pPr>
      <w:ind w:left="92"/>
    </w:pPr>
  </w:style>
  <w:style w:type="paragraph" w:styleId="Header">
    <w:name w:val="header"/>
    <w:basedOn w:val="Normal"/>
    <w:link w:val="HeaderChar"/>
    <w:uiPriority w:val="99"/>
    <w:unhideWhenUsed/>
    <w:rsid w:val="008F1F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FD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F1F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FD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ash.edu/it/current-students/resources-and-support/style-guide/referencing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ash.edu/learnhq/build-digital-capabilities/create-online/acknowledging-the-use-of-generative-artificial-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3584</Words>
  <Characters>12654</Characters>
  <Application>Microsoft Office Word</Application>
  <DocSecurity>0</DocSecurity>
  <Lines>451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FIT3179 Data Visualisation 2</vt:lpstr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FIT3179 Data Visualisation 2</dc:title>
  <cp:lastModifiedBy>Kaijie Lin</cp:lastModifiedBy>
  <cp:revision>2</cp:revision>
  <dcterms:created xsi:type="dcterms:W3CDTF">2023-10-09T08:14:00Z</dcterms:created>
  <dcterms:modified xsi:type="dcterms:W3CDTF">2023-10-09T10:44:00Z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ee19f32335f86ab8ce4542398e720f9c9f260fe68407607a7a10db24da7f8d37</vt:lpwstr>
  </property>
</Properties>
</file>