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prometheus数据采集agent编译部署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一、Prometheus部署架构图：</w:t>
      </w:r>
    </w:p>
    <w:p>
      <w:pPr>
        <w:rPr>
          <w:rFonts w:ascii="Calibri" w:hAnsi="Calibri" w:eastAsia="宋体" w:cs="Calibri"/>
          <w:sz w:val="22"/>
          <w:szCs w:val="22"/>
          <w:lang w:eastAsia="zh-CN"/>
        </w:rPr>
      </w:pPr>
      <w:r>
        <w:rPr>
          <w:rFonts w:ascii="Calibri" w:hAnsi="Calibri" w:eastAsia="宋体" w:cs="Calibri"/>
          <w:sz w:val="22"/>
          <w:szCs w:val="22"/>
          <w:lang w:eastAsia="zh-CN"/>
        </w:rPr>
        <w:drawing>
          <wp:inline distT="0" distB="0" distL="114300" distR="114300">
            <wp:extent cx="5482590" cy="3703320"/>
            <wp:effectExtent l="0" t="0" r="381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color w:val="333333"/>
          <w:sz w:val="24"/>
          <w:szCs w:val="24"/>
        </w:rPr>
      </w:pPr>
      <w:r>
        <w:rPr>
          <w:rFonts w:hint="eastAsia" w:ascii="Verdana" w:hAnsi="Verdana" w:cs="Verdana"/>
          <w:b/>
          <w:color w:val="333333"/>
          <w:sz w:val="24"/>
          <w:szCs w:val="24"/>
          <w:shd w:val="clear" w:fill="FFFFFF"/>
          <w:lang w:val="en-US" w:eastAsia="zh-CN"/>
        </w:rPr>
        <w:t>1、</w:t>
      </w:r>
      <w:r>
        <w:rPr>
          <w:rFonts w:ascii="Verdana" w:hAnsi="Verdana" w:cs="Verdana"/>
          <w:b/>
          <w:color w:val="333333"/>
          <w:sz w:val="24"/>
          <w:szCs w:val="24"/>
          <w:shd w:val="clear" w:fill="FFFFFF"/>
          <w:lang w:eastAsia="zh-CN"/>
        </w:rPr>
        <w:t>pull</w:t>
      </w:r>
      <w:r>
        <w:rPr>
          <w:rFonts w:ascii="微软雅黑" w:hAnsi="微软雅黑" w:eastAsia="微软雅黑" w:cs="微软雅黑"/>
          <w:b/>
          <w:color w:val="333333"/>
          <w:sz w:val="24"/>
          <w:szCs w:val="24"/>
          <w:shd w:val="clear" w:fill="FFFFFF"/>
          <w:lang w:eastAsia="zh-CN"/>
        </w:rPr>
        <w:t>方式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Prometheus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采集数据是用的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pull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也就是拉模型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,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通过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HTTP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协议去采集指标，只要应用系统能够提供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HTTP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接口就可以接入监控系统，相比于私有协议或二进制协议来说开发、简单。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color w:val="333333"/>
          <w:sz w:val="24"/>
          <w:szCs w:val="24"/>
        </w:rPr>
      </w:pPr>
      <w:r>
        <w:rPr>
          <w:rFonts w:hint="eastAsia" w:ascii="Verdana" w:hAnsi="Verdana" w:cs="Verdana"/>
          <w:b/>
          <w:color w:val="333333"/>
          <w:sz w:val="24"/>
          <w:szCs w:val="24"/>
          <w:shd w:val="clear" w:fill="FFFFFF"/>
          <w:lang w:val="en-US" w:eastAsia="zh-CN"/>
        </w:rPr>
        <w:t>2、</w:t>
      </w:r>
      <w:r>
        <w:rPr>
          <w:rFonts w:hint="default" w:ascii="Verdana" w:hAnsi="Verdana" w:cs="Verdana"/>
          <w:b/>
          <w:color w:val="333333"/>
          <w:sz w:val="24"/>
          <w:szCs w:val="24"/>
          <w:shd w:val="clear" w:fill="FFFFFF"/>
          <w:lang w:eastAsia="zh-CN"/>
        </w:rPr>
        <w:t>push</w:t>
      </w:r>
      <w:r>
        <w:rPr>
          <w:rFonts w:hint="eastAsia" w:ascii="微软雅黑" w:hAnsi="微软雅黑" w:eastAsia="微软雅黑" w:cs="微软雅黑"/>
          <w:b/>
          <w:color w:val="333333"/>
          <w:sz w:val="24"/>
          <w:szCs w:val="24"/>
          <w:shd w:val="clear" w:fill="FFFFFF"/>
          <w:lang w:eastAsia="zh-CN"/>
        </w:rPr>
        <w:t>方式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对于定时任务这种短周期的指标采集，如果采用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pull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模式，可能造成任务结束了，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Prometheus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还没有来得及采集，这个时候可以使用加一个中转层，客户端推数据到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Push Gateway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缓存一下，由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Prometheus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从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push gateway pull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指标过来。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(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需要额外搭建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Push Gateway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，同时需要新增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job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去从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gateway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采数据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)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3、安装prometheus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00" w:beforeAutospacing="0" w:after="200" w:afterAutospacing="0" w:line="18" w:lineRule="atLeast"/>
        <w:ind w:left="0" w:right="0"/>
        <w:rPr>
          <w:rStyle w:val="7"/>
        </w:rPr>
      </w:pPr>
      <w:r>
        <w:rPr>
          <w:rStyle w:val="7"/>
        </w:rPr>
        <w:t>cd /usr/local/src/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00" w:beforeAutospacing="0" w:after="200" w:afterAutospacing="0" w:line="18" w:lineRule="atLeast"/>
        <w:ind w:left="0" w:right="0"/>
        <w:rPr>
          <w:rStyle w:val="7"/>
        </w:rPr>
      </w:pPr>
      <w:r>
        <w:rPr>
          <w:rStyle w:val="7"/>
        </w:rPr>
        <w:t>wget https://github.com/prometheus/prometheus/releases/download/v1.7.1/prometheus-1.7.1.linux-amd64.tar.gz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00" w:beforeAutospacing="0" w:after="200" w:afterAutospacing="0" w:line="18" w:lineRule="atLeast"/>
        <w:ind w:left="0" w:right="0"/>
        <w:rPr>
          <w:rStyle w:val="7"/>
        </w:rPr>
      </w:pPr>
      <w:r>
        <w:rPr>
          <w:rStyle w:val="7"/>
        </w:rPr>
        <w:t xml:space="preserve">tar -zxf prometheus-1.7.1.linux-amd64.tar.gz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00" w:beforeAutospacing="0" w:after="200" w:afterAutospacing="0" w:line="18" w:lineRule="atLeast"/>
        <w:ind w:left="0" w:right="0"/>
        <w:rPr>
          <w:rStyle w:val="7"/>
        </w:rPr>
      </w:pPr>
      <w:r>
        <w:rPr>
          <w:rStyle w:val="7"/>
        </w:rPr>
        <w:t>mv prometheus-1.7.1.linux-amd64 /data/app/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00" w:beforeAutospacing="0" w:after="200" w:afterAutospacing="0" w:line="18" w:lineRule="atLeast"/>
        <w:ind w:left="0" w:right="0"/>
      </w:pPr>
      <w:r>
        <w:rPr>
          <w:rStyle w:val="7"/>
        </w:rPr>
        <w:t>ln -s /data/app/prometheus-1.7.1.linux-amd64/ /data/app/prometheus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4、启动prometheus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00" w:beforeAutospacing="0" w:after="200" w:afterAutospacing="0" w:line="18" w:lineRule="atLeast"/>
        <w:ind w:left="0" w:right="0"/>
        <w:rPr>
          <w:rStyle w:val="7"/>
        </w:rPr>
      </w:pPr>
      <w:r>
        <w:rPr>
          <w:rStyle w:val="7"/>
        </w:rPr>
        <w:t>./prometheus -config.file=prometheus.yml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prometheus数据库指标采集agent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Msyql、redis、mongodb、postgresql采集数据库指标需要数据库用户及登录密码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编译环境go环境准备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下载go(我的当前目录是/data/work)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 xml:space="preserve">$wget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instrText xml:space="preserve"> HYPERLINK "https://studygolang.com/dl/golang/go1.10.1.linux-amd64.tar.gz" </w:instrTex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lang w:eastAsia="zh-CN"/>
        </w:rPr>
        <w:t>https://studygolang.com/dl/golang/go1.10.1.linux-amd64.tar.gz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$tar -xvf go1.10.1.linux-amd64.tar.gz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设置环境变量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$vim /etc/profile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添加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export GOROOT=/data/work/go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export GOPATH=/data/work/gopath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export PATH=$PATH:$GOROOT/bin:$GOPATH/bin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export GO111MODULE=on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export GOPROXY=https://goproxy.io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val="en-US" w:eastAsia="zh-CN"/>
        </w:rPr>
        <w:t>编译及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运行mysql_expoerter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（1）git clone git@github.com:percona/mysqld_exporter.git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进入仓库目录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go build mysqld_exporter.go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即可在当前路径生成mysqld_exporter二进制文件了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（2）连接需监控数据库创建监控用户：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4"/>
          <w:szCs w:val="24"/>
          <w:shd w:val="clear" w:fill="F6F8FA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4"/>
          <w:szCs w:val="24"/>
          <w:shd w:val="clear" w:fill="F6F8FA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'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4"/>
          <w:szCs w:val="24"/>
          <w:shd w:val="clear" w:fill="F6F8FA"/>
        </w:rPr>
        <w:t>exporter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6F8FA"/>
        </w:rPr>
        <w:t>'@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4"/>
          <w:szCs w:val="24"/>
          <w:shd w:val="clear" w:fill="F6F8FA"/>
        </w:rPr>
        <w:t>'localhost'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IDENTIFIED BY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4"/>
          <w:szCs w:val="24"/>
          <w:shd w:val="clear" w:fill="F6F8FA"/>
        </w:rPr>
        <w:t>'XXXXXXXX'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WITH MAX_USER_CONNECTIONS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4"/>
          <w:szCs w:val="24"/>
          <w:shd w:val="clear" w:fill="F6F8FA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4"/>
          <w:szCs w:val="24"/>
          <w:shd w:val="clear" w:fill="F6F8FA"/>
        </w:rPr>
        <w:t>GRANT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PROCESS, REPLICATION CLIENT,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4"/>
          <w:szCs w:val="24"/>
          <w:shd w:val="clear" w:fill="F6F8FA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4"/>
          <w:szCs w:val="24"/>
          <w:shd w:val="clear" w:fill="F6F8FA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4"/>
          <w:szCs w:val="24"/>
          <w:shd w:val="clear" w:fill="F6F8FA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4"/>
          <w:szCs w:val="24"/>
          <w:shd w:val="clear" w:fill="F6F8FA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TO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4"/>
          <w:szCs w:val="24"/>
          <w:shd w:val="clear" w:fill="F6F8FA"/>
        </w:rPr>
        <w:t>'exporter'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6F8FA"/>
        </w:rPr>
        <w:t>@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4"/>
          <w:szCs w:val="24"/>
          <w:shd w:val="clear" w:fill="F6F8FA"/>
        </w:rPr>
        <w:t>'localhost'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6F8FA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新建agent读取密码文件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eastAsia="zh-CN"/>
        </w:rPr>
      </w:pPr>
      <w:r>
        <w:rPr>
          <w:rFonts w:hint="eastAsia" w:ascii="微软雅黑" w:hAnsi="微软雅黑" w:eastAsia="微软雅黑" w:cs="微软雅黑"/>
          <w:i/>
          <w:color w:val="8D8D7D"/>
          <w:sz w:val="24"/>
          <w:szCs w:val="24"/>
          <w:shd w:val="clear" w:fill="F2F5F9"/>
          <w:lang w:val="en-US" w:eastAsia="zh-CN"/>
        </w:rPr>
        <w:t>$</w:t>
      </w:r>
      <w:r>
        <w:rPr>
          <w:rFonts w:hint="eastAsia" w:ascii="微软雅黑" w:hAnsi="微软雅黑" w:eastAsia="微软雅黑" w:cs="微软雅黑"/>
          <w:i/>
          <w:color w:val="8D8D7D"/>
          <w:sz w:val="24"/>
          <w:szCs w:val="24"/>
          <w:shd w:val="clear" w:fill="F2F5F9"/>
          <w:lang w:eastAsia="zh-CN"/>
        </w:rPr>
        <w:t xml:space="preserve">vim .my.cnf 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eastAsia="zh-CN"/>
        </w:rPr>
        <w:t>[client]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eastAsia="zh-CN"/>
        </w:rPr>
        <w:t>user=exporter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eastAsia="zh-CN"/>
        </w:rPr>
        <w:t>password=Cds20180808!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val="en-US" w:eastAsia="zh-CN"/>
        </w:rPr>
        <w:t>host=127.0.0.1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val="en-US" w:eastAsia="zh-CN"/>
        </w:rPr>
        <w:t>port=3306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333333"/>
          <w:sz w:val="24"/>
          <w:szCs w:val="24"/>
          <w:shd w:val="clear" w:fill="F2F5F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./mysql_exporter -h查看帮助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启动agent ./mysqld_exporter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 xml:space="preserve">--config.my-cnf="/root/.my.cnf"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--web.listen-address=0.0.0.0:9100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第二种启动方式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export DATA_SOURCE_NAME='root:root1@(localhost:3306)/'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./mysqld_exporter 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--web.listen-address=0.0.0.0:9100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val="en-US" w:eastAsia="zh-CN"/>
        </w:rPr>
        <w:t>编译及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运行mongodb_expoerter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（1）git clone git@github.com:percona/mongodb_exporter.git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进入仓库目录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go build mongdb_exporter.go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即可在当前路径生成mongdb_exporter二进制文件了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（2）连接需监控mongodb数据库，创建监控用户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>db.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8"/>
          <w:szCs w:val="28"/>
          <w:shd w:val="clear" w:fill="F6F8FA"/>
        </w:rPr>
        <w:t>getSiblingDB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8"/>
          <w:szCs w:val="28"/>
          <w:shd w:val="clear" w:fill="F6F8FA"/>
        </w:rPr>
        <w:t>"admin"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8"/>
          <w:szCs w:val="28"/>
          <w:shd w:val="clear" w:fill="F6F8FA"/>
        </w:rPr>
        <w:t>createUser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>({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 xml:space="preserve">    user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8"/>
          <w:szCs w:val="28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8"/>
          <w:szCs w:val="28"/>
          <w:shd w:val="clear" w:fill="F6F8FA"/>
        </w:rPr>
        <w:t>"mongodb_exporter"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 xml:space="preserve">    pwd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8"/>
          <w:szCs w:val="28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8"/>
          <w:szCs w:val="28"/>
          <w:shd w:val="clear" w:fill="F6F8FA"/>
        </w:rPr>
        <w:t>"s3cr3tpassw0rd"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 xml:space="preserve">    roles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8"/>
          <w:szCs w:val="28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 xml:space="preserve"> 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 xml:space="preserve">        { role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8"/>
          <w:szCs w:val="28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8"/>
          <w:szCs w:val="28"/>
          <w:shd w:val="clear" w:fill="F6F8FA"/>
        </w:rPr>
        <w:t>"clusterMonitor"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>, db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8"/>
          <w:szCs w:val="28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8"/>
          <w:szCs w:val="28"/>
          <w:shd w:val="clear" w:fill="F6F8FA"/>
        </w:rPr>
        <w:t>"admin"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 xml:space="preserve">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 xml:space="preserve">        { role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8"/>
          <w:szCs w:val="28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8"/>
          <w:szCs w:val="28"/>
          <w:shd w:val="clear" w:fill="F6F8FA"/>
        </w:rPr>
        <w:t>"read"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>, db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8"/>
          <w:szCs w:val="28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8"/>
          <w:szCs w:val="28"/>
          <w:shd w:val="clear" w:fill="F6F8FA"/>
        </w:rPr>
        <w:t>"local"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 xml:space="preserve">   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>})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./mongdb_exporter -h查看帮助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启动agent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./mongodb_exporter --mongodb.uri=mongodb://admin:admin@127.0.0.1:27017/admin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--web.listen-address=0.0.0.0:9100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val="en-US" w:eastAsia="zh-CN"/>
        </w:rPr>
        <w:t>编译及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运行redis_expoerter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（1）git clone git@github.com:oliver006/redis_exporter.git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进入仓库目录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go build redis_exporter.go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即可在当前路径生成redis_exporter二进制文件了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（2）./redis_exporter -h查看帮助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启动agent 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./redis_exporter  --web.listen-address=0.0.0.0:9100 --redis.addr=127.0.0.1:6379 --redis.password=111111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val="en-US" w:eastAsia="zh-CN"/>
        </w:rPr>
        <w:t>编译及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运行postgres_expoerter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（1）git clone git@github.com:wrouesnel/postgres_exporter.git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进入仓库目录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go build postgres_exporter.go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即可在当前路径生成postgres_exporter二进制文件了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（2）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连接需监控pg数据库创建监控用户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3"/>
          <w:szCs w:val="13"/>
          <w:bdr w:val="none" w:color="auto" w:sz="0" w:space="0"/>
          <w:shd w:val="clear" w:fill="F6F8FA"/>
        </w:rPr>
        <w:t>postgres_exporter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PASSWORD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3"/>
          <w:szCs w:val="13"/>
          <w:bdr w:val="none" w:color="auto" w:sz="0" w:space="0"/>
          <w:shd w:val="clear" w:fill="F6F8FA"/>
        </w:rPr>
        <w:t>'password'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ALTER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postgres_exporter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SEARCH_PATH TO postgres_exporter,pg_catalog;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3"/>
          <w:szCs w:val="13"/>
          <w:bdr w:val="none" w:color="auto" w:sz="0" w:space="0"/>
          <w:shd w:val="clear" w:fill="F6F8FA"/>
        </w:rPr>
        <w:t>-- If deploying as non-superuser (for example in AWS RDS), uncomment the GRANT-- line below and replace &lt;MASTER_USER&gt; with your root user.-- GRANT postgres_exporter TO &lt;MASTER_USER&gt;;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SCHEMA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3"/>
          <w:szCs w:val="13"/>
          <w:bdr w:val="none" w:color="auto" w:sz="0" w:space="0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NOT EXISTS postgres_exporter;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GRANT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USAGE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SCHEMA postgres_exporter TO postgres_exporter;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3"/>
          <w:szCs w:val="13"/>
          <w:bdr w:val="none" w:color="auto" w:sz="0" w:space="0"/>
          <w:shd w:val="clear" w:fill="F6F8FA"/>
        </w:rPr>
        <w:t>get_pg_stat_activity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() RETURNS SETOF pg_stat_activity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AS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$$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3"/>
          <w:szCs w:val="13"/>
          <w:bdr w:val="none" w:color="auto" w:sz="0" w:space="0"/>
          <w:shd w:val="clear" w:fill="F6F8FA"/>
        </w:rPr>
        <w:t>pg_catalog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3"/>
          <w:szCs w:val="13"/>
          <w:bdr w:val="none" w:color="auto" w:sz="0" w:space="0"/>
          <w:shd w:val="clear" w:fill="F6F8FA"/>
        </w:rPr>
        <w:t>pg_stat_activity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; $$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LANGUAGE 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VOLATILE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SECURITY DEFINER;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CREATE OR REPLACE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3"/>
          <w:szCs w:val="13"/>
          <w:bdr w:val="none" w:color="auto" w:sz="0" w:space="0"/>
          <w:shd w:val="clear" w:fill="F6F8FA"/>
        </w:rPr>
        <w:t>postgres_exporter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.pg_stat_activity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AS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get_pg_stat_activity();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GRANT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3"/>
          <w:szCs w:val="13"/>
          <w:bdr w:val="none" w:color="auto" w:sz="0" w:space="0"/>
          <w:shd w:val="clear" w:fill="F6F8FA"/>
        </w:rPr>
        <w:t>postgres_exporter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3"/>
          <w:szCs w:val="13"/>
          <w:bdr w:val="none" w:color="auto" w:sz="0" w:space="0"/>
          <w:shd w:val="clear" w:fill="F6F8FA"/>
        </w:rPr>
        <w:t>pg_stat_activity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TO postgres_exporter;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CREATE OR REPLACE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3"/>
          <w:szCs w:val="13"/>
          <w:bdr w:val="none" w:color="auto" w:sz="0" w:space="0"/>
          <w:shd w:val="clear" w:fill="F6F8FA"/>
        </w:rPr>
        <w:t>get_pg_stat_replication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() RETURNS SETOF pg_stat_replication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AS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$$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3"/>
          <w:szCs w:val="13"/>
          <w:bdr w:val="none" w:color="auto" w:sz="0" w:space="0"/>
          <w:shd w:val="clear" w:fill="F6F8FA"/>
        </w:rPr>
        <w:t>pg_catalog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3"/>
          <w:szCs w:val="13"/>
          <w:bdr w:val="none" w:color="auto" w:sz="0" w:space="0"/>
          <w:shd w:val="clear" w:fill="F6F8FA"/>
        </w:rPr>
        <w:t>pg_stat_replication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; $$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LANGUAGE 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VOLATILE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SECURITY DEFINER;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CREATE OR REPLACE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3"/>
          <w:szCs w:val="13"/>
          <w:bdr w:val="none" w:color="auto" w:sz="0" w:space="0"/>
          <w:shd w:val="clear" w:fill="F6F8FA"/>
        </w:rPr>
        <w:t>postgres_exporter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.pg_stat_replication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AS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get_pg_stat_replication();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GRANT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3"/>
          <w:szCs w:val="13"/>
          <w:bdr w:val="none" w:color="auto" w:sz="0" w:space="0"/>
          <w:shd w:val="clear" w:fill="F6F8FA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3"/>
          <w:szCs w:val="13"/>
          <w:bdr w:val="none" w:color="auto" w:sz="0" w:space="0"/>
          <w:shd w:val="clear" w:fill="F6F8FA"/>
        </w:rPr>
        <w:t>postgres_exporter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3"/>
          <w:szCs w:val="13"/>
          <w:bdr w:val="none" w:color="auto" w:sz="0" w:space="0"/>
          <w:shd w:val="clear" w:fill="F6F8FA"/>
        </w:rPr>
        <w:t>pg_stat_replication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TO postgres_exporter;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./postgres_exporter --help查看帮助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启动agent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export DATA_SOURCE_NAME=postgresql://postgres:111111@127.0.0.1:5432/postgres?sslmode=disable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/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postgres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 xml:space="preserve">_exporter  --web.listen-address=0.0.0.0:9100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prometheus端配置抓取agent地址及端口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在prometheus项目路径中找到prometheus.yaml，在scrape_configs中添加job_name配置pull的ip和端口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scrape_configs: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# The job name is added as a label `job=&lt;job_name&gt;` to any timeseries scraped from this config.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- job_name: 'prometheus'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# metrics_path defaults to '/metrics'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# scheme defaults to 'http'.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static_configs: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- targets: ['localhost:9090']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  <w:t xml:space="preserve">  - job_name: mysql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  <w:t xml:space="preserve">    static_configs: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  <w:t xml:space="preserve">      - targets: ['localhost:9104']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  <w:t xml:space="preserve">        labels: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  <w:t xml:space="preserve">          instance: db1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  <w:t xml:space="preserve">  - job_name: mongodb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  <w:t xml:space="preserve">    static_configs: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  <w:t xml:space="preserve">      - targets: ['192.168.43.161:9001']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  <w:t xml:space="preserve">        labels: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  <w:t xml:space="preserve">          instance: db2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 Courier New Fixedsys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E436D4"/>
    <w:multiLevelType w:val="singleLevel"/>
    <w:tmpl w:val="81E436D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79CA132"/>
    <w:multiLevelType w:val="singleLevel"/>
    <w:tmpl w:val="E79CA13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39EC"/>
    <w:rsid w:val="0530403E"/>
    <w:rsid w:val="05A216F7"/>
    <w:rsid w:val="0BB20F09"/>
    <w:rsid w:val="0D7C7278"/>
    <w:rsid w:val="0D806AFE"/>
    <w:rsid w:val="12D82DFD"/>
    <w:rsid w:val="1349789D"/>
    <w:rsid w:val="1E8177DC"/>
    <w:rsid w:val="1FF50F1A"/>
    <w:rsid w:val="23204858"/>
    <w:rsid w:val="23B102D3"/>
    <w:rsid w:val="259C6BDF"/>
    <w:rsid w:val="282B40CE"/>
    <w:rsid w:val="3418588C"/>
    <w:rsid w:val="41A32192"/>
    <w:rsid w:val="42F7090F"/>
    <w:rsid w:val="43B8173A"/>
    <w:rsid w:val="47595C4A"/>
    <w:rsid w:val="4B935F27"/>
    <w:rsid w:val="4E991C48"/>
    <w:rsid w:val="52CA2E27"/>
    <w:rsid w:val="53174A47"/>
    <w:rsid w:val="561F4D1F"/>
    <w:rsid w:val="58025CA9"/>
    <w:rsid w:val="5F30261E"/>
    <w:rsid w:val="5F432238"/>
    <w:rsid w:val="5FF91838"/>
    <w:rsid w:val="67A11A18"/>
    <w:rsid w:val="6AE95E90"/>
    <w:rsid w:val="6F1720BC"/>
    <w:rsid w:val="72CC2E72"/>
    <w:rsid w:val="75691521"/>
    <w:rsid w:val="7E406C21"/>
    <w:rsid w:val="7EFC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pBdr>
        <w:top w:val="single" w:color="CCCCCC" w:sz="4" w:space="2"/>
        <w:left w:val="single" w:color="CCCCCC" w:sz="4" w:space="2"/>
        <w:bottom w:val="single" w:color="CCCCCC" w:sz="4" w:space="2"/>
        <w:right w:val="single" w:color="CCCCCC" w:sz="4" w:space="2"/>
      </w:pBdr>
      <w:shd w:val="clear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ascii="Consolas Courier New Fixedsys" w:hAnsi="Consolas Courier New Fixedsys" w:eastAsia="Consolas Courier New Fixedsys" w:cs="Consolas Courier New Fixedsys"/>
      <w:color w:val="004080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00"/>
      <w:u w:val="non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character" w:customStyle="1" w:styleId="8">
    <w:name w:val="current"/>
    <w:basedOn w:val="5"/>
    <w:qFormat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9">
    <w:name w:val="cnblogs_code2"/>
    <w:basedOn w:val="5"/>
    <w:qFormat/>
    <w:uiPriority w:val="0"/>
  </w:style>
  <w:style w:type="character" w:customStyle="1" w:styleId="10">
    <w:name w:val="cnblogs_code"/>
    <w:basedOn w:val="5"/>
    <w:qFormat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4" w:space="0"/>
      <w:shd w:val="clear" w:fill="F5F5F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jackliu</dc:creator>
  <cp:lastModifiedBy>以梦为马</cp:lastModifiedBy>
  <dcterms:modified xsi:type="dcterms:W3CDTF">2019-07-01T03:44:58Z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