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谭锐斌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440603198612024215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金融业务6E部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2007年毕业于中国地质大学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2025年非零开发零售开发人力外包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山西农商智能风险管控平台建设项目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产品风险及表外监测项目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智慧合规及零售开发支持项目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平安银行非零开发及零售开发支持项目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非零开发及零售开发支持项目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2015.01-2017.04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存量4G用户分析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针对非4G卡用户进行信息梳理、分析流离、新增、流失用户相互关系清理无效用户。制作各层面客户分析报告及更新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2013.12-2014.12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中国移动家庭宽带客户响应部门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主要负责协调系统信息录入、管网预铺设工程监督、在用线路整改、以及投诉分析统计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2011.07-2013.11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中国移动政企运营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负责短号集群网业务运营支撑，整理出当前业务各项投诉类别以及原因，通过数据分析业务问题以及后期优化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