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韩起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340824199711022614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2019年毕业于铜陵学院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常规-测试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上期所cap项目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Cap测试，主要进行性能测试，然后包括日常的一些需求的测试；环境的部署与搭建，编写一些方便于测试的小工具及脚本，及对于客户的技术支持工作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江西农商行积分商城项目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熟悉需求，编写测试用例，进行测试，对问题进行跟踪，兼容性测试，验收测试，编写测试报告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江西农商行商户入驻手续费优化项目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熟悉需求，编写测试用例，进行测试，对问题进行跟踪，兼容性测试，验收测试，编写测试报告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江西农商行活期金项目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熟悉需求，编写测试用例，进行测试，对问题进行跟踪，兼容性测试，验收测试，编写测试报告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2021.07-2024.04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华泰证券FPGA期权交易平台项目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熟悉需求，编写测试用例，进行测试，测试主要包括功能测试、性能测试、稳定性测试、自动化测试，编写测试报告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中兴核心网运营巡检工具项目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熟悉需求，编写测试用例，进行功能测试和接口测试，编写系统测试报告和功能指导等版本发布相关文档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2019.03-2019.06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政府土地调查app项目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熟悉需求，编辑测试用例，进行测试，主要包含功能测试、兼容性测试、压力测试、界面UI测试及异常测试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