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王操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1993-02-23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430581199302231768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2015年毕业于吉首大学 教育技术学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 ns2:paraId="48546DE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623EA4F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2023.07-至今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84A916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平安银行合规网格管理系统二期项目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FB842A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5AE1E9A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负责项目内合规网格系统与合规行应用的测试工作，包括测试按理编写、SIT测试以及测试报告的编写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40B84B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2023.04-2023.07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8EFC2FD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长亮科技基于新巴三RWA研发产品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31184192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0A9859D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负责系统功能测试，协助开发确认和跟踪BUG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平安产险数据湖项目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负责数据一致性测试；负责一部分需求调研以及用户需求收集；项目资料的编写、收集、整理；与开发对接需求，负责开发过程中的需求把控、测试、bug跟踪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2019.03-2019.08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招商金科新容器平台项目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负责自动化用例脚本开发；非功能性需求分析，编写脚本并执行测试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招商金科审计数据分析监控系统项目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独立负责系统功能用例编写，并执行测试；协助开发确认和跟踪bug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2015.08-2018.04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华为-MobieMoney 移动支付项目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参与WEB、接口、APP系统功能用例编写以及测试，负责接口自动化脚本编写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