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葛成莲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1992-12-11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530423199212110705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风险业务3部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2015年毕业于玉溪师范学院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重庆银行智能决策系统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主要负责项目中使用到的决策引擎规则配置，一代征信衍生变量开发，Flink部署二代征信衍生变量开发决策引擎规则BOM文档制定决策应用系统java代码开发决策多工程XSD制定Weblogic多运用多域程序部署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BS金标系统报文下载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主要负责整个前台页面开发，相关逻辑控制；参与系统测试及bug修改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2016.10-2017.12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征信查询系统+维护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主要负责整个前台页面开发，相关逻辑控制；参与系统测试及bug修改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征信报文报送+维护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主要负责整个前台页面开发，相关逻辑控制；参与系统测试及bug修改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2015.02-2015.06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Hp金融物联网系统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BI实习生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负责数据的ETL，脚本的编写脚本纠错改正，数据的Load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