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王保争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1992-04-01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411328199204010675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2016年毕业于郑州大学 计算机科学与技术（嵌入式系统）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中原银行新一代核心业务系统项目群数据基础平台优化升级项目-数据整合平台集市数据模型优化升级项目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负责中原银行对公集市、零售集市、运营集市、信用卡集市、风险集市、风险管理集市模型优化和新核心配改相关计划制定，实施方案制定，项目任务分配，需求沟通，模型设计，测试方案制定，项目质量把控等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2024.07-2025.01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郑州银行人力外包项目（风险集市）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负责风险集市贷后需求开发、风控规则梳理，指标开发，报表开发，集市优化等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2024.05-2024.07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郑州银行三个GP升级相关集市配合改造项目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GP5升级GP6各集市模型兼容性程序排查、调整、开发测试上线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2023.12-2024.02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郑州银行风险限额看板项目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负责项目宏观分析、整体风险、风险偏好、特定风险等界面指标数据模型分析、开发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2023.11-2023.11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郑州银行反洗钱自评估优化项目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负责反洗钱自评估项目需求分析，口径缺人，程序开发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2023.09-2023.10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郑州银行全面风险数据集市项目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负责风险集市框架工单开发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2023.05-2023.08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香港招银国际风险管理平台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集市组长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负责根据香港客户场景，进行风险集市调研、架构设计、建模、开发相关工作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郑州银行全面风险数据集市项目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郑州银行贷后预警项目、资产台账、资产质量、全风险数据整合（风险集市、反洗钱、合规集市）、贷后架构优化、贷后检查、涉诈骗规则、资产地图驾驶舱、评级、外部数据、日常框架工单等相关需求，负责项目实施中的进度管理，风险管理，需求把控，实施，测试，投产等流程监控和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2020.07-2020.07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郑州银行经营分析平台项目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优化项目管理流程，优化生产运维留痕，加工驾驶舱指标等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2019.04-2020.06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廊坊银行审计风险数据集市子系统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该项目由咨询和集市两部分组成，主要负责需求沟通确定，各个系统协调资源，咨询产物的模板制定，咨询产物审核，集市主题落地集市规划，项目整体规划，需求说明书编写，系统调研，各系统业务流程梳理，模型建设，模型评审，实施时各种问题处理等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2018.04-2019.03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廊坊银行ODS及综合报表人力外包子系统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ODS运维，报表需求分析，任务分配，进度跟踪，问题解决及代码审核，代码优化，生产问题处理。参与ABS项目，国结，互联网核心，大数据接入供数，报表开发，报表问题处理，年终决算，测试和生产问题处理等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2016.07-2018.04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廊坊银行ODS及综合报表人力外包子系统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ETL组长&amp;报表开发工程师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。上下游系统对接，mapping制作，模型设计，负责新信贷等各系统模块的ETL开发，主要实现对数据进行抽取，加载，转换，下发给各个系统等功能；开发微信银行报表，卡报表，财务，管理类相关报表需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