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谭锐斌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1986-12-02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技术总监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2017.06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8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440603198612024215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金融业务6E部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2007年毕业于中国地质大学 计算机科学与技术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 ns2:paraId="1E629E02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Oracle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2018.09-至今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广发银行财务集市项目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负责项目组技术架构，负责汇总层的ETL设计。应用开发根据下游业务需求，分析及调研相关系统以满足开发条件，并于接口上线后对其进行监测及调整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2017.05-2018.08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广州证券商业智能平台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数据仓库ETL开发工程师。负责应用层模块的ETL开发，主要实现固定报表功能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2015.01-2017.04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存量4G用户分析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针对非4G卡用户进行信息梳理、分析流离、新增、流失用户相互关系清理无效用户。制作各层面客户分析报告及更新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2013.12-2014.12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中国移动家庭宽带客户响应部门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主要负责协调系统信息录入、管网预铺设工程监督、在用线路整改、以及投诉分析统计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2011.07-2013.11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中国移动政企运营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负责短号集群网业务运营支撑，整理出当前业务各项投诉类别以及原因，通过数据分析业务问题以及后期优化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