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E4" w:rsidRDefault="00AD3E4B">
      <w:pPr>
        <w:pStyle w:val="Standard"/>
      </w:pPr>
      <w:bookmarkStart w:id="0" w:name="_GoBack"/>
      <w:bookmarkEnd w:id="0"/>
      <w:r>
        <w:t>The case is under the Rome Statute.</w:t>
      </w:r>
    </w:p>
    <w:p w:rsidR="00FA06E4" w:rsidRDefault="00FA06E4">
      <w:pPr>
        <w:pStyle w:val="Standard"/>
        <w:rPr>
          <w:b/>
          <w:bCs/>
          <w:u w:val="single"/>
        </w:rPr>
      </w:pPr>
    </w:p>
    <w:p w:rsidR="00FA06E4" w:rsidRDefault="00AD3E4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Charges To Prove</w:t>
      </w:r>
    </w:p>
    <w:p w:rsidR="00FA06E4" w:rsidRDefault="00AD3E4B">
      <w:pPr>
        <w:pStyle w:val="Standard"/>
        <w:numPr>
          <w:ilvl w:val="0"/>
          <w:numId w:val="1"/>
        </w:numPr>
      </w:pPr>
      <w:r>
        <w:t>Conscripting children under the age 15 into armed groups;</w:t>
      </w:r>
    </w:p>
    <w:p w:rsidR="00FA06E4" w:rsidRDefault="00AD3E4B">
      <w:pPr>
        <w:pStyle w:val="Standard"/>
        <w:numPr>
          <w:ilvl w:val="1"/>
          <w:numId w:val="1"/>
        </w:numPr>
      </w:pPr>
      <w:r>
        <w:t xml:space="preserve">Armed groups that are affiliated with the State have a minimum age of </w:t>
      </w:r>
      <w:r>
        <w:t>15. Armed groups not associated with the State must be less than 18 years old.</w:t>
      </w:r>
    </w:p>
    <w:p w:rsidR="00FA06E4" w:rsidRDefault="00AD3E4B">
      <w:pPr>
        <w:pStyle w:val="Standard"/>
        <w:numPr>
          <w:ilvl w:val="0"/>
          <w:numId w:val="1"/>
        </w:numPr>
      </w:pPr>
      <w:r>
        <w:t>Enlisting children into armed groups;</w:t>
      </w:r>
    </w:p>
    <w:p w:rsidR="00FA06E4" w:rsidRDefault="00AD3E4B">
      <w:pPr>
        <w:pStyle w:val="Standard"/>
        <w:numPr>
          <w:ilvl w:val="1"/>
          <w:numId w:val="1"/>
        </w:numPr>
      </w:pPr>
      <w:r>
        <w:t>Enlisting – Any action in the group, aiding with preparations</w:t>
      </w:r>
    </w:p>
    <w:p w:rsidR="00FA06E4" w:rsidRDefault="00AD3E4B">
      <w:pPr>
        <w:pStyle w:val="Standard"/>
        <w:numPr>
          <w:ilvl w:val="0"/>
          <w:numId w:val="1"/>
        </w:numPr>
      </w:pPr>
      <w:r>
        <w:t>Using children to participate actively in armed conflict</w:t>
      </w:r>
    </w:p>
    <w:p w:rsidR="00FA06E4" w:rsidRDefault="00AD3E4B">
      <w:pPr>
        <w:pStyle w:val="Standard"/>
        <w:numPr>
          <w:ilvl w:val="1"/>
          <w:numId w:val="1"/>
        </w:numPr>
      </w:pPr>
      <w:r>
        <w:t>If the children are</w:t>
      </w:r>
      <w:r>
        <w:t xml:space="preserve"> actively using the weapons</w:t>
      </w:r>
    </w:p>
    <w:p w:rsidR="00FA06E4" w:rsidRDefault="00FA06E4">
      <w:pPr>
        <w:pStyle w:val="Standard"/>
      </w:pPr>
    </w:p>
    <w:p w:rsidR="00FA06E4" w:rsidRDefault="00FA06E4">
      <w:pPr>
        <w:pStyle w:val="Standard"/>
        <w:rPr>
          <w:b/>
          <w:bCs/>
          <w:u w:val="single"/>
        </w:rPr>
      </w:pPr>
    </w:p>
    <w:p w:rsidR="00FA06E4" w:rsidRDefault="00FA06E4">
      <w:pPr>
        <w:pStyle w:val="Standard"/>
      </w:pPr>
    </w:p>
    <w:p w:rsidR="00FA06E4" w:rsidRDefault="00AD3E4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Important Quotations</w:t>
      </w:r>
    </w:p>
    <w:p w:rsidR="00FA06E4" w:rsidRDefault="00FA06E4">
      <w:pPr>
        <w:pStyle w:val="Standard"/>
      </w:pPr>
    </w:p>
    <w:p w:rsidR="00FA06E4" w:rsidRDefault="00AD3E4B">
      <w:pPr>
        <w:pStyle w:val="Standard"/>
      </w:pPr>
      <w:r>
        <w:t>“After a year at the camp, the commanders decided she had grown sufficiently (she was now 11 years old) and could handle her weapon well enough to be sent into armed combat.” - Evidence for #1</w:t>
      </w:r>
    </w:p>
    <w:p w:rsidR="00FA06E4" w:rsidRDefault="00FA06E4">
      <w:pPr>
        <w:pStyle w:val="Standard"/>
      </w:pPr>
    </w:p>
    <w:p w:rsidR="00FA06E4" w:rsidRDefault="00AD3E4B">
      <w:pPr>
        <w:pStyle w:val="Standard"/>
      </w:pPr>
      <w:r>
        <w:t>“Prior to</w:t>
      </w:r>
      <w:r>
        <w:t xml:space="preserve"> his return to Canada, patrick was able to meet Anna at the rehabilitation camp. He spoke to her briefly. She shared her story with him. She told him about being a slave and about her brief interactions with Authur Mabo.” - Establishes that Anna had been i</w:t>
      </w:r>
      <w:r>
        <w:t>n contact in Authur. Also see page 24 of witness booklet.</w:t>
      </w:r>
    </w:p>
    <w:p w:rsidR="00FA06E4" w:rsidRDefault="00FA06E4">
      <w:pPr>
        <w:pStyle w:val="Standard"/>
      </w:pPr>
    </w:p>
    <w:p w:rsidR="00FA06E4" w:rsidRDefault="00AD3E4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Major Notes</w:t>
      </w:r>
    </w:p>
    <w:p w:rsidR="00FA06E4" w:rsidRDefault="00AD3E4B">
      <w:pPr>
        <w:pStyle w:val="Standard"/>
        <w:numPr>
          <w:ilvl w:val="0"/>
          <w:numId w:val="2"/>
        </w:numPr>
        <w:rPr>
          <w:b/>
          <w:bCs/>
          <w:u w:val="single"/>
        </w:rPr>
      </w:pPr>
      <w:r>
        <w:t>The charges do not necessarily encompass Mabo's war crimes other than conscripting children.</w:t>
      </w:r>
    </w:p>
    <w:p w:rsidR="00FA06E4" w:rsidRDefault="00FA06E4">
      <w:pPr>
        <w:pStyle w:val="Standard"/>
      </w:pPr>
    </w:p>
    <w:p w:rsidR="00FA06E4" w:rsidRDefault="00AD3E4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Anna</w:t>
      </w:r>
    </w:p>
    <w:p w:rsidR="00FA06E4" w:rsidRDefault="00AD3E4B">
      <w:pPr>
        <w:pStyle w:val="Standard"/>
        <w:numPr>
          <w:ilvl w:val="0"/>
          <w:numId w:val="3"/>
        </w:numPr>
        <w:rPr>
          <w:b/>
          <w:bCs/>
          <w:u w:val="single"/>
        </w:rPr>
      </w:pPr>
      <w:r>
        <w:t>Main witness. Purpose is to establish that Aurthur Mabo did head up an operation which</w:t>
      </w:r>
      <w:r>
        <w:t xml:space="preserve"> kidnapped and kept children under the age of 15 (18?) and trained them to participate in armed conflicts.</w:t>
      </w:r>
    </w:p>
    <w:p w:rsidR="00FA06E4" w:rsidRDefault="00AD3E4B">
      <w:pPr>
        <w:pStyle w:val="Standard"/>
        <w:numPr>
          <w:ilvl w:val="0"/>
          <w:numId w:val="3"/>
        </w:numPr>
        <w:rPr>
          <w:b/>
          <w:bCs/>
          <w:u w:val="single"/>
        </w:rPr>
      </w:pPr>
      <w:r>
        <w:t>Mabo had to be aware of what the children were being used for. Anna was used as a direct assistant to Mabo.</w:t>
      </w:r>
    </w:p>
    <w:p w:rsidR="00FA06E4" w:rsidRDefault="00AD3E4B">
      <w:pPr>
        <w:pStyle w:val="Standard"/>
        <w:numPr>
          <w:ilvl w:val="0"/>
          <w:numId w:val="3"/>
        </w:numPr>
        <w:rPr>
          <w:b/>
          <w:bCs/>
          <w:u w:val="single"/>
        </w:rPr>
      </w:pPr>
      <w:r>
        <w:t>When were you conscripted into the PFLS?</w:t>
      </w:r>
    </w:p>
    <w:p w:rsidR="00FA06E4" w:rsidRDefault="00AD3E4B">
      <w:pPr>
        <w:pStyle w:val="Standard"/>
        <w:numPr>
          <w:ilvl w:val="0"/>
          <w:numId w:val="3"/>
        </w:numPr>
        <w:rPr>
          <w:b/>
          <w:bCs/>
          <w:u w:val="single"/>
        </w:rPr>
      </w:pPr>
      <w:r>
        <w:t>When were you taken to the UN camp?</w:t>
      </w:r>
    </w:p>
    <w:p w:rsidR="00FA06E4" w:rsidRDefault="00AD3E4B">
      <w:pPr>
        <w:pStyle w:val="Standard"/>
        <w:numPr>
          <w:ilvl w:val="0"/>
          <w:numId w:val="3"/>
        </w:numPr>
        <w:rPr>
          <w:b/>
          <w:bCs/>
          <w:u w:val="single"/>
        </w:rPr>
      </w:pPr>
      <w:r>
        <w:t>Who took you to the UN camp? Can you identify him?</w:t>
      </w:r>
    </w:p>
    <w:p w:rsidR="00FA06E4" w:rsidRDefault="00AD3E4B">
      <w:pPr>
        <w:pStyle w:val="Standard"/>
        <w:numPr>
          <w:ilvl w:val="0"/>
          <w:numId w:val="3"/>
        </w:numPr>
        <w:rPr>
          <w:b/>
          <w:bCs/>
          <w:u w:val="single"/>
        </w:rPr>
      </w:pPr>
      <w:r>
        <w:t>Were you in any combat situations during your time of conscription?</w:t>
      </w:r>
    </w:p>
    <w:p w:rsidR="00FA06E4" w:rsidRDefault="00AD3E4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Patrick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t xml:space="preserve">Secondary witness. Purpose is to further establish the character of Aurthur Mabo as a child </w:t>
      </w:r>
      <w:r>
        <w:t>abductor and to discredit the testimony of the defense witnesses.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t>How old was the child you rescued from the raid on the village?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t>When you discussed with Anna when you were at the rehabilitation camp, what role did she say she played for Aurthur Mabo and i</w:t>
      </w:r>
      <w:r>
        <w:t>n the PFLS as a whole?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t>How long have you been in the Canadian forces? What age were you when you entered the Forces?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t>What is the minimum age to enlist in the Canadian Armed Forces?</w:t>
      </w:r>
    </w:p>
    <w:p w:rsidR="00FA06E4" w:rsidRDefault="00AD3E4B">
      <w:pPr>
        <w:pStyle w:val="Standard"/>
        <w:numPr>
          <w:ilvl w:val="1"/>
          <w:numId w:val="4"/>
        </w:numPr>
        <w:rPr>
          <w:b/>
          <w:bCs/>
          <w:u w:val="single"/>
        </w:rPr>
      </w:pPr>
      <w:r>
        <w:t>18 or 17 with the consent of a guardian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t>When was the first time you encount</w:t>
      </w:r>
      <w:r>
        <w:t>ered members of the PFLS? (*** Is this leading??)</w:t>
      </w:r>
    </w:p>
    <w:p w:rsidR="00FA06E4" w:rsidRDefault="00AD3E4B">
      <w:pPr>
        <w:pStyle w:val="Standard"/>
        <w:numPr>
          <w:ilvl w:val="1"/>
          <w:numId w:val="4"/>
        </w:numPr>
        <w:rPr>
          <w:b/>
          <w:bCs/>
          <w:u w:val="single"/>
        </w:rPr>
      </w:pPr>
      <w:r>
        <w:t>Upon arrival in Shansau, he was briefed and then joined his commanding officer in negotiations with the PFLS at their camp.</w:t>
      </w:r>
    </w:p>
    <w:p w:rsidR="00FA06E4" w:rsidRDefault="00AD3E4B">
      <w:pPr>
        <w:pStyle w:val="Standard"/>
        <w:numPr>
          <w:ilvl w:val="0"/>
          <w:numId w:val="4"/>
        </w:numPr>
        <w:rPr>
          <w:b/>
          <w:bCs/>
          <w:u w:val="single"/>
        </w:rPr>
      </w:pPr>
      <w:r>
        <w:lastRenderedPageBreak/>
        <w:t>What was your initial impression of the appearance of the PFLS members you encount</w:t>
      </w:r>
      <w:r>
        <w:t>ered?</w:t>
      </w:r>
    </w:p>
    <w:p w:rsidR="00FA06E4" w:rsidRDefault="00FA06E4">
      <w:pPr>
        <w:pStyle w:val="Standard"/>
        <w:numPr>
          <w:ilvl w:val="1"/>
          <w:numId w:val="4"/>
        </w:numPr>
        <w:rPr>
          <w:b/>
          <w:bCs/>
          <w:u w:val="single"/>
        </w:rPr>
      </w:pPr>
    </w:p>
    <w:sectPr w:rsidR="00FA06E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4B" w:rsidRDefault="00AD3E4B">
      <w:r>
        <w:separator/>
      </w:r>
    </w:p>
  </w:endnote>
  <w:endnote w:type="continuationSeparator" w:id="0">
    <w:p w:rsidR="00AD3E4B" w:rsidRDefault="00AD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4B" w:rsidRDefault="00AD3E4B">
      <w:r>
        <w:rPr>
          <w:color w:val="000000"/>
        </w:rPr>
        <w:separator/>
      </w:r>
    </w:p>
  </w:footnote>
  <w:footnote w:type="continuationSeparator" w:id="0">
    <w:p w:rsidR="00AD3E4B" w:rsidRDefault="00AD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275C"/>
    <w:multiLevelType w:val="multilevel"/>
    <w:tmpl w:val="5B2E8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23A0A0B"/>
    <w:multiLevelType w:val="multilevel"/>
    <w:tmpl w:val="DC3EF5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4ACF1BFF"/>
    <w:multiLevelType w:val="multilevel"/>
    <w:tmpl w:val="69CAC0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9374B68"/>
    <w:multiLevelType w:val="multilevel"/>
    <w:tmpl w:val="424A8C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A06E4"/>
    <w:rsid w:val="00621652"/>
    <w:rsid w:val="00AD3E4B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A3ECC-E005-40F8-BD7F-74DC0D3B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McCracken</cp:lastModifiedBy>
  <cp:revision>2</cp:revision>
  <dcterms:created xsi:type="dcterms:W3CDTF">2014-06-17T20:14:00Z</dcterms:created>
  <dcterms:modified xsi:type="dcterms:W3CDTF">2014-06-17T20:14:00Z</dcterms:modified>
</cp:coreProperties>
</file>