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4D" w:rsidRDefault="002D66B9">
      <w:pPr>
        <w:rPr>
          <w:b/>
          <w:bCs/>
          <w:u w:val="single"/>
        </w:rPr>
      </w:pPr>
      <w:r>
        <w:rPr>
          <w:b/>
          <w:bCs/>
          <w:u w:val="single"/>
        </w:rPr>
        <w:t>Literary Criticisms (continued)</w:t>
      </w:r>
      <w:r>
        <w:rPr>
          <w:b/>
          <w:bCs/>
          <w:u w:val="single"/>
        </w:rPr>
        <w:br/>
      </w:r>
    </w:p>
    <w:p w:rsidR="002D66B9" w:rsidRDefault="002D66B9">
      <w:r w:rsidRPr="002D66B9">
        <w:rPr>
          <w:b/>
          <w:bCs/>
        </w:rPr>
        <w:t>Psychoanalytical</w:t>
      </w:r>
      <w:r>
        <w:t xml:space="preserve"> -&gt; analyzing the motivations of the characters or the author by applying the teachings of Freud or Jung</w:t>
      </w:r>
    </w:p>
    <w:p w:rsidR="002D66B9" w:rsidRDefault="002D66B9" w:rsidP="002D66B9">
      <w:pPr>
        <w:pStyle w:val="ListParagraph"/>
        <w:numPr>
          <w:ilvl w:val="0"/>
          <w:numId w:val="1"/>
        </w:numPr>
      </w:pPr>
      <w:r>
        <w:t>Freud: Looking at what influences a character’s “psyche” (soul)</w:t>
      </w:r>
      <w:r>
        <w:br/>
        <w:t>All characters are motivated to varying degrees by:</w:t>
      </w:r>
      <w:r>
        <w:br/>
        <w:t>1) ID – Unconscious (libido/pleasure center)</w:t>
      </w:r>
      <w:r>
        <w:br/>
        <w:t>2) Super Ego: Moral censoring/conscience (application of society’s rules/laws)</w:t>
      </w:r>
      <w:r>
        <w:br/>
        <w:t>3) Ego: Rational conscious. Governs/protects the individual. (How we want to appear)</w:t>
      </w:r>
      <w:r>
        <w:br/>
        <w:t>*Predominant focus on sexuality*</w:t>
      </w:r>
    </w:p>
    <w:p w:rsidR="002D66B9" w:rsidRDefault="002D66B9" w:rsidP="002D66B9">
      <w:pPr>
        <w:pStyle w:val="ListParagraph"/>
        <w:numPr>
          <w:ilvl w:val="0"/>
          <w:numId w:val="1"/>
        </w:numPr>
      </w:pPr>
      <w:r>
        <w:t>Jung – Search for characters INDIVIDUATION (what makes them unique)</w:t>
      </w:r>
      <w:r>
        <w:br/>
        <w:t>Characters can only be truly successful if they balance:</w:t>
      </w:r>
      <w:r>
        <w:br/>
        <w:t>1) Shadow – Darker, base, pleasure seeking side</w:t>
      </w:r>
      <w:r>
        <w:br/>
        <w:t>2) Persona – Public face “mask”</w:t>
      </w:r>
      <w:r>
        <w:br/>
        <w:t>3) Anima/Animus – Opposite gender traits within oneself (</w:t>
      </w:r>
      <w:proofErr w:type="spellStart"/>
      <w:r>
        <w:t>soulmate</w:t>
      </w:r>
      <w:proofErr w:type="spellEnd"/>
      <w:r>
        <w:t xml:space="preserve"> – “You complete me”)</w:t>
      </w:r>
    </w:p>
    <w:p w:rsidR="002D66B9" w:rsidRDefault="00260BBE" w:rsidP="00260BBE">
      <w:r>
        <w:rPr>
          <w:b/>
          <w:bCs/>
        </w:rPr>
        <w:t>Feminist</w:t>
      </w:r>
      <w:r>
        <w:t xml:space="preserve"> -&gt; Concerned with the portrayal of gender stereotypes (specifically female)</w:t>
      </w:r>
    </w:p>
    <w:p w:rsidR="00260BBE" w:rsidRDefault="00260BBE" w:rsidP="00260BBE">
      <w:pPr>
        <w:pStyle w:val="ListParagraph"/>
        <w:numPr>
          <w:ilvl w:val="0"/>
          <w:numId w:val="2"/>
        </w:numPr>
      </w:pPr>
      <w:r>
        <w:t>Gender role is imposed by society/culture/media</w:t>
      </w:r>
    </w:p>
    <w:p w:rsidR="00260BBE" w:rsidRDefault="00E8207E" w:rsidP="00E8207E">
      <w:pPr>
        <w:pStyle w:val="ListParagraph"/>
        <w:numPr>
          <w:ilvl w:val="0"/>
          <w:numId w:val="3"/>
        </w:numPr>
      </w:pPr>
      <w:r>
        <w:t>Feminine Stage – Imitation of prevailing traditions</w:t>
      </w:r>
    </w:p>
    <w:p w:rsidR="00E8207E" w:rsidRDefault="00E8207E" w:rsidP="00E8207E">
      <w:pPr>
        <w:pStyle w:val="ListParagraph"/>
        <w:numPr>
          <w:ilvl w:val="0"/>
          <w:numId w:val="3"/>
        </w:numPr>
      </w:pPr>
      <w:r>
        <w:t>Feminist – Protest again “current” standards/values</w:t>
      </w:r>
    </w:p>
    <w:p w:rsidR="00E8207E" w:rsidRDefault="00E8207E" w:rsidP="00E8207E">
      <w:pPr>
        <w:pStyle w:val="ListParagraph"/>
        <w:numPr>
          <w:ilvl w:val="0"/>
          <w:numId w:val="3"/>
        </w:numPr>
      </w:pPr>
      <w:r>
        <w:t>Female – Search for self-defined identity</w:t>
      </w:r>
    </w:p>
    <w:p w:rsidR="00E8207E" w:rsidRDefault="00E8207E" w:rsidP="00E8207E">
      <w:r>
        <w:rPr>
          <w:b/>
          <w:bCs/>
        </w:rPr>
        <w:t>Marxist</w:t>
      </w:r>
      <w:r>
        <w:t xml:space="preserve"> -&gt; </w:t>
      </w:r>
      <w:proofErr w:type="gramStart"/>
      <w:r>
        <w:t>How</w:t>
      </w:r>
      <w:proofErr w:type="gramEnd"/>
      <w:r>
        <w:t xml:space="preserve"> is class and the ruling power portrayed historically?</w:t>
      </w:r>
    </w:p>
    <w:p w:rsidR="00E8207E" w:rsidRDefault="00E8207E" w:rsidP="00E8207E">
      <w:pPr>
        <w:pStyle w:val="ListParagraph"/>
        <w:numPr>
          <w:ilvl w:val="0"/>
          <w:numId w:val="2"/>
        </w:numPr>
      </w:pPr>
      <w:r>
        <w:t>Proletariat – Working class</w:t>
      </w:r>
    </w:p>
    <w:p w:rsidR="00E8207E" w:rsidRPr="00E8207E" w:rsidRDefault="00E8207E" w:rsidP="00E8207E">
      <w:pPr>
        <w:pStyle w:val="ListParagraph"/>
        <w:numPr>
          <w:ilvl w:val="0"/>
          <w:numId w:val="2"/>
        </w:numPr>
      </w:pPr>
      <w:r>
        <w:t>Bourgeoisie – Wealthy; ruling class</w:t>
      </w:r>
      <w:r>
        <w:br/>
        <w:t>*Tension/Alienation between the two*</w:t>
      </w:r>
      <w:bookmarkStart w:id="0" w:name="_GoBack"/>
      <w:bookmarkEnd w:id="0"/>
    </w:p>
    <w:sectPr w:rsidR="00E8207E" w:rsidRPr="00E82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8662D"/>
    <w:multiLevelType w:val="hybridMultilevel"/>
    <w:tmpl w:val="989E9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E52BA"/>
    <w:multiLevelType w:val="hybridMultilevel"/>
    <w:tmpl w:val="F4D65544"/>
    <w:lvl w:ilvl="0" w:tplc="3D428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C5E15"/>
    <w:multiLevelType w:val="hybridMultilevel"/>
    <w:tmpl w:val="D9EE0406"/>
    <w:lvl w:ilvl="0" w:tplc="3D428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B9"/>
    <w:rsid w:val="00260BBE"/>
    <w:rsid w:val="002D66B9"/>
    <w:rsid w:val="00450F4D"/>
    <w:rsid w:val="00E8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97F8-0523-4B4E-A8FE-2C301C77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McCracken</dc:creator>
  <cp:keywords/>
  <dc:description/>
  <cp:lastModifiedBy>Jack McCracken</cp:lastModifiedBy>
  <cp:revision>1</cp:revision>
  <dcterms:created xsi:type="dcterms:W3CDTF">2014-02-11T16:57:00Z</dcterms:created>
  <dcterms:modified xsi:type="dcterms:W3CDTF">2014-02-11T17:24:00Z</dcterms:modified>
</cp:coreProperties>
</file>