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A2C4" w14:textId="625BD95A" w:rsidR="00A174F1" w:rsidRDefault="00F824D5">
      <w:r>
        <w:rPr>
          <w:rFonts w:hint="eastAsia"/>
        </w:rPr>
        <w:t>船舶利用快速行进法路径规划算法进行从起点到目标点之间的路径规划</w:t>
      </w:r>
    </w:p>
    <w:p w14:paraId="78AE386B" w14:textId="00D8C6F8" w:rsidR="00F824D5" w:rsidRDefault="00F824D5">
      <w:r>
        <w:rPr>
          <w:rFonts w:hint="eastAsia"/>
        </w:rPr>
        <w:t>第一步</w:t>
      </w:r>
    </w:p>
    <w:p w14:paraId="3C7DB5B6" w14:textId="77777777" w:rsidR="00EA3B83" w:rsidRDefault="00EA3B83" w:rsidP="00EA3B83">
      <w:r>
        <w:t>描绘了一个模拟环境，其中位于通道之间的两个小岛，其中起点和目标点分别用红色阴影圆圈和红色星星表示，障碍区域用黑色表示，其中到目标点（或障碍）的距离越大，电势就越高。</w:t>
      </w:r>
    </w:p>
    <w:p w14:paraId="1755BADD" w14:textId="35835ACE" w:rsidR="00F824D5" w:rsidRDefault="00EA3B83" w:rsidP="00EA3B83">
      <w:r>
        <w:rPr>
          <w:noProof/>
        </w:rPr>
        <w:drawing>
          <wp:inline distT="0" distB="0" distL="114300" distR="114300" wp14:anchorId="7490F03F" wp14:editId="775D970C">
            <wp:extent cx="2575560" cy="25527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2575560" cy="2552700"/>
                    </a:xfrm>
                    <a:prstGeom prst="rect">
                      <a:avLst/>
                    </a:prstGeom>
                    <a:noFill/>
                    <a:ln>
                      <a:noFill/>
                    </a:ln>
                  </pic:spPr>
                </pic:pic>
              </a:graphicData>
            </a:graphic>
          </wp:inline>
        </w:drawing>
      </w:r>
    </w:p>
    <w:p w14:paraId="0B3F515A" w14:textId="150BA75A" w:rsidR="00EA3B83" w:rsidRDefault="00EA3B83" w:rsidP="00EA3B83"/>
    <w:p w14:paraId="06B2C18C" w14:textId="48DC2BEE" w:rsidR="00A07EA4" w:rsidRDefault="00A07EA4" w:rsidP="00EA3B83">
      <w:r>
        <w:rPr>
          <w:rFonts w:hint="eastAsia"/>
        </w:rPr>
        <w:t>论文中描述为：该算法首先读取</w:t>
      </w:r>
      <w:proofErr w:type="gramStart"/>
      <w:r>
        <w:rPr>
          <w:rFonts w:hint="eastAsia"/>
        </w:rPr>
        <w:t>珊</w:t>
      </w:r>
      <w:proofErr w:type="gramEnd"/>
      <w:r>
        <w:rPr>
          <w:rFonts w:hint="eastAsia"/>
        </w:rPr>
        <w:t>格地图 计算其速度矩阵v</w:t>
      </w:r>
      <w:r>
        <w:t xml:space="preserve">    </w:t>
      </w:r>
      <w:r>
        <w:rPr>
          <w:rFonts w:hint="eastAsia"/>
        </w:rPr>
        <w:t>它与规划空间具有相同的大小，并定义了规划空间中每个点的接口传播速度</w:t>
      </w:r>
    </w:p>
    <w:p w14:paraId="418E2805" w14:textId="3F481BCF" w:rsidR="00A07EA4" w:rsidRDefault="00A07EA4" w:rsidP="00EA3B83">
      <w:pPr>
        <w:rPr>
          <w:rFonts w:hint="eastAsia"/>
        </w:rPr>
      </w:pPr>
      <w:r w:rsidRPr="00A07EA4">
        <w:rPr>
          <w:rFonts w:hint="eastAsia"/>
        </w:rPr>
        <w:t>执行</w:t>
      </w:r>
      <w:r w:rsidRPr="00A07EA4">
        <w:t>FMM计算到达时间矩阵T，在时间矩阵T上，最终应用梯度下降法搜索最优路径</w:t>
      </w:r>
    </w:p>
    <w:p w14:paraId="2D573291" w14:textId="053BA950" w:rsidR="00A07EA4" w:rsidRDefault="00A07EA4" w:rsidP="00EA3B83"/>
    <w:p w14:paraId="5CDB2439" w14:textId="5E098775" w:rsidR="00A07EA4" w:rsidRDefault="00A07EA4" w:rsidP="00EA3B83"/>
    <w:p w14:paraId="104ABAAC" w14:textId="77777777" w:rsidR="00B01B01" w:rsidRDefault="00B01B01" w:rsidP="00EA3B83">
      <w:r>
        <w:rPr>
          <w:rFonts w:hint="eastAsia"/>
        </w:rPr>
        <w:t>第二步</w:t>
      </w:r>
    </w:p>
    <w:p w14:paraId="25D3BF62" w14:textId="21352EA2" w:rsidR="00EA3B83" w:rsidRDefault="00EA3B83" w:rsidP="00EA3B83">
      <w:r>
        <w:rPr>
          <w:rFonts w:hint="eastAsia"/>
        </w:rPr>
        <w:t>从目标</w:t>
      </w:r>
      <w:proofErr w:type="gramStart"/>
      <w:r>
        <w:rPr>
          <w:rFonts w:hint="eastAsia"/>
        </w:rPr>
        <w:t>点运行</w:t>
      </w:r>
      <w:proofErr w:type="gramEnd"/>
      <w:r>
        <w:rPr>
          <w:rFonts w:hint="eastAsia"/>
        </w:rPr>
        <w:t>F</w:t>
      </w:r>
      <w:r>
        <w:t>M</w:t>
      </w:r>
      <w:r>
        <w:rPr>
          <w:rFonts w:hint="eastAsia"/>
        </w:rPr>
        <w:t xml:space="preserve">快速行进算法 </w:t>
      </w:r>
      <w:r>
        <w:t xml:space="preserve"> </w:t>
      </w:r>
      <w:r>
        <w:rPr>
          <w:rFonts w:hint="eastAsia"/>
        </w:rPr>
        <w:t>界面无法在不可行区域进行传播，即界面在不可行区域的传播速度为</w:t>
      </w:r>
      <w:r>
        <w:t xml:space="preserve"> 0，到达时间趋近于无穷大。</w:t>
      </w:r>
    </w:p>
    <w:p w14:paraId="340267FB" w14:textId="1DE80658" w:rsidR="00EA3B83" w:rsidRDefault="00EA3B83" w:rsidP="00EA3B83">
      <w:r>
        <w:rPr>
          <w:rFonts w:hint="eastAsia"/>
        </w:rPr>
        <w:t>界面传播的终止条件确切来说是覆盖所有的可行区域</w:t>
      </w:r>
    </w:p>
    <w:p w14:paraId="694817BC" w14:textId="77777777" w:rsidR="00B01B01" w:rsidRDefault="00B01B01" w:rsidP="00EA3B83">
      <w:pPr>
        <w:rPr>
          <w:rFonts w:hint="eastAsia"/>
        </w:rPr>
      </w:pPr>
    </w:p>
    <w:p w14:paraId="487A8A4F" w14:textId="5BE213F7" w:rsidR="00D845BE" w:rsidRDefault="00D845BE" w:rsidP="00EA3B83">
      <w:r>
        <w:rPr>
          <w:rFonts w:hint="eastAsia"/>
        </w:rPr>
        <w:t xml:space="preserve">第三步 </w:t>
      </w:r>
    </w:p>
    <w:p w14:paraId="0B24C758" w14:textId="09218F8C" w:rsidR="00D845BE" w:rsidRDefault="00D845BE" w:rsidP="00EA3B83">
      <w:r>
        <w:rPr>
          <w:rFonts w:hint="eastAsia"/>
        </w:rPr>
        <w:t>通过快速行进法计算得到到达时间地图</w:t>
      </w:r>
      <w:r w:rsidR="00AE645A">
        <w:rPr>
          <w:rFonts w:hint="eastAsia"/>
        </w:rPr>
        <w:t>，</w:t>
      </w:r>
      <w:r w:rsidR="00AE645A" w:rsidRPr="00AE645A">
        <w:rPr>
          <w:rFonts w:hint="eastAsia"/>
        </w:rPr>
        <w:t>每个点</w:t>
      </w:r>
      <w:proofErr w:type="gramStart"/>
      <w:r w:rsidR="00AE645A" w:rsidRPr="00AE645A">
        <w:rPr>
          <w:rFonts w:hint="eastAsia"/>
        </w:rPr>
        <w:t>的势值表示</w:t>
      </w:r>
      <w:proofErr w:type="gramEnd"/>
      <w:r w:rsidR="00AE645A" w:rsidRPr="00AE645A">
        <w:rPr>
          <w:rFonts w:hint="eastAsia"/>
        </w:rPr>
        <w:t>接口的局部到达时间</w:t>
      </w:r>
    </w:p>
    <w:p w14:paraId="4DEB4731" w14:textId="171E2428" w:rsidR="00D845BE" w:rsidRDefault="00D845BE" w:rsidP="00EA3B83">
      <w:pPr>
        <w:rPr>
          <w:rFonts w:hint="eastAsia"/>
        </w:rPr>
      </w:pPr>
      <w:r>
        <w:rPr>
          <w:noProof/>
        </w:rPr>
        <w:drawing>
          <wp:inline distT="0" distB="0" distL="114300" distR="114300" wp14:anchorId="4901271B" wp14:editId="4C46161E">
            <wp:extent cx="1923415" cy="1793240"/>
            <wp:effectExtent l="0" t="0" r="1206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923415" cy="1793240"/>
                    </a:xfrm>
                    <a:prstGeom prst="rect">
                      <a:avLst/>
                    </a:prstGeom>
                    <a:noFill/>
                    <a:ln>
                      <a:noFill/>
                    </a:ln>
                  </pic:spPr>
                </pic:pic>
              </a:graphicData>
            </a:graphic>
          </wp:inline>
        </w:drawing>
      </w:r>
      <w:r>
        <w:rPr>
          <w:rFonts w:hint="eastAsia"/>
        </w:rPr>
        <w:t>与此图相类似</w:t>
      </w:r>
    </w:p>
    <w:p w14:paraId="53E7D0C6" w14:textId="7F4122F4" w:rsidR="00EA3B83" w:rsidRDefault="00EA3B83" w:rsidP="00EA3B83"/>
    <w:p w14:paraId="00E6E17B" w14:textId="4E5D03F4" w:rsidR="00EA3B83" w:rsidRDefault="00EA3B83" w:rsidP="00EA3B83">
      <w:r>
        <w:rPr>
          <w:rFonts w:hint="eastAsia"/>
        </w:rPr>
        <w:t>第三步</w:t>
      </w:r>
    </w:p>
    <w:p w14:paraId="616D96C2" w14:textId="678CA095" w:rsidR="00EA3B83" w:rsidRDefault="00EA3B83" w:rsidP="00EA3B83">
      <w:r>
        <w:rPr>
          <w:rFonts w:hint="eastAsia"/>
        </w:rPr>
        <w:t>通过梯度下降法得到规划路径</w:t>
      </w:r>
    </w:p>
    <w:p w14:paraId="18F97336" w14:textId="27599F4C" w:rsidR="00AE645A" w:rsidRDefault="00AE645A" w:rsidP="00EA3B83">
      <w:r>
        <w:rPr>
          <w:rFonts w:hint="eastAsia"/>
        </w:rPr>
        <w:lastRenderedPageBreak/>
        <w:t>第四步</w:t>
      </w:r>
    </w:p>
    <w:p w14:paraId="3440ED1E" w14:textId="093117D2" w:rsidR="00AE645A" w:rsidRDefault="00AE645A" w:rsidP="00EA3B83">
      <w:r>
        <w:rPr>
          <w:rFonts w:hint="eastAsia"/>
        </w:rPr>
        <w:t>生成类似合成图</w:t>
      </w:r>
    </w:p>
    <w:p w14:paraId="3B6B93CE" w14:textId="680F38F3" w:rsidR="00AE645A" w:rsidRDefault="00AE645A" w:rsidP="00EA3B83">
      <w:pPr>
        <w:rPr>
          <w:rFonts w:hint="eastAsia"/>
        </w:rPr>
      </w:pPr>
      <w:r>
        <w:rPr>
          <w:noProof/>
        </w:rPr>
        <w:drawing>
          <wp:inline distT="0" distB="0" distL="0" distR="0" wp14:anchorId="65109E90" wp14:editId="68C53370">
            <wp:extent cx="2057400" cy="19671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0018" cy="1979228"/>
                    </a:xfrm>
                    <a:prstGeom prst="rect">
                      <a:avLst/>
                    </a:prstGeom>
                  </pic:spPr>
                </pic:pic>
              </a:graphicData>
            </a:graphic>
          </wp:inline>
        </w:drawing>
      </w:r>
      <w:r w:rsidR="00A07EA4">
        <w:rPr>
          <w:rFonts w:hint="eastAsia"/>
        </w:rPr>
        <w:t xml:space="preserve">与此图类似 </w:t>
      </w:r>
      <w:r w:rsidR="00A07EA4">
        <w:t xml:space="preserve"> </w:t>
      </w:r>
      <w:r>
        <w:rPr>
          <w:rFonts w:hint="eastAsia"/>
        </w:rPr>
        <w:t xml:space="preserve">图中的颜色分布代表时间地图 </w:t>
      </w:r>
      <w:r>
        <w:t xml:space="preserve"> </w:t>
      </w:r>
      <w:r>
        <w:rPr>
          <w:rFonts w:hint="eastAsia"/>
        </w:rPr>
        <w:t>忽略绿色路线 红色路线为生成的路径</w:t>
      </w:r>
    </w:p>
    <w:p w14:paraId="17757661" w14:textId="0139BFED" w:rsidR="00D845BE" w:rsidRDefault="00D845BE" w:rsidP="00EA3B83"/>
    <w:p w14:paraId="3068C0D2" w14:textId="2A1B3266" w:rsidR="00D845BE" w:rsidRDefault="00D845BE" w:rsidP="00EA3B83">
      <w:r>
        <w:rPr>
          <w:rFonts w:hint="eastAsia"/>
        </w:rPr>
        <w:t>伪代码</w:t>
      </w:r>
    </w:p>
    <w:p w14:paraId="70693CA2" w14:textId="73096139" w:rsidR="00D845BE" w:rsidRDefault="00D845BE" w:rsidP="00EA3B83">
      <w:pPr>
        <w:rPr>
          <w:noProof/>
        </w:rPr>
      </w:pPr>
      <w:r>
        <w:rPr>
          <w:noProof/>
        </w:rPr>
        <w:drawing>
          <wp:inline distT="0" distB="0" distL="0" distR="0" wp14:anchorId="73873240" wp14:editId="7FE6B96B">
            <wp:extent cx="5274310" cy="4462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62145"/>
                    </a:xfrm>
                    <a:prstGeom prst="rect">
                      <a:avLst/>
                    </a:prstGeom>
                  </pic:spPr>
                </pic:pic>
              </a:graphicData>
            </a:graphic>
          </wp:inline>
        </w:drawing>
      </w:r>
    </w:p>
    <w:p w14:paraId="49E3C18A" w14:textId="66D57FD4" w:rsidR="00570D06" w:rsidRPr="00570D06" w:rsidRDefault="00570D06" w:rsidP="00570D06">
      <w:pPr>
        <w:tabs>
          <w:tab w:val="left" w:pos="402"/>
        </w:tabs>
      </w:pPr>
      <w:r>
        <w:tab/>
      </w:r>
      <w:r>
        <w:rPr>
          <w:noProof/>
        </w:rPr>
        <w:lastRenderedPageBreak/>
        <w:drawing>
          <wp:inline distT="0" distB="0" distL="0" distR="0" wp14:anchorId="2795E513" wp14:editId="1F53233B">
            <wp:extent cx="5274310" cy="1419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19860"/>
                    </a:xfrm>
                    <a:prstGeom prst="rect">
                      <a:avLst/>
                    </a:prstGeom>
                  </pic:spPr>
                </pic:pic>
              </a:graphicData>
            </a:graphic>
          </wp:inline>
        </w:drawing>
      </w:r>
    </w:p>
    <w:sectPr w:rsidR="00570D06" w:rsidRPr="00570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8B83" w14:textId="77777777" w:rsidR="00ED4D11" w:rsidRDefault="00ED4D11" w:rsidP="00F824D5">
      <w:r>
        <w:separator/>
      </w:r>
    </w:p>
  </w:endnote>
  <w:endnote w:type="continuationSeparator" w:id="0">
    <w:p w14:paraId="2146F21D" w14:textId="77777777" w:rsidR="00ED4D11" w:rsidRDefault="00ED4D11" w:rsidP="00F8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86E77" w14:textId="77777777" w:rsidR="00ED4D11" w:rsidRDefault="00ED4D11" w:rsidP="00F824D5">
      <w:r>
        <w:separator/>
      </w:r>
    </w:p>
  </w:footnote>
  <w:footnote w:type="continuationSeparator" w:id="0">
    <w:p w14:paraId="556BC834" w14:textId="77777777" w:rsidR="00ED4D11" w:rsidRDefault="00ED4D11" w:rsidP="00F824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C4968"/>
    <w:rsid w:val="00570D06"/>
    <w:rsid w:val="00A07EA4"/>
    <w:rsid w:val="00A174F1"/>
    <w:rsid w:val="00AE645A"/>
    <w:rsid w:val="00B01B01"/>
    <w:rsid w:val="00CC4968"/>
    <w:rsid w:val="00D845BE"/>
    <w:rsid w:val="00EA3B83"/>
    <w:rsid w:val="00ED4D11"/>
    <w:rsid w:val="00F82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13C28"/>
  <w15:chartTrackingRefBased/>
  <w15:docId w15:val="{22652F9D-D214-4FBF-85C2-388921BB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4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4D5"/>
    <w:rPr>
      <w:sz w:val="18"/>
      <w:szCs w:val="18"/>
    </w:rPr>
  </w:style>
  <w:style w:type="paragraph" w:styleId="a5">
    <w:name w:val="footer"/>
    <w:basedOn w:val="a"/>
    <w:link w:val="a6"/>
    <w:uiPriority w:val="99"/>
    <w:unhideWhenUsed/>
    <w:rsid w:val="00F824D5"/>
    <w:pPr>
      <w:tabs>
        <w:tab w:val="center" w:pos="4153"/>
        <w:tab w:val="right" w:pos="8306"/>
      </w:tabs>
      <w:snapToGrid w:val="0"/>
      <w:jc w:val="left"/>
    </w:pPr>
    <w:rPr>
      <w:sz w:val="18"/>
      <w:szCs w:val="18"/>
    </w:rPr>
  </w:style>
  <w:style w:type="character" w:customStyle="1" w:styleId="a6">
    <w:name w:val="页脚 字符"/>
    <w:basedOn w:val="a0"/>
    <w:link w:val="a5"/>
    <w:uiPriority w:val="99"/>
    <w:rsid w:val="00F824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15533410819@139.com</dc:creator>
  <cp:keywords/>
  <dc:description/>
  <cp:lastModifiedBy>15533410819@139.com</cp:lastModifiedBy>
  <cp:revision>2</cp:revision>
  <dcterms:created xsi:type="dcterms:W3CDTF">2022-07-22T12:05:00Z</dcterms:created>
  <dcterms:modified xsi:type="dcterms:W3CDTF">2022-07-22T13:03:00Z</dcterms:modified>
</cp:coreProperties>
</file>