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6A" w:rsidRDefault="007C1A41">
      <w:pPr>
        <w:rPr>
          <w:sz w:val="24"/>
        </w:rPr>
      </w:pPr>
      <w:r>
        <w:rPr>
          <w:sz w:val="24"/>
        </w:rPr>
        <w:t>Jack Micher</w:t>
      </w:r>
    </w:p>
    <w:p w:rsidR="007C1A41" w:rsidRDefault="007C1A41">
      <w:pPr>
        <w:rPr>
          <w:sz w:val="24"/>
        </w:rPr>
      </w:pPr>
      <w:r>
        <w:rPr>
          <w:sz w:val="24"/>
        </w:rPr>
        <w:t>11/11/20</w:t>
      </w:r>
    </w:p>
    <w:p w:rsidR="007C1A41" w:rsidRDefault="007C1A41">
      <w:pPr>
        <w:rPr>
          <w:sz w:val="24"/>
        </w:rPr>
      </w:pPr>
      <w:r>
        <w:rPr>
          <w:sz w:val="24"/>
        </w:rPr>
        <w:t>CS/IT 200</w:t>
      </w:r>
    </w:p>
    <w:p w:rsidR="007C1A41" w:rsidRDefault="007C1A41" w:rsidP="007C1A41">
      <w:pPr>
        <w:jc w:val="center"/>
        <w:rPr>
          <w:sz w:val="24"/>
          <w:u w:val="single"/>
        </w:rPr>
      </w:pPr>
      <w:r>
        <w:rPr>
          <w:sz w:val="24"/>
          <w:u w:val="single"/>
        </w:rPr>
        <w:t>Lab 7 Explanation</w:t>
      </w:r>
    </w:p>
    <w:p w:rsidR="00941C50" w:rsidRDefault="00941C50" w:rsidP="007C1A41">
      <w:pPr>
        <w:rPr>
          <w:sz w:val="24"/>
        </w:rPr>
      </w:pPr>
      <w:r>
        <w:rPr>
          <w:sz w:val="24"/>
        </w:rPr>
        <w:t xml:space="preserve">In lab 7 I used a 1999 length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 for each of the collision functions.</w:t>
      </w:r>
    </w:p>
    <w:p w:rsidR="007C1A41" w:rsidRDefault="007C1A41" w:rsidP="007C1A41">
      <w:pPr>
        <w:rPr>
          <w:sz w:val="24"/>
        </w:rPr>
      </w:pPr>
      <w:r>
        <w:rPr>
          <w:sz w:val="24"/>
        </w:rPr>
        <w:t>Based on the data in the number of probes vs load factor graph:</w:t>
      </w:r>
    </w:p>
    <w:p w:rsidR="007C1A41" w:rsidRPr="00941C50" w:rsidRDefault="007C1A41" w:rsidP="007C1A41">
      <w:pPr>
        <w:pStyle w:val="ListParagraph"/>
        <w:numPr>
          <w:ilvl w:val="0"/>
          <w:numId w:val="1"/>
        </w:numPr>
        <w:rPr>
          <w:b/>
          <w:sz w:val="24"/>
        </w:rPr>
      </w:pPr>
      <w:r w:rsidRPr="007C1A41">
        <w:rPr>
          <w:b/>
          <w:sz w:val="24"/>
        </w:rPr>
        <w:t>Single Probe</w:t>
      </w:r>
      <w:r>
        <w:rPr>
          <w:b/>
          <w:sz w:val="24"/>
        </w:rPr>
        <w:br/>
      </w:r>
      <w:r>
        <w:rPr>
          <w:sz w:val="24"/>
        </w:rPr>
        <w:t xml:space="preserve">The single probe </w:t>
      </w:r>
      <w:r w:rsidR="00C665FC">
        <w:rPr>
          <w:sz w:val="24"/>
        </w:rPr>
        <w:t xml:space="preserve">collision method </w:t>
      </w:r>
      <w:bookmarkStart w:id="0" w:name="_GoBack"/>
      <w:bookmarkEnd w:id="0"/>
      <w:r w:rsidR="00A33C7C">
        <w:rPr>
          <w:sz w:val="24"/>
        </w:rPr>
        <w:t>does not probe more than once per insertion until it reaches 55% load factor, where the data has showed it has probed more than once in an insertion between 50% and 55%. The amount of probes for every 5% of load factor after 55% is around 200 extra probes needed. When the load factor hit 95% the amount of probes needed went up dramatically, by almost 3500 from 90% to 95%</w:t>
      </w:r>
      <w:r w:rsidR="00941C50">
        <w:rPr>
          <w:sz w:val="24"/>
        </w:rPr>
        <w:t>. When approaching 100% load it took a total of 16182 probes. This collision function seems to be fairly effective when the size of the load factor is around 50%-55% or below. Even above 55% and below 90% the probing collision function still probes nearly 200 times for every 5%, which averages around 2-3 probes per insertion.</w:t>
      </w:r>
    </w:p>
    <w:p w:rsidR="00941C50" w:rsidRPr="002C60C3" w:rsidRDefault="00941C50" w:rsidP="007C1A4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Double </w:t>
      </w:r>
      <w:proofErr w:type="gramStart"/>
      <w:r>
        <w:rPr>
          <w:b/>
          <w:sz w:val="24"/>
        </w:rPr>
        <w:t>Hashing</w:t>
      </w:r>
      <w:proofErr w:type="gramEnd"/>
      <w:r>
        <w:rPr>
          <w:b/>
          <w:sz w:val="24"/>
        </w:rPr>
        <w:br/>
      </w:r>
      <w:r>
        <w:rPr>
          <w:sz w:val="24"/>
        </w:rPr>
        <w:t>The double hashing collision method does not probe more than once per insertion until it reaches 75%</w:t>
      </w:r>
      <w:r w:rsidR="002C60C3">
        <w:rPr>
          <w:sz w:val="24"/>
        </w:rPr>
        <w:t>. After 75% the amount of probes needed to insert per 5% increase at a faster, more exponential rate than the Single Probe function. At 100% the total amount of probes was 14845. The double hash collision function seems to be effective at load factor 75% and below, and has less total probes than the single probe collision function. The amount of probes in double hashing start to ramp up after 75% however.</w:t>
      </w:r>
    </w:p>
    <w:p w:rsidR="002C60C3" w:rsidRPr="007C1A41" w:rsidRDefault="002C60C3" w:rsidP="007C1A4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Quadratic Hashing</w:t>
      </w:r>
      <w:r w:rsidR="007F4AE1">
        <w:rPr>
          <w:b/>
          <w:sz w:val="24"/>
        </w:rPr>
        <w:br/>
      </w:r>
      <w:proofErr w:type="gramStart"/>
      <w:r w:rsidR="007F4AE1">
        <w:rPr>
          <w:sz w:val="24"/>
        </w:rPr>
        <w:t>The</w:t>
      </w:r>
      <w:proofErr w:type="gramEnd"/>
      <w:r w:rsidR="007F4AE1">
        <w:rPr>
          <w:sz w:val="24"/>
        </w:rPr>
        <w:t xml:space="preserve"> quadratic hashing collision method starts to probe more than once per insertion at 30%. After 30% the amount of probes needed every 5% gradually increases until reaching 95%. At 95% to 100% the Quadratic function normally likes to infinitely loop as the quadratic function will cause it to miss empty indexes after a certain point. However I was fortunate enough to get a completely full hash map at 13017 probes with the quadratic function.</w:t>
      </w:r>
      <w:r w:rsidR="008604FE">
        <w:rPr>
          <w:sz w:val="24"/>
        </w:rPr>
        <w:t xml:space="preserve"> The amount of probes per 5% and chance to infinitely loop keeps this function’s effectiveness to smaller load factors. If there was a way to prevent the infinite loop, this function would technically be the most effective up to 100%, due to the total amount of probes being less than both of the other collision functions.</w:t>
      </w:r>
    </w:p>
    <w:sectPr w:rsidR="002C60C3" w:rsidRPr="007C1A41" w:rsidSect="00FD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A6112"/>
    <w:multiLevelType w:val="hybridMultilevel"/>
    <w:tmpl w:val="562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6E9"/>
    <w:rsid w:val="001416E9"/>
    <w:rsid w:val="002C60C3"/>
    <w:rsid w:val="007C1A41"/>
    <w:rsid w:val="007F4AE1"/>
    <w:rsid w:val="008604FE"/>
    <w:rsid w:val="00941C50"/>
    <w:rsid w:val="00A33C7C"/>
    <w:rsid w:val="00A51A6A"/>
    <w:rsid w:val="00C665FC"/>
    <w:rsid w:val="00FD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CS/IT Lab</dc:creator>
  <cp:keywords/>
  <dc:description/>
  <cp:lastModifiedBy>Jack Micher</cp:lastModifiedBy>
  <cp:revision>6</cp:revision>
  <dcterms:created xsi:type="dcterms:W3CDTF">2020-11-11T21:16:00Z</dcterms:created>
  <dcterms:modified xsi:type="dcterms:W3CDTF">2020-11-12T01:05:00Z</dcterms:modified>
</cp:coreProperties>
</file>