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629" w:rsidRPr="001C09F4" w:rsidRDefault="004B2629" w:rsidP="004B262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Lab </w:t>
      </w:r>
      <w:r w:rsidR="007407EB">
        <w:rPr>
          <w:rFonts w:ascii="Times New Roman" w:hAnsi="Times New Roman" w:cs="Times New Roman"/>
          <w:b/>
          <w:sz w:val="24"/>
          <w:szCs w:val="24"/>
          <w:u w:val="single"/>
        </w:rPr>
        <w:t>4</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Allocating sample to strata</w:t>
      </w:r>
      <w:r w:rsidRPr="004B2629">
        <w:rPr>
          <w:rFonts w:ascii="Times New Roman" w:hAnsi="Times New Roman" w:cs="Times New Roman"/>
          <w:b/>
          <w:sz w:val="24"/>
          <w:szCs w:val="24"/>
          <w:u w:val="single"/>
        </w:rPr>
        <w:t xml:space="preserve"> </w:t>
      </w:r>
      <w:r>
        <w:rPr>
          <w:rFonts w:ascii="Times New Roman" w:hAnsi="Times New Roman" w:cs="Times New Roman"/>
          <w:b/>
          <w:sz w:val="24"/>
          <w:szCs w:val="24"/>
          <w:u w:val="single"/>
        </w:rPr>
        <w:t>in stratified sampling</w:t>
      </w:r>
    </w:p>
    <w:p w:rsidR="004B2629" w:rsidRPr="001C09F4" w:rsidRDefault="004B2629" w:rsidP="004B2629">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4B2629" w:rsidRPr="001C09F4" w:rsidRDefault="004B2629" w:rsidP="004B2629">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4B2629" w:rsidRDefault="004B2629" w:rsidP="004B262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earn about allocating sample to strata</w:t>
      </w:r>
      <w:r w:rsidR="00A65468">
        <w:rPr>
          <w:rFonts w:ascii="Times New Roman" w:hAnsi="Times New Roman" w:cs="Times New Roman"/>
          <w:sz w:val="24"/>
          <w:szCs w:val="24"/>
        </w:rPr>
        <w:t xml:space="preserve"> using a measure of size</w:t>
      </w:r>
      <w:r w:rsidRPr="00303AF9">
        <w:rPr>
          <w:rFonts w:ascii="Times New Roman" w:hAnsi="Times New Roman" w:cs="Times New Roman"/>
          <w:sz w:val="24"/>
          <w:szCs w:val="24"/>
        </w:rPr>
        <w:t>.</w:t>
      </w:r>
    </w:p>
    <w:p w:rsidR="004B2629" w:rsidRPr="00303AF9" w:rsidRDefault="004B2629" w:rsidP="004B262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w:t>
      </w:r>
      <w:r w:rsidR="00A65468">
        <w:rPr>
          <w:rFonts w:ascii="Times New Roman" w:hAnsi="Times New Roman" w:cs="Times New Roman"/>
          <w:sz w:val="24"/>
          <w:szCs w:val="24"/>
        </w:rPr>
        <w:t xml:space="preserve">continue learning about SAS </w:t>
      </w:r>
      <w:r w:rsidR="00C53438">
        <w:rPr>
          <w:rFonts w:ascii="Times New Roman" w:hAnsi="Times New Roman" w:cs="Times New Roman"/>
          <w:sz w:val="24"/>
          <w:szCs w:val="24"/>
        </w:rPr>
        <w:t>procedures for</w:t>
      </w:r>
      <w:r w:rsidR="004D7BF5">
        <w:rPr>
          <w:rFonts w:ascii="Times New Roman" w:hAnsi="Times New Roman" w:cs="Times New Roman"/>
          <w:sz w:val="24"/>
          <w:szCs w:val="24"/>
        </w:rPr>
        <w:t xml:space="preserve"> select</w:t>
      </w:r>
      <w:r w:rsidR="00C53438">
        <w:rPr>
          <w:rFonts w:ascii="Times New Roman" w:hAnsi="Times New Roman" w:cs="Times New Roman"/>
          <w:sz w:val="24"/>
          <w:szCs w:val="24"/>
        </w:rPr>
        <w:t>ing</w:t>
      </w:r>
      <w:r w:rsidR="004D7BF5">
        <w:rPr>
          <w:rFonts w:ascii="Times New Roman" w:hAnsi="Times New Roman" w:cs="Times New Roman"/>
          <w:sz w:val="24"/>
          <w:szCs w:val="24"/>
        </w:rPr>
        <w:t xml:space="preserve"> stratified samples and form</w:t>
      </w:r>
      <w:r w:rsidR="00C53438">
        <w:rPr>
          <w:rFonts w:ascii="Times New Roman" w:hAnsi="Times New Roman" w:cs="Times New Roman"/>
          <w:sz w:val="24"/>
          <w:szCs w:val="24"/>
        </w:rPr>
        <w:t>ing</w:t>
      </w:r>
      <w:r w:rsidR="00A65468">
        <w:rPr>
          <w:rFonts w:ascii="Times New Roman" w:hAnsi="Times New Roman" w:cs="Times New Roman"/>
          <w:sz w:val="24"/>
          <w:szCs w:val="24"/>
        </w:rPr>
        <w:t xml:space="preserve"> estimates</w:t>
      </w:r>
      <w:r w:rsidR="004D7BF5">
        <w:rPr>
          <w:rFonts w:ascii="Times New Roman" w:hAnsi="Times New Roman" w:cs="Times New Roman"/>
          <w:sz w:val="24"/>
          <w:szCs w:val="24"/>
        </w:rPr>
        <w:t xml:space="preserve"> using the selected samples</w:t>
      </w:r>
      <w:r>
        <w:rPr>
          <w:rFonts w:ascii="Times New Roman" w:hAnsi="Times New Roman" w:cs="Times New Roman"/>
          <w:sz w:val="24"/>
          <w:szCs w:val="24"/>
        </w:rPr>
        <w:t>.</w:t>
      </w:r>
    </w:p>
    <w:p w:rsidR="004B2629" w:rsidRDefault="004B2629" w:rsidP="004B2629">
      <w:pPr>
        <w:spacing w:after="0"/>
        <w:rPr>
          <w:rFonts w:ascii="Times New Roman" w:hAnsi="Times New Roman" w:cs="Times New Roman"/>
          <w:sz w:val="24"/>
          <w:szCs w:val="24"/>
        </w:rPr>
      </w:pPr>
    </w:p>
    <w:p w:rsidR="004B2629" w:rsidRPr="001C09F4" w:rsidRDefault="004B2629" w:rsidP="004B2629">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4B2629" w:rsidRDefault="004B2629" w:rsidP="004B2629">
      <w:pPr>
        <w:spacing w:after="0"/>
        <w:rPr>
          <w:rFonts w:ascii="Times New Roman" w:hAnsi="Times New Roman" w:cs="Times New Roman"/>
          <w:sz w:val="24"/>
          <w:szCs w:val="24"/>
        </w:rPr>
      </w:pPr>
      <w:r>
        <w:rPr>
          <w:rFonts w:ascii="Times New Roman" w:hAnsi="Times New Roman" w:cs="Times New Roman"/>
          <w:sz w:val="24"/>
          <w:szCs w:val="24"/>
        </w:rPr>
        <w:t>The topic of the reading material for A</w:t>
      </w:r>
      <w:r w:rsidR="00A65468">
        <w:rPr>
          <w:rFonts w:ascii="Times New Roman" w:hAnsi="Times New Roman" w:cs="Times New Roman"/>
          <w:sz w:val="24"/>
          <w:szCs w:val="24"/>
        </w:rPr>
        <w:t>synchronous Lecture 4</w:t>
      </w:r>
      <w:r>
        <w:rPr>
          <w:rFonts w:ascii="Times New Roman" w:hAnsi="Times New Roman" w:cs="Times New Roman"/>
          <w:sz w:val="24"/>
          <w:szCs w:val="24"/>
        </w:rPr>
        <w:t xml:space="preserve"> was a discussion of </w:t>
      </w:r>
      <w:r w:rsidR="00A65468">
        <w:rPr>
          <w:rFonts w:ascii="Times New Roman" w:hAnsi="Times New Roman" w:cs="Times New Roman"/>
          <w:sz w:val="24"/>
          <w:szCs w:val="24"/>
        </w:rPr>
        <w:t>implementing stratified sampling using SAS</w:t>
      </w:r>
      <w:r>
        <w:rPr>
          <w:rFonts w:ascii="Times New Roman" w:hAnsi="Times New Roman" w:cs="Times New Roman"/>
          <w:sz w:val="24"/>
          <w:szCs w:val="24"/>
        </w:rPr>
        <w:t xml:space="preserve">.  In this </w:t>
      </w:r>
      <w:r w:rsidR="00A65468">
        <w:rPr>
          <w:rFonts w:ascii="Times New Roman" w:hAnsi="Times New Roman" w:cs="Times New Roman"/>
          <w:sz w:val="24"/>
          <w:szCs w:val="24"/>
        </w:rPr>
        <w:t>lab</w:t>
      </w:r>
      <w:r>
        <w:rPr>
          <w:rFonts w:ascii="Times New Roman" w:hAnsi="Times New Roman" w:cs="Times New Roman"/>
          <w:sz w:val="24"/>
          <w:szCs w:val="24"/>
        </w:rPr>
        <w:t xml:space="preserve">, we continue to study </w:t>
      </w:r>
      <w:r w:rsidR="00A65468">
        <w:rPr>
          <w:rFonts w:ascii="Times New Roman" w:hAnsi="Times New Roman" w:cs="Times New Roman"/>
          <w:sz w:val="24"/>
          <w:szCs w:val="24"/>
        </w:rPr>
        <w:t>methods of allocating sample when using stratified sampling</w:t>
      </w:r>
      <w:r>
        <w:rPr>
          <w:rFonts w:ascii="Times New Roman" w:hAnsi="Times New Roman" w:cs="Times New Roman"/>
          <w:sz w:val="24"/>
          <w:szCs w:val="24"/>
        </w:rPr>
        <w:t>.  In addition w</w:t>
      </w:r>
      <w:r w:rsidR="00A65468">
        <w:rPr>
          <w:rFonts w:ascii="Times New Roman" w:hAnsi="Times New Roman" w:cs="Times New Roman"/>
          <w:sz w:val="24"/>
          <w:szCs w:val="24"/>
        </w:rPr>
        <w:t>e consider particular approach</w:t>
      </w:r>
      <w:r w:rsidR="00A36D24">
        <w:rPr>
          <w:rFonts w:ascii="Times New Roman" w:hAnsi="Times New Roman" w:cs="Times New Roman"/>
          <w:sz w:val="24"/>
          <w:szCs w:val="24"/>
        </w:rPr>
        <w:t>es</w:t>
      </w:r>
      <w:r w:rsidR="00A65468">
        <w:rPr>
          <w:rFonts w:ascii="Times New Roman" w:hAnsi="Times New Roman" w:cs="Times New Roman"/>
          <w:sz w:val="24"/>
          <w:szCs w:val="24"/>
        </w:rPr>
        <w:t xml:space="preserve"> </w:t>
      </w:r>
      <w:r w:rsidR="00A36D24">
        <w:rPr>
          <w:rFonts w:ascii="Times New Roman" w:hAnsi="Times New Roman" w:cs="Times New Roman"/>
          <w:sz w:val="24"/>
          <w:szCs w:val="24"/>
        </w:rPr>
        <w:t>to</w:t>
      </w:r>
      <w:r w:rsidR="00A65468">
        <w:rPr>
          <w:rFonts w:ascii="Times New Roman" w:hAnsi="Times New Roman" w:cs="Times New Roman"/>
          <w:sz w:val="24"/>
          <w:szCs w:val="24"/>
        </w:rPr>
        <w:t xml:space="preserve"> sample allocation.</w:t>
      </w:r>
    </w:p>
    <w:p w:rsidR="004B2629" w:rsidRDefault="004B2629" w:rsidP="004B2629">
      <w:pPr>
        <w:spacing w:after="0"/>
        <w:rPr>
          <w:rFonts w:ascii="Times New Roman" w:hAnsi="Times New Roman" w:cs="Times New Roman"/>
          <w:b/>
          <w:sz w:val="24"/>
          <w:szCs w:val="24"/>
        </w:rPr>
      </w:pPr>
    </w:p>
    <w:p w:rsidR="00F832F2" w:rsidRDefault="00833DF3" w:rsidP="00F832F2">
      <w:pPr>
        <w:spacing w:after="0"/>
        <w:rPr>
          <w:rFonts w:ascii="Times New Roman" w:hAnsi="Times New Roman" w:cs="Times New Roman"/>
          <w:b/>
          <w:sz w:val="24"/>
          <w:szCs w:val="24"/>
        </w:rPr>
      </w:pPr>
      <w:r>
        <w:rPr>
          <w:rFonts w:ascii="Times New Roman" w:hAnsi="Times New Roman" w:cs="Times New Roman"/>
          <w:b/>
          <w:sz w:val="24"/>
          <w:szCs w:val="24"/>
        </w:rPr>
        <w:t>Proportional allocation and Neyman allocation</w:t>
      </w:r>
      <w:r w:rsidR="00F832F2">
        <w:rPr>
          <w:rFonts w:ascii="Times New Roman" w:hAnsi="Times New Roman" w:cs="Times New Roman"/>
          <w:b/>
          <w:sz w:val="24"/>
          <w:szCs w:val="24"/>
        </w:rPr>
        <w:t xml:space="preserve"> </w:t>
      </w:r>
    </w:p>
    <w:p w:rsidR="0024017B" w:rsidRDefault="00F832F2" w:rsidP="00F832F2">
      <w:pPr>
        <w:pStyle w:val="secondary"/>
        <w:spacing w:line="276" w:lineRule="auto"/>
        <w:rPr>
          <w:rFonts w:ascii="Times New Roman" w:hAnsi="Times New Roman"/>
          <w:sz w:val="24"/>
          <w:szCs w:val="24"/>
        </w:rPr>
      </w:pPr>
      <w:r>
        <w:rPr>
          <w:rFonts w:ascii="Times New Roman" w:hAnsi="Times New Roman"/>
          <w:sz w:val="24"/>
          <w:szCs w:val="24"/>
        </w:rPr>
        <w:t xml:space="preserve">Suppose we have a population of size </w:t>
      </w:r>
      <w:r w:rsidRPr="00F229C7">
        <w:rPr>
          <w:rFonts w:ascii="Times New Roman" w:hAnsi="Times New Roman"/>
          <w:i/>
          <w:sz w:val="24"/>
          <w:szCs w:val="24"/>
        </w:rPr>
        <w:t>N</w:t>
      </w:r>
      <w:r>
        <w:rPr>
          <w:rFonts w:ascii="Times New Roman" w:hAnsi="Times New Roman"/>
          <w:sz w:val="24"/>
          <w:szCs w:val="24"/>
        </w:rPr>
        <w:t xml:space="preserve"> </w:t>
      </w:r>
      <w:r w:rsidR="0024017B">
        <w:rPr>
          <w:rFonts w:ascii="Times New Roman" w:hAnsi="Times New Roman"/>
          <w:sz w:val="24"/>
          <w:szCs w:val="24"/>
        </w:rPr>
        <w:t xml:space="preserve">population </w:t>
      </w:r>
      <w:r w:rsidR="0024017B" w:rsidRPr="00582263">
        <w:rPr>
          <w:rFonts w:ascii="Times New Roman" w:hAnsi="Times New Roman"/>
          <w:i/>
          <w:sz w:val="24"/>
          <w:szCs w:val="24"/>
        </w:rPr>
        <w:t>y</w:t>
      </w:r>
      <w:r w:rsidR="0024017B" w:rsidRPr="00582263">
        <w:rPr>
          <w:rFonts w:ascii="Times New Roman" w:hAnsi="Times New Roman"/>
          <w:i/>
          <w:sz w:val="24"/>
          <w:szCs w:val="24"/>
          <w:vertAlign w:val="subscript"/>
        </w:rPr>
        <w:t>i</w:t>
      </w:r>
      <w:r w:rsidR="0024017B" w:rsidRPr="00582263">
        <w:rPr>
          <w:rFonts w:ascii="Times New Roman" w:hAnsi="Times New Roman"/>
          <w:i/>
          <w:sz w:val="24"/>
          <w:szCs w:val="24"/>
        </w:rPr>
        <w:t xml:space="preserve"> </w:t>
      </w:r>
      <w:r w:rsidR="0024017B">
        <w:rPr>
          <w:rFonts w:ascii="Times New Roman" w:hAnsi="Times New Roman"/>
          <w:sz w:val="24"/>
          <w:szCs w:val="24"/>
        </w:rPr>
        <w:t xml:space="preserve">of size </w:t>
      </w:r>
      <w:r w:rsidR="0024017B" w:rsidRPr="00F229C7">
        <w:rPr>
          <w:rFonts w:ascii="Times New Roman" w:hAnsi="Times New Roman"/>
          <w:i/>
          <w:sz w:val="24"/>
          <w:szCs w:val="24"/>
        </w:rPr>
        <w:t>N</w:t>
      </w:r>
      <w:r w:rsidR="0024017B">
        <w:rPr>
          <w:rFonts w:ascii="Times New Roman" w:hAnsi="Times New Roman"/>
          <w:sz w:val="24"/>
          <w:szCs w:val="24"/>
        </w:rPr>
        <w:t xml:space="preserve"> with mean </w:t>
      </w:r>
      <m:oMath>
        <m:acc>
          <m:accPr>
            <m:chr m:val="̅"/>
            <m:ctrlPr>
              <w:rPr>
                <w:rFonts w:ascii="Cambria Math" w:eastAsiaTheme="minorHAnsi" w:hAnsi="Cambria Math"/>
                <w:i/>
                <w:color w:val="auto"/>
                <w:sz w:val="24"/>
                <w:szCs w:val="24"/>
              </w:rPr>
            </m:ctrlPr>
          </m:accPr>
          <m:e>
            <m:r>
              <w:rPr>
                <w:rFonts w:ascii="Cambria Math" w:hAnsi="Cambria Math"/>
                <w:sz w:val="24"/>
                <w:szCs w:val="24"/>
              </w:rPr>
              <m:t>Y</m:t>
            </m:r>
          </m:e>
        </m:acc>
      </m:oMath>
      <w:r w:rsidR="0024017B">
        <w:rPr>
          <w:rFonts w:ascii="Times New Roman" w:eastAsiaTheme="minorEastAsia" w:hAnsi="Times New Roman"/>
          <w:sz w:val="24"/>
          <w:szCs w:val="24"/>
        </w:rPr>
        <w:t xml:space="preserve"> </w:t>
      </w:r>
      <w:r w:rsidR="0024017B">
        <w:rPr>
          <w:rFonts w:ascii="Times New Roman" w:hAnsi="Times New Roman"/>
          <w:sz w:val="24"/>
          <w:szCs w:val="24"/>
        </w:rPr>
        <w:t xml:space="preserve">and standard deviation </w:t>
      </w:r>
      <m:oMath>
        <m:r>
          <w:rPr>
            <w:rFonts w:ascii="Cambria Math" w:eastAsiaTheme="minorHAnsi" w:hAnsi="Cambria Math"/>
            <w:color w:val="auto"/>
            <w:sz w:val="24"/>
            <w:szCs w:val="24"/>
          </w:rPr>
          <m:t xml:space="preserve">σ.  </m:t>
        </m:r>
      </m:oMath>
      <w:r w:rsidR="0024017B">
        <w:rPr>
          <w:rFonts w:ascii="Times New Roman" w:hAnsi="Times New Roman"/>
          <w:sz w:val="24"/>
          <w:szCs w:val="24"/>
        </w:rPr>
        <w:t>Also suppose that we have divided the population into</w:t>
      </w:r>
      <w:r w:rsidRPr="0024017B">
        <w:rPr>
          <w:rFonts w:ascii="Times New Roman" w:hAnsi="Times New Roman"/>
          <w:i/>
          <w:sz w:val="24"/>
          <w:szCs w:val="24"/>
        </w:rPr>
        <w:t xml:space="preserve"> H</w:t>
      </w:r>
      <w:r>
        <w:rPr>
          <w:rFonts w:ascii="Times New Roman" w:hAnsi="Times New Roman"/>
          <w:sz w:val="24"/>
          <w:szCs w:val="24"/>
        </w:rPr>
        <w:t xml:space="preserve"> strata of size </w:t>
      </w:r>
      <w:r w:rsidRPr="0024017B">
        <w:rPr>
          <w:rFonts w:ascii="Times New Roman" w:hAnsi="Times New Roman"/>
          <w:i/>
          <w:sz w:val="24"/>
          <w:szCs w:val="24"/>
        </w:rPr>
        <w:t>N</w:t>
      </w:r>
      <w:r w:rsidRPr="0024017B">
        <w:rPr>
          <w:rFonts w:ascii="Times New Roman" w:hAnsi="Times New Roman"/>
          <w:i/>
          <w:sz w:val="24"/>
          <w:szCs w:val="24"/>
          <w:vertAlign w:val="subscript"/>
        </w:rPr>
        <w:t>h</w:t>
      </w:r>
      <w:r w:rsidRPr="0024017B">
        <w:rPr>
          <w:rFonts w:ascii="Times New Roman" w:hAnsi="Times New Roman"/>
          <w:i/>
          <w:sz w:val="24"/>
          <w:szCs w:val="24"/>
        </w:rPr>
        <w:t>, h = 1, 2,…</w:t>
      </w:r>
      <w:r w:rsidR="0024017B">
        <w:rPr>
          <w:rFonts w:ascii="Times New Roman" w:hAnsi="Times New Roman"/>
          <w:i/>
          <w:sz w:val="24"/>
          <w:szCs w:val="24"/>
        </w:rPr>
        <w:t xml:space="preserve">, H </w:t>
      </w:r>
      <w:r w:rsidR="0024017B">
        <w:rPr>
          <w:rFonts w:ascii="Times New Roman" w:hAnsi="Times New Roman"/>
          <w:sz w:val="24"/>
          <w:szCs w:val="24"/>
        </w:rPr>
        <w:t xml:space="preserve">and standard deviation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oMath>
      <w:r>
        <w:rPr>
          <w:rFonts w:ascii="Times New Roman" w:hAnsi="Times New Roman"/>
          <w:sz w:val="24"/>
          <w:szCs w:val="24"/>
        </w:rPr>
        <w:t xml:space="preserve"> </w:t>
      </w:r>
      <w:r w:rsidR="0024017B">
        <w:rPr>
          <w:rFonts w:ascii="Times New Roman" w:hAnsi="Times New Roman"/>
          <w:sz w:val="24"/>
          <w:szCs w:val="24"/>
        </w:rPr>
        <w:t>.</w:t>
      </w:r>
    </w:p>
    <w:p w:rsidR="00F832F2" w:rsidRDefault="00F832F2" w:rsidP="00F832F2">
      <w:pPr>
        <w:pStyle w:val="secondary"/>
        <w:spacing w:line="276" w:lineRule="auto"/>
        <w:rPr>
          <w:rFonts w:ascii="Times New Roman" w:hAnsi="Times New Roman"/>
          <w:sz w:val="24"/>
          <w:szCs w:val="24"/>
        </w:rPr>
      </w:pPr>
      <w:r>
        <w:rPr>
          <w:rFonts w:ascii="Times New Roman" w:hAnsi="Times New Roman"/>
          <w:sz w:val="24"/>
          <w:szCs w:val="24"/>
        </w:rPr>
        <w:t xml:space="preserve">When using proportional allocation of a sample of size </w:t>
      </w:r>
      <w:r w:rsidRPr="0024017B">
        <w:rPr>
          <w:rFonts w:ascii="Times New Roman" w:hAnsi="Times New Roman"/>
          <w:i/>
          <w:sz w:val="24"/>
          <w:szCs w:val="24"/>
        </w:rPr>
        <w:t>n</w:t>
      </w:r>
      <w:r>
        <w:rPr>
          <w:rFonts w:ascii="Times New Roman" w:hAnsi="Times New Roman"/>
          <w:sz w:val="24"/>
          <w:szCs w:val="24"/>
        </w:rPr>
        <w:t xml:space="preserve"> to the strata, the number of units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oMath>
      <w:r w:rsidR="0024017B">
        <w:rPr>
          <w:rFonts w:ascii="Times New Roman" w:hAnsi="Times New Roman"/>
          <w:sz w:val="24"/>
          <w:szCs w:val="24"/>
        </w:rPr>
        <w:t xml:space="preserve"> </w:t>
      </w:r>
      <w:r>
        <w:rPr>
          <w:rFonts w:ascii="Times New Roman" w:hAnsi="Times New Roman"/>
          <w:sz w:val="24"/>
          <w:szCs w:val="24"/>
        </w:rPr>
        <w:t xml:space="preserve">drawn from stratum </w:t>
      </w:r>
      <w:r w:rsidRPr="0024017B">
        <w:rPr>
          <w:rFonts w:ascii="Times New Roman" w:hAnsi="Times New Roman"/>
          <w:i/>
          <w:sz w:val="24"/>
          <w:szCs w:val="24"/>
        </w:rPr>
        <w:t>h</w:t>
      </w:r>
      <w:r>
        <w:rPr>
          <w:rFonts w:ascii="Times New Roman" w:hAnsi="Times New Roman"/>
          <w:sz w:val="24"/>
          <w:szCs w:val="24"/>
        </w:rPr>
        <w:t xml:space="preserve"> is</w:t>
      </w:r>
    </w:p>
    <w:p w:rsidR="00F832F2" w:rsidRPr="00F832F2" w:rsidRDefault="00CE3089" w:rsidP="00F832F2">
      <w:pPr>
        <w:pStyle w:val="secondary"/>
        <w:spacing w:line="276"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num>
            <m:den>
              <m:r>
                <w:rPr>
                  <w:rFonts w:ascii="Cambria Math" w:hAnsi="Cambria Math"/>
                  <w:sz w:val="24"/>
                  <w:szCs w:val="24"/>
                </w:rPr>
                <m:t>N</m:t>
              </m:r>
            </m:den>
          </m:f>
          <m:r>
            <w:rPr>
              <w:rFonts w:ascii="Cambria Math" w:hAnsi="Cambria Math"/>
              <w:sz w:val="24"/>
              <w:szCs w:val="24"/>
            </w:rPr>
            <m:t>n</m:t>
          </m:r>
        </m:oMath>
      </m:oMathPara>
    </w:p>
    <w:p w:rsidR="0024017B" w:rsidRDefault="0024017B" w:rsidP="0024017B">
      <w:pPr>
        <w:pStyle w:val="secondary"/>
        <w:spacing w:line="276" w:lineRule="auto"/>
        <w:rPr>
          <w:rFonts w:ascii="Times New Roman" w:hAnsi="Times New Roman"/>
          <w:sz w:val="24"/>
          <w:szCs w:val="24"/>
        </w:rPr>
      </w:pPr>
      <w:r>
        <w:rPr>
          <w:rFonts w:ascii="Times New Roman" w:hAnsi="Times New Roman"/>
          <w:sz w:val="24"/>
          <w:szCs w:val="24"/>
        </w:rPr>
        <w:t xml:space="preserve">When using Neyman allocation of a sample of size </w:t>
      </w:r>
      <w:r w:rsidRPr="0024017B">
        <w:rPr>
          <w:rFonts w:ascii="Times New Roman" w:hAnsi="Times New Roman"/>
          <w:i/>
          <w:sz w:val="24"/>
          <w:szCs w:val="24"/>
        </w:rPr>
        <w:t>n</w:t>
      </w:r>
      <w:r>
        <w:rPr>
          <w:rFonts w:ascii="Times New Roman" w:hAnsi="Times New Roman"/>
          <w:sz w:val="24"/>
          <w:szCs w:val="24"/>
        </w:rPr>
        <w:t xml:space="preserve"> to the strata, the number of units units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oMath>
      <w:r>
        <w:rPr>
          <w:rFonts w:ascii="Times New Roman" w:hAnsi="Times New Roman"/>
          <w:sz w:val="24"/>
          <w:szCs w:val="24"/>
        </w:rPr>
        <w:t xml:space="preserve"> drawn from stratum </w:t>
      </w:r>
      <w:r w:rsidRPr="0024017B">
        <w:rPr>
          <w:rFonts w:ascii="Times New Roman" w:hAnsi="Times New Roman"/>
          <w:i/>
          <w:sz w:val="24"/>
          <w:szCs w:val="24"/>
        </w:rPr>
        <w:t>h</w:t>
      </w:r>
      <w:r>
        <w:rPr>
          <w:rFonts w:ascii="Times New Roman" w:hAnsi="Times New Roman"/>
          <w:sz w:val="24"/>
          <w:szCs w:val="24"/>
        </w:rPr>
        <w:t xml:space="preserve"> is</w:t>
      </w:r>
    </w:p>
    <w:p w:rsidR="0024017B" w:rsidRPr="00833DF3" w:rsidRDefault="00CE3089" w:rsidP="0024017B">
      <w:pPr>
        <w:pStyle w:val="secondary"/>
        <w:spacing w:line="276"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r>
            <w:rPr>
              <w:rFonts w:ascii="Cambria Math" w:hAnsi="Cambria Math"/>
              <w:sz w:val="24"/>
              <w:szCs w:val="24"/>
            </w:rPr>
            <m:t>= 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num>
            <m:den>
              <m:nary>
                <m:naryPr>
                  <m:chr m:val="∑"/>
                  <m:limLoc m:val="undOvr"/>
                  <m:ctrlPr>
                    <w:rPr>
                      <w:rFonts w:ascii="Cambria Math" w:hAnsi="Cambria Math"/>
                      <w:i/>
                      <w:sz w:val="24"/>
                      <w:szCs w:val="24"/>
                    </w:rPr>
                  </m:ctrlPr>
                </m:naryPr>
                <m:sub>
                  <m:r>
                    <w:rPr>
                      <w:rFonts w:ascii="Cambria Math" w:hAnsi="Cambria Math"/>
                      <w:sz w:val="24"/>
                      <w:szCs w:val="24"/>
                    </w:rPr>
                    <m:t>h=</m:t>
                  </m:r>
                  <m:r>
                    <w:rPr>
                      <w:rFonts w:ascii="Cambria Math" w:hAnsi="Cambria Math"/>
                      <w:sz w:val="24"/>
                      <w:szCs w:val="24"/>
                    </w:rPr>
                    <m:t>1</m:t>
                  </m:r>
                </m:sub>
                <m:sup>
                  <m:r>
                    <w:rPr>
                      <w:rFonts w:ascii="Cambria Math" w:hAnsi="Cambria Math"/>
                      <w:sz w:val="24"/>
                      <w:szCs w:val="24"/>
                    </w:rPr>
                    <m:t>H</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e>
              </m:nary>
            </m:den>
          </m:f>
        </m:oMath>
      </m:oMathPara>
    </w:p>
    <w:p w:rsidR="00833DF3" w:rsidRDefault="00833DF3" w:rsidP="0024017B">
      <w:pPr>
        <w:pStyle w:val="secondary"/>
        <w:spacing w:line="276" w:lineRule="auto"/>
        <w:rPr>
          <w:rFonts w:ascii="Times New Roman" w:hAnsi="Times New Roman"/>
          <w:sz w:val="24"/>
          <w:szCs w:val="24"/>
        </w:rPr>
      </w:pPr>
      <w:r>
        <w:rPr>
          <w:rFonts w:ascii="Times New Roman" w:hAnsi="Times New Roman"/>
          <w:sz w:val="24"/>
          <w:szCs w:val="24"/>
        </w:rPr>
        <w:t xml:space="preserve">However, often we do not know the standard deviation of the population of interest overall or within each stratum.  In this case, we may be able to find a measure of size of each unit from an auxiliary source that we can use in place of standard deviation because size tends to be highly correlated with variance.   </w:t>
      </w:r>
      <w:r w:rsidR="00FE16AE">
        <w:rPr>
          <w:rFonts w:ascii="Times New Roman" w:hAnsi="Times New Roman"/>
          <w:sz w:val="24"/>
          <w:szCs w:val="24"/>
        </w:rPr>
        <w:t xml:space="preserve">Possibly we will have only the sum of the measure of size for some subgroups, which we could use as strata as they are or collapse into larger groupings. </w:t>
      </w:r>
      <w:r>
        <w:rPr>
          <w:rFonts w:ascii="Times New Roman" w:hAnsi="Times New Roman"/>
          <w:sz w:val="24"/>
          <w:szCs w:val="24"/>
        </w:rPr>
        <w:t xml:space="preserve">Using </w:t>
      </w:r>
      <m:oMath>
        <m:sSub>
          <m:sSubPr>
            <m:ctrlPr>
              <w:rPr>
                <w:rFonts w:ascii="Cambria Math" w:hAnsi="Cambria Math"/>
                <w:i/>
                <w:sz w:val="24"/>
                <w:szCs w:val="24"/>
              </w:rPr>
            </m:ctrlPr>
          </m:sSubPr>
          <m:e>
            <m:r>
              <w:rPr>
                <w:rFonts w:ascii="Cambria Math" w:hAnsi="Cambria Math"/>
                <w:sz w:val="24"/>
                <w:szCs w:val="24"/>
              </w:rPr>
              <m:t>MOS</m:t>
            </m:r>
          </m:e>
          <m:sub>
            <m:r>
              <w:rPr>
                <w:rFonts w:ascii="Cambria Math" w:hAnsi="Cambria Math"/>
                <w:sz w:val="24"/>
                <w:szCs w:val="24"/>
              </w:rPr>
              <m:t>h</m:t>
            </m:r>
          </m:sub>
        </m:sSub>
      </m:oMath>
      <w:r w:rsidR="00B87DA9">
        <w:rPr>
          <w:rFonts w:ascii="Times New Roman" w:hAnsi="Times New Roman"/>
          <w:sz w:val="24"/>
          <w:szCs w:val="24"/>
        </w:rPr>
        <w:t xml:space="preserve"> </w:t>
      </w:r>
      <w:r>
        <w:rPr>
          <w:rFonts w:ascii="Times New Roman" w:hAnsi="Times New Roman"/>
          <w:sz w:val="24"/>
          <w:szCs w:val="24"/>
        </w:rPr>
        <w:t xml:space="preserve">to be the sum of the measure of size for the units in stratum </w:t>
      </w:r>
      <w:r w:rsidRPr="00833DF3">
        <w:rPr>
          <w:rFonts w:ascii="Times New Roman" w:hAnsi="Times New Roman"/>
          <w:i/>
          <w:sz w:val="24"/>
          <w:szCs w:val="24"/>
        </w:rPr>
        <w:t>h</w:t>
      </w:r>
      <w:r>
        <w:rPr>
          <w:rFonts w:ascii="Times New Roman" w:hAnsi="Times New Roman"/>
          <w:sz w:val="24"/>
          <w:szCs w:val="24"/>
        </w:rPr>
        <w:t xml:space="preserve">, the allocation to stratum </w:t>
      </w:r>
      <w:r w:rsidRPr="00833DF3">
        <w:rPr>
          <w:rFonts w:ascii="Times New Roman" w:hAnsi="Times New Roman"/>
          <w:i/>
          <w:sz w:val="24"/>
          <w:szCs w:val="24"/>
        </w:rPr>
        <w:t>h</w:t>
      </w:r>
      <w:r>
        <w:rPr>
          <w:rFonts w:ascii="Times New Roman" w:hAnsi="Times New Roman"/>
          <w:sz w:val="24"/>
          <w:szCs w:val="24"/>
        </w:rPr>
        <w:t xml:space="preserve"> is</w:t>
      </w:r>
    </w:p>
    <w:p w:rsidR="00833DF3" w:rsidRPr="00833DF3" w:rsidRDefault="00CE3089" w:rsidP="00833DF3">
      <w:pPr>
        <w:pStyle w:val="secondary"/>
        <w:spacing w:line="276"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r>
            <w:rPr>
              <w:rFonts w:ascii="Cambria Math" w:hAnsi="Cambria Math"/>
              <w:sz w:val="24"/>
              <w:szCs w:val="24"/>
            </w:rPr>
            <m:t>= 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MOS</m:t>
                  </m:r>
                </m:e>
                <m:sub>
                  <m:r>
                    <w:rPr>
                      <w:rFonts w:ascii="Cambria Math" w:hAnsi="Cambria Math"/>
                      <w:sz w:val="24"/>
                      <w:szCs w:val="24"/>
                    </w:rPr>
                    <m:t>h</m:t>
                  </m:r>
                </m:sub>
              </m:sSub>
            </m:num>
            <m:den>
              <m:nary>
                <m:naryPr>
                  <m:chr m:val="∑"/>
                  <m:limLoc m:val="undOvr"/>
                  <m:ctrlPr>
                    <w:rPr>
                      <w:rFonts w:ascii="Cambria Math" w:hAnsi="Cambria Math"/>
                      <w:i/>
                      <w:sz w:val="24"/>
                      <w:szCs w:val="24"/>
                    </w:rPr>
                  </m:ctrlPr>
                </m:naryPr>
                <m:sub>
                  <m:r>
                    <w:rPr>
                      <w:rFonts w:ascii="Cambria Math" w:hAnsi="Cambria Math"/>
                      <w:sz w:val="24"/>
                      <w:szCs w:val="24"/>
                    </w:rPr>
                    <m:t>h=</m:t>
                  </m:r>
                  <m:r>
                    <w:rPr>
                      <w:rFonts w:ascii="Cambria Math" w:hAnsi="Cambria Math"/>
                      <w:sz w:val="24"/>
                      <w:szCs w:val="24"/>
                    </w:rPr>
                    <m:t>1</m:t>
                  </m:r>
                </m:sub>
                <m:sup>
                  <m:r>
                    <w:rPr>
                      <w:rFonts w:ascii="Cambria Math" w:hAnsi="Cambria Math"/>
                      <w:sz w:val="24"/>
                      <w:szCs w:val="24"/>
                    </w:rPr>
                    <m:t>H</m:t>
                  </m:r>
                </m:sup>
                <m:e>
                  <m:sSub>
                    <m:sSubPr>
                      <m:ctrlPr>
                        <w:rPr>
                          <w:rFonts w:ascii="Cambria Math" w:hAnsi="Cambria Math"/>
                          <w:i/>
                          <w:sz w:val="24"/>
                          <w:szCs w:val="24"/>
                        </w:rPr>
                      </m:ctrlPr>
                    </m:sSubPr>
                    <m:e>
                      <m:r>
                        <w:rPr>
                          <w:rFonts w:ascii="Cambria Math" w:hAnsi="Cambria Math"/>
                          <w:sz w:val="24"/>
                          <w:szCs w:val="24"/>
                        </w:rPr>
                        <m:t>MOS</m:t>
                      </m:r>
                    </m:e>
                    <m:sub>
                      <m:r>
                        <w:rPr>
                          <w:rFonts w:ascii="Cambria Math" w:hAnsi="Cambria Math"/>
                          <w:sz w:val="24"/>
                          <w:szCs w:val="24"/>
                        </w:rPr>
                        <m:t>h</m:t>
                      </m:r>
                    </m:sub>
                  </m:sSub>
                </m:e>
              </m:nary>
            </m:den>
          </m:f>
        </m:oMath>
      </m:oMathPara>
    </w:p>
    <w:p w:rsidR="00833DF3" w:rsidRPr="0044383C" w:rsidRDefault="00833DF3" w:rsidP="00833DF3">
      <w:pPr>
        <w:spacing w:after="0"/>
        <w:rPr>
          <w:rFonts w:ascii="Times New Roman" w:hAnsi="Times New Roman" w:cs="Times New Roman"/>
          <w:b/>
          <w:sz w:val="24"/>
          <w:szCs w:val="24"/>
        </w:rPr>
      </w:pPr>
      <w:r>
        <w:rPr>
          <w:rFonts w:ascii="Times New Roman" w:hAnsi="Times New Roman" w:cs="Times New Roman"/>
          <w:b/>
          <w:sz w:val="24"/>
          <w:szCs w:val="24"/>
        </w:rPr>
        <w:lastRenderedPageBreak/>
        <w:t>Population data</w:t>
      </w:r>
    </w:p>
    <w:p w:rsidR="00833DF3" w:rsidRDefault="00833DF3" w:rsidP="00833DF3">
      <w:pPr>
        <w:spacing w:after="0"/>
        <w:rPr>
          <w:rFonts w:ascii="Times New Roman" w:hAnsi="Times New Roman" w:cs="Times New Roman"/>
          <w:sz w:val="24"/>
          <w:szCs w:val="24"/>
        </w:rPr>
      </w:pPr>
    </w:p>
    <w:p w:rsidR="00833DF3" w:rsidRDefault="00833DF3" w:rsidP="00833DF3">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a simulated population of monthly retail sales data for an industry we will call Industry 2.  </w:t>
      </w:r>
      <w:r w:rsidR="00C022C6">
        <w:rPr>
          <w:rFonts w:ascii="Times New Roman" w:hAnsi="Times New Roman" w:cs="Times New Roman"/>
          <w:sz w:val="24"/>
          <w:szCs w:val="24"/>
        </w:rPr>
        <w:t xml:space="preserve">This simulated population was created for a student paper contest where the prize was </w:t>
      </w:r>
      <w:r w:rsidR="00C53438">
        <w:rPr>
          <w:rFonts w:ascii="Times New Roman" w:hAnsi="Times New Roman" w:cs="Times New Roman"/>
          <w:sz w:val="24"/>
          <w:szCs w:val="24"/>
        </w:rPr>
        <w:t xml:space="preserve">an expense-paid trip to an international conference.  </w:t>
      </w:r>
      <w:r w:rsidR="00C022C6">
        <w:rPr>
          <w:rFonts w:ascii="Times New Roman" w:hAnsi="Times New Roman" w:cs="Times New Roman"/>
          <w:sz w:val="24"/>
          <w:szCs w:val="24"/>
        </w:rPr>
        <w:t xml:space="preserve">Usually this type of population has a few very large units that are included in samples with certainty, but we exclude these units from our population for this assignment.  </w:t>
      </w:r>
      <w:r>
        <w:rPr>
          <w:rFonts w:ascii="Times New Roman" w:hAnsi="Times New Roman" w:cs="Times New Roman"/>
          <w:sz w:val="24"/>
          <w:szCs w:val="24"/>
        </w:rPr>
        <w:t xml:space="preserve">Our population has 373 units, a size that corresponds to a large state or a group of smaller states for Industry 2.  The data is in the file </w:t>
      </w:r>
      <w:r w:rsidR="004D4B8B">
        <w:rPr>
          <w:rFonts w:ascii="Times New Roman" w:hAnsi="Times New Roman" w:cs="Times New Roman"/>
          <w:sz w:val="24"/>
          <w:szCs w:val="24"/>
        </w:rPr>
        <w:t>MSDS_6370_Lab_</w:t>
      </w:r>
      <w:r>
        <w:rPr>
          <w:rFonts w:ascii="Times New Roman" w:hAnsi="Times New Roman" w:cs="Times New Roman"/>
          <w:sz w:val="24"/>
          <w:szCs w:val="24"/>
        </w:rPr>
        <w:t>4.xls and includes the variable</w:t>
      </w:r>
      <w:r w:rsidR="00956694">
        <w:rPr>
          <w:rFonts w:ascii="Times New Roman" w:hAnsi="Times New Roman" w:cs="Times New Roman"/>
          <w:sz w:val="24"/>
          <w:szCs w:val="24"/>
        </w:rPr>
        <w:t>s</w:t>
      </w:r>
      <w:r>
        <w:rPr>
          <w:rFonts w:ascii="Times New Roman" w:hAnsi="Times New Roman" w:cs="Times New Roman"/>
          <w:sz w:val="24"/>
          <w:szCs w:val="24"/>
        </w:rPr>
        <w:t xml:space="preserve"> shown in the table below. </w:t>
      </w:r>
    </w:p>
    <w:p w:rsidR="00833DF3" w:rsidRDefault="00833DF3" w:rsidP="00833DF3">
      <w:pPr>
        <w:spacing w:after="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3847"/>
      </w:tblGrid>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UnitID </w:t>
            </w:r>
          </w:p>
        </w:tc>
        <w:tc>
          <w:tcPr>
            <w:tcW w:w="3847"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Unique identifier </w:t>
            </w:r>
          </w:p>
        </w:tc>
      </w:tr>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MOS </w:t>
            </w:r>
          </w:p>
        </w:tc>
        <w:tc>
          <w:tcPr>
            <w:tcW w:w="3847" w:type="dxa"/>
          </w:tcPr>
          <w:p w:rsidR="00833DF3" w:rsidRPr="00075CCB" w:rsidRDefault="00956694" w:rsidP="00331B57">
            <w:pPr>
              <w:pStyle w:val="Default"/>
              <w:spacing w:line="360" w:lineRule="auto"/>
              <w:rPr>
                <w:rFonts w:ascii="Times New Roman" w:hAnsi="Times New Roman" w:cs="Times New Roman"/>
                <w:sz w:val="22"/>
                <w:szCs w:val="22"/>
              </w:rPr>
            </w:pPr>
            <w:r>
              <w:rPr>
                <w:rFonts w:ascii="Times New Roman" w:hAnsi="Times New Roman" w:cs="Times New Roman"/>
                <w:sz w:val="22"/>
                <w:szCs w:val="22"/>
              </w:rPr>
              <w:t>M</w:t>
            </w:r>
            <w:r w:rsidR="00833DF3" w:rsidRPr="00075CCB">
              <w:rPr>
                <w:rFonts w:ascii="Times New Roman" w:hAnsi="Times New Roman" w:cs="Times New Roman"/>
                <w:sz w:val="22"/>
                <w:szCs w:val="22"/>
              </w:rPr>
              <w:t xml:space="preserve">easure of size </w:t>
            </w:r>
            <w:r>
              <w:rPr>
                <w:rFonts w:ascii="Times New Roman" w:hAnsi="Times New Roman" w:cs="Times New Roman"/>
                <w:sz w:val="22"/>
                <w:szCs w:val="22"/>
              </w:rPr>
              <w:t>from administrative data</w:t>
            </w:r>
          </w:p>
        </w:tc>
      </w:tr>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Strata </w:t>
            </w:r>
          </w:p>
        </w:tc>
        <w:tc>
          <w:tcPr>
            <w:tcW w:w="3847"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Sampling Strata indexed by 1 - 5 </w:t>
            </w:r>
          </w:p>
        </w:tc>
      </w:tr>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Sales</w:t>
            </w:r>
          </w:p>
        </w:tc>
        <w:tc>
          <w:tcPr>
            <w:tcW w:w="3847" w:type="dxa"/>
          </w:tcPr>
          <w:p w:rsidR="00833DF3" w:rsidRPr="00075CCB" w:rsidRDefault="003E49F6" w:rsidP="00331B57">
            <w:pPr>
              <w:pStyle w:val="Default"/>
              <w:spacing w:line="360" w:lineRule="auto"/>
              <w:rPr>
                <w:rFonts w:ascii="Times New Roman" w:hAnsi="Times New Roman" w:cs="Times New Roman"/>
                <w:sz w:val="22"/>
                <w:szCs w:val="22"/>
              </w:rPr>
            </w:pPr>
            <w:r>
              <w:rPr>
                <w:rFonts w:ascii="Times New Roman" w:hAnsi="Times New Roman" w:cs="Times New Roman"/>
                <w:sz w:val="22"/>
                <w:szCs w:val="22"/>
              </w:rPr>
              <w:t>1st</w:t>
            </w:r>
            <w:r w:rsidR="00833DF3" w:rsidRPr="00075CCB">
              <w:rPr>
                <w:rFonts w:ascii="Times New Roman" w:hAnsi="Times New Roman" w:cs="Times New Roman"/>
                <w:sz w:val="22"/>
                <w:szCs w:val="22"/>
              </w:rPr>
              <w:t xml:space="preserve"> month sales for unit </w:t>
            </w:r>
          </w:p>
        </w:tc>
      </w:tr>
    </w:tbl>
    <w:p w:rsidR="00833DF3" w:rsidRDefault="00833DF3" w:rsidP="00833DF3">
      <w:pPr>
        <w:spacing w:after="0"/>
        <w:rPr>
          <w:rFonts w:ascii="Times New Roman" w:hAnsi="Times New Roman" w:cs="Times New Roman"/>
        </w:rPr>
      </w:pPr>
    </w:p>
    <w:p w:rsidR="00833DF3" w:rsidRDefault="00833DF3" w:rsidP="00833DF3">
      <w:pPr>
        <w:spacing w:after="0"/>
        <w:rPr>
          <w:rFonts w:ascii="Times New Roman" w:hAnsi="Times New Roman" w:cs="Times New Roman"/>
        </w:rPr>
      </w:pPr>
      <w:r>
        <w:rPr>
          <w:rFonts w:ascii="Times New Roman" w:hAnsi="Times New Roman" w:cs="Times New Roman"/>
        </w:rPr>
        <w:t xml:space="preserve">In this lab, we are interested in estimating the population total sales each month for the population over the next two years and want to use the same sample design in each month.  To decide how to allocate a sample of size across the strata in each month for the next two years, we </w:t>
      </w:r>
      <w:r w:rsidR="003E49F6">
        <w:rPr>
          <w:rFonts w:ascii="Times New Roman" w:hAnsi="Times New Roman" w:cs="Times New Roman"/>
        </w:rPr>
        <w:t xml:space="preserve">must </w:t>
      </w:r>
      <w:r>
        <w:rPr>
          <w:rFonts w:ascii="Times New Roman" w:hAnsi="Times New Roman" w:cs="Times New Roman"/>
        </w:rPr>
        <w:t xml:space="preserve">explore </w:t>
      </w:r>
      <w:r w:rsidR="003E49F6">
        <w:rPr>
          <w:rFonts w:ascii="Times New Roman" w:hAnsi="Times New Roman" w:cs="Times New Roman"/>
        </w:rPr>
        <w:t xml:space="preserve">proportional allocation and Neyman allocation.  In determining the sample allocation for each, we use </w:t>
      </w:r>
      <w:r w:rsidR="00C022C6">
        <w:rPr>
          <w:rFonts w:ascii="Times New Roman" w:hAnsi="Times New Roman" w:cs="Times New Roman"/>
        </w:rPr>
        <w:t xml:space="preserve">a measure of size from </w:t>
      </w:r>
      <w:r>
        <w:rPr>
          <w:rFonts w:ascii="Times New Roman" w:hAnsi="Times New Roman" w:cs="Times New Roman"/>
        </w:rPr>
        <w:t xml:space="preserve">administrative data for the entire </w:t>
      </w:r>
      <w:r w:rsidR="003E49F6">
        <w:rPr>
          <w:rFonts w:ascii="Times New Roman" w:hAnsi="Times New Roman" w:cs="Times New Roman"/>
        </w:rPr>
        <w:t xml:space="preserve">Industry 2 </w:t>
      </w:r>
      <w:r>
        <w:rPr>
          <w:rFonts w:ascii="Times New Roman" w:hAnsi="Times New Roman" w:cs="Times New Roman"/>
        </w:rPr>
        <w:t>population</w:t>
      </w:r>
      <w:r w:rsidR="003E49F6" w:rsidRPr="003E49F6">
        <w:rPr>
          <w:rFonts w:ascii="Times New Roman" w:hAnsi="Times New Roman" w:cs="Times New Roman"/>
        </w:rPr>
        <w:t xml:space="preserve"> </w:t>
      </w:r>
      <w:r w:rsidR="003E49F6">
        <w:rPr>
          <w:rFonts w:ascii="Times New Roman" w:hAnsi="Times New Roman" w:cs="Times New Roman"/>
        </w:rPr>
        <w:t>that has a measure of size for each unit.  Since we are in the unusual position of having sales for the entire population for the 1</w:t>
      </w:r>
      <w:r w:rsidR="003E49F6" w:rsidRPr="003E49F6">
        <w:rPr>
          <w:rFonts w:ascii="Times New Roman" w:hAnsi="Times New Roman" w:cs="Times New Roman"/>
          <w:vertAlign w:val="superscript"/>
        </w:rPr>
        <w:t>st</w:t>
      </w:r>
      <w:r w:rsidR="003E49F6">
        <w:rPr>
          <w:rFonts w:ascii="Times New Roman" w:hAnsi="Times New Roman" w:cs="Times New Roman"/>
        </w:rPr>
        <w:t xml:space="preserve"> month of data collection, we can see what our estimates would have been with each of the sample allocations. </w:t>
      </w:r>
    </w:p>
    <w:p w:rsidR="00F832F2" w:rsidRDefault="00011DD7" w:rsidP="00F832F2">
      <w:pPr>
        <w:pStyle w:val="secondary"/>
        <w:spacing w:line="276" w:lineRule="auto"/>
        <w:rPr>
          <w:rFonts w:ascii="Times New Roman" w:hAnsi="Times New Roman"/>
          <w:b/>
          <w:sz w:val="24"/>
          <w:szCs w:val="24"/>
        </w:rPr>
      </w:pPr>
      <w:r w:rsidRPr="009D239B">
        <w:rPr>
          <w:rFonts w:ascii="Times New Roman" w:hAnsi="Times New Roman"/>
          <w:b/>
          <w:sz w:val="24"/>
          <w:szCs w:val="24"/>
        </w:rPr>
        <w:t>Exercise</w:t>
      </w:r>
      <w:r w:rsidR="006150A2" w:rsidRPr="009D239B">
        <w:rPr>
          <w:rFonts w:ascii="Times New Roman" w:hAnsi="Times New Roman"/>
          <w:b/>
          <w:sz w:val="24"/>
          <w:szCs w:val="24"/>
        </w:rPr>
        <w:t xml:space="preserve"> </w:t>
      </w:r>
    </w:p>
    <w:p w:rsidR="00DC7463" w:rsidRPr="00DC7463" w:rsidRDefault="00DC7463" w:rsidP="00F832F2">
      <w:pPr>
        <w:pStyle w:val="secondary"/>
        <w:spacing w:line="276" w:lineRule="auto"/>
        <w:rPr>
          <w:rFonts w:ascii="Times New Roman" w:hAnsi="Times New Roman"/>
          <w:sz w:val="24"/>
          <w:szCs w:val="24"/>
        </w:rPr>
      </w:pPr>
      <w:r>
        <w:rPr>
          <w:rFonts w:ascii="Times New Roman" w:hAnsi="Times New Roman"/>
          <w:sz w:val="24"/>
          <w:szCs w:val="24"/>
        </w:rPr>
        <w:t>You may use SAS proc means or Excel to calculate the means</w:t>
      </w:r>
      <w:r w:rsidR="00E9100C">
        <w:rPr>
          <w:rFonts w:ascii="Times New Roman" w:hAnsi="Times New Roman"/>
          <w:sz w:val="24"/>
          <w:szCs w:val="24"/>
        </w:rPr>
        <w:t>, sums,</w:t>
      </w:r>
      <w:r>
        <w:rPr>
          <w:rFonts w:ascii="Times New Roman" w:hAnsi="Times New Roman"/>
          <w:sz w:val="24"/>
          <w:szCs w:val="24"/>
        </w:rPr>
        <w:t xml:space="preserve"> and standard deviations required for the allocations in No. 1, 2, 3.</w:t>
      </w:r>
    </w:p>
    <w:p w:rsidR="006150A2" w:rsidRDefault="00996D46" w:rsidP="006150A2">
      <w:pPr>
        <w:pStyle w:val="secondary"/>
        <w:spacing w:line="276" w:lineRule="auto"/>
        <w:rPr>
          <w:rFonts w:ascii="Times New Roman" w:hAnsi="Times New Roman"/>
          <w:sz w:val="24"/>
          <w:szCs w:val="24"/>
        </w:rPr>
      </w:pPr>
      <w:r>
        <w:rPr>
          <w:rFonts w:ascii="Times New Roman" w:hAnsi="Times New Roman"/>
          <w:sz w:val="24"/>
          <w:szCs w:val="24"/>
        </w:rPr>
        <w:t>1.For a sample of size 50 from the population</w:t>
      </w:r>
      <w:r w:rsidRPr="00996D46">
        <w:rPr>
          <w:rFonts w:ascii="Times New Roman" w:hAnsi="Times New Roman"/>
          <w:sz w:val="24"/>
          <w:szCs w:val="24"/>
        </w:rPr>
        <w:t xml:space="preserve"> </w:t>
      </w:r>
      <w:r>
        <w:rPr>
          <w:rFonts w:ascii="Times New Roman" w:hAnsi="Times New Roman"/>
          <w:sz w:val="24"/>
          <w:szCs w:val="24"/>
        </w:rPr>
        <w:t>for Industry 2, use proportional allocation to determine the sample size for each of the 5 strata.  Enter these in Table 1 on the Results page.</w:t>
      </w:r>
    </w:p>
    <w:p w:rsidR="00B87DA9" w:rsidRDefault="00B87DA9" w:rsidP="006150A2">
      <w:pPr>
        <w:pStyle w:val="secondary"/>
        <w:spacing w:line="276" w:lineRule="auto"/>
        <w:rPr>
          <w:rFonts w:ascii="Times New Roman" w:hAnsi="Times New Roman"/>
          <w:sz w:val="24"/>
          <w:szCs w:val="24"/>
        </w:rPr>
      </w:pPr>
      <w:r>
        <w:rPr>
          <w:rFonts w:ascii="Times New Roman" w:hAnsi="Times New Roman"/>
          <w:sz w:val="24"/>
          <w:szCs w:val="24"/>
        </w:rPr>
        <w:t>2. For a sample of size 50 from the population</w:t>
      </w:r>
      <w:r w:rsidRPr="00996D46">
        <w:rPr>
          <w:rFonts w:ascii="Times New Roman" w:hAnsi="Times New Roman"/>
          <w:sz w:val="24"/>
          <w:szCs w:val="24"/>
        </w:rPr>
        <w:t xml:space="preserve"> </w:t>
      </w:r>
      <w:r>
        <w:rPr>
          <w:rFonts w:ascii="Times New Roman" w:hAnsi="Times New Roman"/>
          <w:sz w:val="24"/>
          <w:szCs w:val="24"/>
        </w:rPr>
        <w:t xml:space="preserve">for Industry 2, </w:t>
      </w:r>
      <w:r w:rsidR="00C022C6">
        <w:rPr>
          <w:rFonts w:ascii="Times New Roman" w:hAnsi="Times New Roman"/>
          <w:sz w:val="24"/>
          <w:szCs w:val="24"/>
        </w:rPr>
        <w:t>determine the sample size for each of the 5 strata using</w:t>
      </w:r>
      <w:r>
        <w:rPr>
          <w:rFonts w:ascii="Times New Roman" w:hAnsi="Times New Roman"/>
          <w:sz w:val="24"/>
          <w:szCs w:val="24"/>
        </w:rPr>
        <w:t xml:space="preserve"> Neyman allocation </w:t>
      </w:r>
      <w:r w:rsidR="00C022C6">
        <w:rPr>
          <w:rFonts w:ascii="Times New Roman" w:hAnsi="Times New Roman"/>
          <w:sz w:val="24"/>
          <w:szCs w:val="24"/>
        </w:rPr>
        <w:t>where the administrative measure of size of each unit is used in calculating standard deviation for each stratum</w:t>
      </w:r>
      <w:r>
        <w:rPr>
          <w:rFonts w:ascii="Times New Roman" w:hAnsi="Times New Roman"/>
          <w:sz w:val="24"/>
          <w:szCs w:val="24"/>
        </w:rPr>
        <w:t>.  Enter these in Table 2 on the Results page</w:t>
      </w:r>
    </w:p>
    <w:p w:rsidR="00996D46" w:rsidRDefault="00B87DA9" w:rsidP="006150A2">
      <w:pPr>
        <w:pStyle w:val="secondary"/>
        <w:spacing w:line="276" w:lineRule="auto"/>
        <w:rPr>
          <w:rFonts w:ascii="Times New Roman" w:hAnsi="Times New Roman"/>
          <w:sz w:val="24"/>
          <w:szCs w:val="24"/>
        </w:rPr>
      </w:pPr>
      <w:r>
        <w:rPr>
          <w:rFonts w:ascii="Times New Roman" w:hAnsi="Times New Roman"/>
          <w:sz w:val="24"/>
          <w:szCs w:val="24"/>
        </w:rPr>
        <w:t>3</w:t>
      </w:r>
      <w:r w:rsidR="00996D46">
        <w:rPr>
          <w:rFonts w:ascii="Times New Roman" w:hAnsi="Times New Roman"/>
          <w:sz w:val="24"/>
          <w:szCs w:val="24"/>
        </w:rPr>
        <w:t>. For a sample of size 50 from the population</w:t>
      </w:r>
      <w:r w:rsidR="00996D46" w:rsidRPr="00996D46">
        <w:rPr>
          <w:rFonts w:ascii="Times New Roman" w:hAnsi="Times New Roman"/>
          <w:sz w:val="24"/>
          <w:szCs w:val="24"/>
        </w:rPr>
        <w:t xml:space="preserve"> </w:t>
      </w:r>
      <w:r w:rsidR="00996D46">
        <w:rPr>
          <w:rFonts w:ascii="Times New Roman" w:hAnsi="Times New Roman"/>
          <w:sz w:val="24"/>
          <w:szCs w:val="24"/>
        </w:rPr>
        <w:t xml:space="preserve">for Industry 2, </w:t>
      </w:r>
      <w:r w:rsidR="00C022C6">
        <w:rPr>
          <w:rFonts w:ascii="Times New Roman" w:hAnsi="Times New Roman"/>
          <w:sz w:val="24"/>
          <w:szCs w:val="24"/>
        </w:rPr>
        <w:t>determine the sample size for each of the 5 strata using</w:t>
      </w:r>
      <w:r w:rsidR="00996D46">
        <w:rPr>
          <w:rFonts w:ascii="Times New Roman" w:hAnsi="Times New Roman"/>
          <w:sz w:val="24"/>
          <w:szCs w:val="24"/>
        </w:rPr>
        <w:t xml:space="preserve"> the </w:t>
      </w:r>
      <w:r w:rsidR="009D432D">
        <w:rPr>
          <w:rFonts w:ascii="Times New Roman" w:hAnsi="Times New Roman"/>
          <w:sz w:val="24"/>
          <w:szCs w:val="24"/>
        </w:rPr>
        <w:t xml:space="preserve">sum of the </w:t>
      </w:r>
      <w:r w:rsidR="00996D46">
        <w:rPr>
          <w:rFonts w:ascii="Times New Roman" w:hAnsi="Times New Roman"/>
          <w:sz w:val="24"/>
          <w:szCs w:val="24"/>
        </w:rPr>
        <w:t xml:space="preserve">measure of size in </w:t>
      </w:r>
      <w:r w:rsidR="009D432D">
        <w:rPr>
          <w:rFonts w:ascii="Times New Roman" w:hAnsi="Times New Roman"/>
          <w:sz w:val="24"/>
          <w:szCs w:val="24"/>
        </w:rPr>
        <w:t xml:space="preserve">stratum </w:t>
      </w:r>
      <w:r w:rsidR="00C022C6" w:rsidRPr="00C022C6">
        <w:rPr>
          <w:rFonts w:ascii="Times New Roman" w:hAnsi="Times New Roman"/>
          <w:i/>
          <w:sz w:val="24"/>
          <w:szCs w:val="24"/>
        </w:rPr>
        <w:t>h</w:t>
      </w:r>
      <w:r w:rsidR="00C022C6">
        <w:rPr>
          <w:rFonts w:ascii="Times New Roman" w:hAnsi="Times New Roman"/>
          <w:sz w:val="24"/>
          <w:szCs w:val="24"/>
        </w:rPr>
        <w:t xml:space="preserve"> </w:t>
      </w:r>
      <w:r w:rsidR="009D432D">
        <w:rPr>
          <w:rFonts w:ascii="Times New Roman" w:hAnsi="Times New Roman"/>
          <w:sz w:val="24"/>
          <w:szCs w:val="24"/>
        </w:rPr>
        <w:t xml:space="preserve">in place of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oMath>
      <w:r w:rsidR="009D432D">
        <w:rPr>
          <w:rFonts w:ascii="Times New Roman" w:hAnsi="Times New Roman"/>
          <w:sz w:val="24"/>
          <w:szCs w:val="24"/>
        </w:rPr>
        <w:t xml:space="preserve"> in </w:t>
      </w:r>
      <w:r w:rsidR="00C022C6">
        <w:rPr>
          <w:rFonts w:ascii="Times New Roman" w:hAnsi="Times New Roman"/>
          <w:sz w:val="24"/>
          <w:szCs w:val="24"/>
        </w:rPr>
        <w:t>a Neyman allocation</w:t>
      </w:r>
      <w:r>
        <w:rPr>
          <w:rFonts w:ascii="Times New Roman" w:hAnsi="Times New Roman"/>
          <w:sz w:val="24"/>
          <w:szCs w:val="24"/>
        </w:rPr>
        <w:t>.  Enter these in Table 3</w:t>
      </w:r>
      <w:r w:rsidR="009D239B">
        <w:rPr>
          <w:rFonts w:ascii="Times New Roman" w:hAnsi="Times New Roman"/>
          <w:sz w:val="24"/>
          <w:szCs w:val="24"/>
        </w:rPr>
        <w:t xml:space="preserve"> on the Results page</w:t>
      </w:r>
      <w:r w:rsidR="00996D46">
        <w:rPr>
          <w:rFonts w:ascii="Times New Roman" w:hAnsi="Times New Roman"/>
          <w:sz w:val="24"/>
          <w:szCs w:val="24"/>
        </w:rPr>
        <w:t xml:space="preserve">. </w:t>
      </w:r>
      <w:r>
        <w:rPr>
          <w:rFonts w:ascii="Times New Roman" w:hAnsi="Times New Roman"/>
          <w:sz w:val="24"/>
          <w:szCs w:val="24"/>
        </w:rPr>
        <w:t xml:space="preserve">  </w:t>
      </w:r>
    </w:p>
    <w:p w:rsidR="00C022C6" w:rsidRDefault="00C022C6" w:rsidP="00FE16AE">
      <w:pPr>
        <w:pStyle w:val="secondary"/>
        <w:spacing w:before="0" w:beforeAutospacing="0" w:after="0" w:afterAutospacing="0" w:line="276" w:lineRule="auto"/>
        <w:rPr>
          <w:rFonts w:ascii="Times New Roman" w:hAnsi="Times New Roman"/>
          <w:sz w:val="24"/>
          <w:szCs w:val="24"/>
        </w:rPr>
      </w:pPr>
    </w:p>
    <w:p w:rsidR="00C022C6" w:rsidRDefault="00C022C6" w:rsidP="00FE16AE">
      <w:pPr>
        <w:pStyle w:val="secondary"/>
        <w:spacing w:before="0" w:beforeAutospacing="0" w:after="0" w:afterAutospacing="0" w:line="276" w:lineRule="auto"/>
        <w:rPr>
          <w:rFonts w:ascii="Times New Roman" w:hAnsi="Times New Roman"/>
          <w:sz w:val="24"/>
          <w:szCs w:val="24"/>
        </w:rPr>
      </w:pPr>
    </w:p>
    <w:p w:rsidR="00FE16AE" w:rsidRDefault="00B87DA9" w:rsidP="00FE16AE">
      <w:pPr>
        <w:pStyle w:val="secondary"/>
        <w:spacing w:before="0" w:beforeAutospacing="0" w:after="0" w:afterAutospacing="0" w:line="276" w:lineRule="auto"/>
        <w:rPr>
          <w:rFonts w:ascii="Times New Roman" w:hAnsi="Times New Roman"/>
          <w:sz w:val="24"/>
          <w:szCs w:val="24"/>
        </w:rPr>
      </w:pPr>
      <w:r>
        <w:rPr>
          <w:rFonts w:ascii="Times New Roman" w:hAnsi="Times New Roman"/>
          <w:sz w:val="24"/>
          <w:szCs w:val="24"/>
        </w:rPr>
        <w:t>4</w:t>
      </w:r>
      <w:r w:rsidR="00996D46">
        <w:rPr>
          <w:rFonts w:ascii="Times New Roman" w:hAnsi="Times New Roman"/>
          <w:sz w:val="24"/>
          <w:szCs w:val="24"/>
        </w:rPr>
        <w:t>.</w:t>
      </w:r>
      <w:r w:rsidR="00854CE1">
        <w:rPr>
          <w:rFonts w:ascii="Times New Roman" w:hAnsi="Times New Roman"/>
          <w:sz w:val="24"/>
          <w:szCs w:val="24"/>
        </w:rPr>
        <w:t xml:space="preserve"> </w:t>
      </w:r>
    </w:p>
    <w:p w:rsidR="00357EC8" w:rsidRDefault="00854CE1" w:rsidP="00FE16AE">
      <w:pPr>
        <w:pStyle w:val="secondary"/>
        <w:spacing w:before="0" w:beforeAutospacing="0" w:after="0" w:afterAutospacing="0" w:line="276" w:lineRule="auto"/>
        <w:rPr>
          <w:rFonts w:ascii="Times New Roman" w:hAnsi="Times New Roman"/>
          <w:sz w:val="24"/>
          <w:szCs w:val="24"/>
        </w:rPr>
      </w:pPr>
      <w:r>
        <w:rPr>
          <w:rFonts w:ascii="Times New Roman" w:hAnsi="Times New Roman"/>
          <w:sz w:val="24"/>
          <w:szCs w:val="24"/>
        </w:rPr>
        <w:t xml:space="preserve">(a) </w:t>
      </w:r>
      <w:r w:rsidR="00996D46">
        <w:rPr>
          <w:rFonts w:ascii="Times New Roman" w:hAnsi="Times New Roman"/>
          <w:sz w:val="24"/>
          <w:szCs w:val="24"/>
        </w:rPr>
        <w:t xml:space="preserve">Use SAS Procedure Surveyselect </w:t>
      </w:r>
      <w:r>
        <w:rPr>
          <w:rFonts w:ascii="Times New Roman" w:hAnsi="Times New Roman"/>
          <w:sz w:val="24"/>
          <w:szCs w:val="24"/>
        </w:rPr>
        <w:t xml:space="preserve">to select a sample of size 50 using the proportional allocation to strata as determined </w:t>
      </w:r>
      <w:r w:rsidR="00FE16AE">
        <w:rPr>
          <w:rFonts w:ascii="Times New Roman" w:hAnsi="Times New Roman"/>
          <w:sz w:val="24"/>
          <w:szCs w:val="24"/>
        </w:rPr>
        <w:t xml:space="preserve">in No. 1 </w:t>
      </w:r>
      <w:r>
        <w:rPr>
          <w:rFonts w:ascii="Times New Roman" w:hAnsi="Times New Roman"/>
          <w:sz w:val="24"/>
          <w:szCs w:val="24"/>
        </w:rPr>
        <w:t>above. Output the selected units to a file named pr</w:t>
      </w:r>
      <w:r w:rsidR="0053379D">
        <w:rPr>
          <w:rFonts w:ascii="Times New Roman" w:hAnsi="Times New Roman"/>
          <w:sz w:val="24"/>
          <w:szCs w:val="24"/>
        </w:rPr>
        <w:t xml:space="preserve">opsample. </w:t>
      </w:r>
    </w:p>
    <w:p w:rsidR="00357EC8" w:rsidRDefault="00357EC8" w:rsidP="00FE16AE">
      <w:pPr>
        <w:pStyle w:val="secondary"/>
        <w:spacing w:before="0" w:beforeAutospacing="0" w:after="0" w:afterAutospacing="0" w:line="276" w:lineRule="auto"/>
        <w:rPr>
          <w:rFonts w:ascii="Times New Roman" w:hAnsi="Times New Roman"/>
          <w:sz w:val="24"/>
          <w:szCs w:val="24"/>
        </w:rPr>
      </w:pPr>
    </w:p>
    <w:p w:rsidR="00854CE1" w:rsidRDefault="0053379D" w:rsidP="00FE16AE">
      <w:pPr>
        <w:pStyle w:val="secondary"/>
        <w:spacing w:before="0" w:beforeAutospacing="0" w:after="0" w:afterAutospacing="0" w:line="276" w:lineRule="auto"/>
        <w:rPr>
          <w:rFonts w:ascii="Times New Roman" w:hAnsi="Times New Roman"/>
          <w:sz w:val="24"/>
          <w:szCs w:val="24"/>
        </w:rPr>
      </w:pPr>
      <w:r>
        <w:rPr>
          <w:rFonts w:ascii="Times New Roman" w:hAnsi="Times New Roman"/>
          <w:sz w:val="24"/>
          <w:szCs w:val="24"/>
        </w:rPr>
        <w:t>(b</w:t>
      </w:r>
      <w:r w:rsidR="00854CE1">
        <w:rPr>
          <w:rFonts w:ascii="Times New Roman" w:hAnsi="Times New Roman"/>
          <w:sz w:val="24"/>
          <w:szCs w:val="24"/>
        </w:rPr>
        <w:t xml:space="preserve">) Use SAS Procedure Surveyselect to select a sample of size 50 using the Neyman allocation to strata as determined </w:t>
      </w:r>
      <w:r w:rsidR="00FE16AE">
        <w:rPr>
          <w:rFonts w:ascii="Times New Roman" w:hAnsi="Times New Roman"/>
          <w:sz w:val="24"/>
          <w:szCs w:val="24"/>
        </w:rPr>
        <w:t xml:space="preserve">in No. 2 </w:t>
      </w:r>
      <w:r w:rsidR="00854CE1">
        <w:rPr>
          <w:rFonts w:ascii="Times New Roman" w:hAnsi="Times New Roman"/>
          <w:sz w:val="24"/>
          <w:szCs w:val="24"/>
        </w:rPr>
        <w:t>above. Output the selec</w:t>
      </w:r>
      <w:r>
        <w:rPr>
          <w:rFonts w:ascii="Times New Roman" w:hAnsi="Times New Roman"/>
          <w:sz w:val="24"/>
          <w:szCs w:val="24"/>
        </w:rPr>
        <w:t>ted units to a file named ney</w:t>
      </w:r>
      <w:r w:rsidR="00854CE1">
        <w:rPr>
          <w:rFonts w:ascii="Times New Roman" w:hAnsi="Times New Roman"/>
          <w:sz w:val="24"/>
          <w:szCs w:val="24"/>
        </w:rPr>
        <w:t>sample.</w:t>
      </w:r>
    </w:p>
    <w:p w:rsidR="0053379D" w:rsidRDefault="0053379D" w:rsidP="00854CE1">
      <w:pPr>
        <w:pStyle w:val="secondary"/>
        <w:spacing w:line="276" w:lineRule="auto"/>
        <w:rPr>
          <w:rFonts w:ascii="Times New Roman" w:hAnsi="Times New Roman"/>
          <w:sz w:val="24"/>
          <w:szCs w:val="24"/>
        </w:rPr>
      </w:pPr>
      <w:r>
        <w:rPr>
          <w:rFonts w:ascii="Times New Roman" w:hAnsi="Times New Roman"/>
          <w:sz w:val="24"/>
          <w:szCs w:val="24"/>
        </w:rPr>
        <w:t>(c) Use SAS Procedure Surveyselect to select a sample of size 50 using the Neyman allocation to strata as determined in No. 3 above. Output the selected units to a file named mossample.</w:t>
      </w:r>
    </w:p>
    <w:p w:rsidR="00854CE1" w:rsidRDefault="00854CE1" w:rsidP="006150A2">
      <w:pPr>
        <w:pStyle w:val="secondary"/>
        <w:spacing w:line="276" w:lineRule="auto"/>
        <w:rPr>
          <w:rFonts w:ascii="Times New Roman" w:hAnsi="Times New Roman"/>
          <w:sz w:val="24"/>
          <w:szCs w:val="24"/>
        </w:rPr>
      </w:pPr>
      <w:r>
        <w:rPr>
          <w:rFonts w:ascii="Times New Roman" w:hAnsi="Times New Roman"/>
          <w:sz w:val="24"/>
          <w:szCs w:val="24"/>
        </w:rPr>
        <w:t xml:space="preserve">You may use the SAS code below.  Be sure to use the random seed indicated in </w:t>
      </w:r>
      <w:r w:rsidRPr="00854CE1">
        <w:rPr>
          <w:rFonts w:ascii="Times New Roman" w:hAnsi="Times New Roman"/>
          <w:b/>
          <w:sz w:val="24"/>
          <w:szCs w:val="24"/>
        </w:rPr>
        <w:t>bold</w:t>
      </w:r>
      <w:r>
        <w:rPr>
          <w:rFonts w:ascii="Times New Roman" w:hAnsi="Times New Roman"/>
          <w:sz w:val="24"/>
          <w:szCs w:val="24"/>
        </w:rPr>
        <w:t>.</w:t>
      </w:r>
    </w:p>
    <w:p w:rsidR="000A3310" w:rsidRDefault="000A3310" w:rsidP="000A3310">
      <w:pPr>
        <w:pStyle w:val="secondary"/>
        <w:spacing w:before="0" w:beforeAutospacing="0" w:after="0" w:afterAutospacing="0"/>
        <w:rPr>
          <w:rFonts w:ascii="Courier New" w:hAnsi="Courier New" w:cs="Courier New"/>
          <w:sz w:val="20"/>
          <w:szCs w:val="20"/>
        </w:rPr>
      </w:pPr>
      <w:r w:rsidRPr="000A3310">
        <w:rPr>
          <w:rFonts w:ascii="Courier New" w:hAnsi="Courier New" w:cs="Courier New"/>
          <w:sz w:val="20"/>
          <w:szCs w:val="20"/>
        </w:rPr>
        <w:t>proc import dat</w:t>
      </w:r>
      <w:r>
        <w:rPr>
          <w:rFonts w:ascii="Courier New" w:hAnsi="Courier New" w:cs="Courier New"/>
          <w:sz w:val="20"/>
          <w:szCs w:val="20"/>
        </w:rPr>
        <w:t>afile="c:\myfiles\</w:t>
      </w:r>
      <w:r w:rsidR="004D4B8B">
        <w:rPr>
          <w:rFonts w:ascii="Courier New" w:hAnsi="Courier New" w:cs="Courier New"/>
          <w:sz w:val="20"/>
          <w:szCs w:val="20"/>
        </w:rPr>
        <w:t>MSDS_6370_lab_4</w:t>
      </w:r>
      <w:r>
        <w:rPr>
          <w:rFonts w:ascii="Courier New" w:hAnsi="Courier New" w:cs="Courier New"/>
          <w:sz w:val="20"/>
          <w:szCs w:val="20"/>
        </w:rPr>
        <w:t>.xls"</w:t>
      </w:r>
    </w:p>
    <w:p w:rsidR="000A3310" w:rsidRDefault="000A3310" w:rsidP="000A3310">
      <w:pPr>
        <w:pStyle w:val="secondary"/>
        <w:spacing w:before="0" w:beforeAutospacing="0" w:after="0" w:afterAutospacing="0"/>
        <w:rPr>
          <w:rFonts w:ascii="Courier New" w:hAnsi="Courier New" w:cs="Courier New"/>
          <w:sz w:val="20"/>
          <w:szCs w:val="20"/>
        </w:rPr>
      </w:pPr>
      <w:r>
        <w:rPr>
          <w:rFonts w:ascii="Courier New" w:hAnsi="Courier New" w:cs="Courier New"/>
          <w:sz w:val="20"/>
          <w:szCs w:val="20"/>
        </w:rPr>
        <w:t>out = industry2;</w:t>
      </w:r>
    </w:p>
    <w:p w:rsidR="000A3310" w:rsidRPr="000A3310" w:rsidRDefault="000A3310" w:rsidP="000A3310">
      <w:pPr>
        <w:pStyle w:val="secondary"/>
        <w:spacing w:before="0" w:beforeAutospacing="0" w:after="0" w:afterAutospacing="0"/>
        <w:rPr>
          <w:rFonts w:ascii="Courier New" w:hAnsi="Courier New" w:cs="Courier New"/>
          <w:sz w:val="20"/>
          <w:szCs w:val="20"/>
        </w:rPr>
      </w:pPr>
      <w:r>
        <w:rPr>
          <w:rFonts w:ascii="Courier New" w:hAnsi="Courier New" w:cs="Courier New"/>
          <w:sz w:val="20"/>
          <w:szCs w:val="20"/>
        </w:rPr>
        <w:t>run;</w:t>
      </w:r>
    </w:p>
    <w:p w:rsidR="008D6967" w:rsidRDefault="008D6967" w:rsidP="00011DD7">
      <w:pPr>
        <w:autoSpaceDE w:val="0"/>
        <w:autoSpaceDN w:val="0"/>
        <w:adjustRightInd w:val="0"/>
        <w:spacing w:after="0" w:line="240" w:lineRule="auto"/>
        <w:rPr>
          <w:rFonts w:ascii="Courier New" w:hAnsi="Courier New" w:cs="Courier New"/>
          <w:sz w:val="18"/>
          <w:szCs w:val="18"/>
        </w:rPr>
      </w:pP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proc surveyselect data=</w:t>
      </w:r>
      <w:r w:rsidR="000A3310">
        <w:rPr>
          <w:rFonts w:ascii="Courier New" w:hAnsi="Courier New" w:cs="Courier New"/>
          <w:sz w:val="18"/>
          <w:szCs w:val="18"/>
        </w:rPr>
        <w:t>industry2</w:t>
      </w:r>
      <w:r>
        <w:rPr>
          <w:rFonts w:ascii="Courier New" w:hAnsi="Courier New" w:cs="Courier New"/>
          <w:sz w:val="18"/>
          <w:szCs w:val="18"/>
        </w:rPr>
        <w:t xml:space="preserve"> method = srs out = </w:t>
      </w:r>
      <w:r w:rsidR="006150A2">
        <w:rPr>
          <w:rFonts w:ascii="Courier New" w:hAnsi="Courier New" w:cs="Courier New"/>
          <w:sz w:val="18"/>
          <w:szCs w:val="18"/>
        </w:rPr>
        <w:t>prop</w:t>
      </w:r>
      <w:r>
        <w:rPr>
          <w:rFonts w:ascii="Courier New" w:hAnsi="Courier New" w:cs="Courier New"/>
          <w:sz w:val="18"/>
          <w:szCs w:val="18"/>
        </w:rPr>
        <w:t>sample</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sampsize = (n1,n2,n3,n4,n5) seed=</w:t>
      </w:r>
      <w:r w:rsidR="00E86EB2" w:rsidRPr="00E86EB2">
        <w:rPr>
          <w:rFonts w:ascii="Courier New" w:hAnsi="Courier New" w:cs="Courier New"/>
          <w:b/>
          <w:sz w:val="18"/>
          <w:szCs w:val="18"/>
        </w:rPr>
        <w:t>91118</w:t>
      </w:r>
      <w:r>
        <w:rPr>
          <w:rFonts w:ascii="Courier New" w:hAnsi="Courier New" w:cs="Courier New"/>
          <w:sz w:val="18"/>
          <w:szCs w:val="18"/>
        </w:rPr>
        <w:t>;</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"Proportional allocation";</w:t>
      </w:r>
    </w:p>
    <w:p w:rsidR="00011DD7" w:rsidRDefault="00011DD7" w:rsidP="00011DD7">
      <w:pPr>
        <w:autoSpaceDE w:val="0"/>
        <w:autoSpaceDN w:val="0"/>
        <w:adjustRightInd w:val="0"/>
        <w:spacing w:after="0" w:line="240" w:lineRule="auto"/>
        <w:rPr>
          <w:rFonts w:ascii="Courier New" w:hAnsi="Courier New" w:cs="Courier New"/>
          <w:sz w:val="18"/>
          <w:szCs w:val="18"/>
        </w:rPr>
      </w:pP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proc surveyselect data=</w:t>
      </w:r>
      <w:r w:rsidR="000A3310">
        <w:rPr>
          <w:rFonts w:ascii="Courier New" w:hAnsi="Courier New" w:cs="Courier New"/>
          <w:sz w:val="18"/>
          <w:szCs w:val="18"/>
        </w:rPr>
        <w:t>industry2</w:t>
      </w:r>
      <w:r>
        <w:rPr>
          <w:rFonts w:ascii="Courier New" w:hAnsi="Courier New" w:cs="Courier New"/>
          <w:sz w:val="18"/>
          <w:szCs w:val="18"/>
        </w:rPr>
        <w:t xml:space="preserve"> method = srs out = </w:t>
      </w:r>
      <w:r w:rsidR="00854CE1">
        <w:rPr>
          <w:rFonts w:ascii="Courier New" w:hAnsi="Courier New" w:cs="Courier New"/>
          <w:sz w:val="18"/>
          <w:szCs w:val="18"/>
        </w:rPr>
        <w:t>ney</w:t>
      </w:r>
      <w:r>
        <w:rPr>
          <w:rFonts w:ascii="Courier New" w:hAnsi="Courier New" w:cs="Courier New"/>
          <w:sz w:val="18"/>
          <w:szCs w:val="18"/>
        </w:rPr>
        <w:t>sample</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sampsize = (n1,n2,n3,n4,n5) seed=</w:t>
      </w:r>
      <w:r w:rsidR="00E86EB2">
        <w:rPr>
          <w:rFonts w:ascii="Courier New" w:hAnsi="Courier New" w:cs="Courier New"/>
          <w:b/>
          <w:sz w:val="18"/>
          <w:szCs w:val="18"/>
        </w:rPr>
        <w:t>91119</w:t>
      </w:r>
      <w:r>
        <w:rPr>
          <w:rFonts w:ascii="Courier New" w:hAnsi="Courier New" w:cs="Courier New"/>
          <w:sz w:val="18"/>
          <w:szCs w:val="18"/>
        </w:rPr>
        <w:t>;</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653587" w:rsidRDefault="00011DD7" w:rsidP="0065358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"Neyman allocation";</w:t>
      </w:r>
    </w:p>
    <w:p w:rsidR="00653587" w:rsidRDefault="00653587" w:rsidP="00653587">
      <w:pPr>
        <w:autoSpaceDE w:val="0"/>
        <w:autoSpaceDN w:val="0"/>
        <w:adjustRightInd w:val="0"/>
        <w:spacing w:after="0" w:line="240" w:lineRule="auto"/>
        <w:rPr>
          <w:rFonts w:ascii="Courier New" w:hAnsi="Courier New" w:cs="Courier New"/>
          <w:sz w:val="18"/>
          <w:szCs w:val="18"/>
        </w:rPr>
      </w:pP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proc surveyselect data=industry2 method = srs out = mossample</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sampsize = (n1,n2,n3,n4,n5) seed=</w:t>
      </w:r>
      <w:r w:rsidR="00E86EB2" w:rsidRPr="00E86EB2">
        <w:rPr>
          <w:rFonts w:ascii="Courier New" w:hAnsi="Courier New" w:cs="Courier New"/>
          <w:b/>
          <w:sz w:val="18"/>
          <w:szCs w:val="18"/>
        </w:rPr>
        <w:t>911</w:t>
      </w:r>
      <w:r w:rsidR="00E86EB2">
        <w:rPr>
          <w:rFonts w:ascii="Courier New" w:hAnsi="Courier New" w:cs="Courier New"/>
          <w:b/>
          <w:sz w:val="18"/>
          <w:szCs w:val="18"/>
        </w:rPr>
        <w:t>20</w:t>
      </w:r>
      <w:r>
        <w:rPr>
          <w:rFonts w:ascii="Courier New" w:hAnsi="Courier New" w:cs="Courier New"/>
          <w:sz w:val="18"/>
          <w:szCs w:val="18"/>
        </w:rPr>
        <w:t>;</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"Neyman with mos for std dev allocation";</w:t>
      </w:r>
    </w:p>
    <w:p w:rsidR="00840C4B" w:rsidRDefault="00840C4B" w:rsidP="00653587">
      <w:pPr>
        <w:autoSpaceDE w:val="0"/>
        <w:autoSpaceDN w:val="0"/>
        <w:adjustRightInd w:val="0"/>
        <w:spacing w:after="0" w:line="240" w:lineRule="auto"/>
        <w:rPr>
          <w:rFonts w:ascii="Courier New" w:hAnsi="Courier New" w:cs="Courier New"/>
          <w:sz w:val="18"/>
          <w:szCs w:val="18"/>
        </w:rPr>
      </w:pPr>
    </w:p>
    <w:p w:rsidR="00011DD7" w:rsidRDefault="00011DD7" w:rsidP="0065358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3E49F6" w:rsidRDefault="00A72088" w:rsidP="003E49F6">
      <w:pPr>
        <w:pStyle w:val="secondary"/>
        <w:spacing w:line="276" w:lineRule="auto"/>
        <w:rPr>
          <w:rFonts w:ascii="Times New Roman" w:hAnsi="Times New Roman"/>
          <w:sz w:val="24"/>
          <w:szCs w:val="24"/>
        </w:rPr>
      </w:pPr>
      <w:r w:rsidRPr="00A72088">
        <w:rPr>
          <w:rFonts w:ascii="Times New Roman" w:hAnsi="Times New Roman"/>
          <w:sz w:val="22"/>
          <w:szCs w:val="22"/>
        </w:rPr>
        <w:t>4</w:t>
      </w:r>
      <w:r>
        <w:rPr>
          <w:rFonts w:ascii="Courier New" w:hAnsi="Courier New" w:cs="Courier New"/>
          <w:sz w:val="18"/>
          <w:szCs w:val="18"/>
        </w:rPr>
        <w:t>.(</w:t>
      </w:r>
      <w:r w:rsidR="006A0816">
        <w:rPr>
          <w:rFonts w:ascii="Times New Roman" w:hAnsi="Times New Roman"/>
          <w:sz w:val="24"/>
          <w:szCs w:val="24"/>
        </w:rPr>
        <w:t xml:space="preserve">a) Use SAS Procedure Surveymeans and the sample selected using proportional allocation to </w:t>
      </w:r>
      <w:r>
        <w:rPr>
          <w:rFonts w:ascii="Times New Roman" w:hAnsi="Times New Roman"/>
          <w:sz w:val="24"/>
          <w:szCs w:val="24"/>
        </w:rPr>
        <w:t xml:space="preserve">form these </w:t>
      </w:r>
      <w:r w:rsidR="006A0816">
        <w:rPr>
          <w:rFonts w:ascii="Times New Roman" w:hAnsi="Times New Roman"/>
          <w:sz w:val="24"/>
          <w:szCs w:val="24"/>
        </w:rPr>
        <w:t>estimate</w:t>
      </w:r>
      <w:r>
        <w:rPr>
          <w:rFonts w:ascii="Times New Roman" w:hAnsi="Times New Roman"/>
          <w:sz w:val="24"/>
          <w:szCs w:val="24"/>
        </w:rPr>
        <w:t>s</w:t>
      </w:r>
      <w:r w:rsidR="003E49F6">
        <w:rPr>
          <w:rFonts w:ascii="Times New Roman" w:hAnsi="Times New Roman"/>
          <w:sz w:val="24"/>
          <w:szCs w:val="24"/>
        </w:rPr>
        <w:t xml:space="preserve"> for the 1</w:t>
      </w:r>
      <w:r w:rsidR="003E49F6" w:rsidRPr="003E49F6">
        <w:rPr>
          <w:rFonts w:ascii="Times New Roman" w:hAnsi="Times New Roman"/>
          <w:sz w:val="24"/>
          <w:szCs w:val="24"/>
          <w:vertAlign w:val="superscript"/>
        </w:rPr>
        <w:t>st</w:t>
      </w:r>
      <w:r w:rsidR="003E49F6">
        <w:rPr>
          <w:rFonts w:ascii="Times New Roman" w:hAnsi="Times New Roman"/>
          <w:sz w:val="24"/>
          <w:szCs w:val="24"/>
        </w:rPr>
        <w:t xml:space="preserve"> month sales</w:t>
      </w:r>
      <w:r>
        <w:rPr>
          <w:rFonts w:ascii="Times New Roman" w:hAnsi="Times New Roman"/>
          <w:sz w:val="24"/>
          <w:szCs w:val="24"/>
        </w:rPr>
        <w:t xml:space="preserve">: </w:t>
      </w:r>
      <w:r w:rsidR="006A0816">
        <w:rPr>
          <w:rFonts w:ascii="Times New Roman" w:hAnsi="Times New Roman"/>
          <w:sz w:val="24"/>
          <w:szCs w:val="24"/>
        </w:rPr>
        <w:t>the population mean, the standard error of the mean, the 95% confidence interval for the mean, the population total</w:t>
      </w:r>
      <w:r>
        <w:rPr>
          <w:rFonts w:ascii="Times New Roman" w:hAnsi="Times New Roman"/>
          <w:sz w:val="24"/>
          <w:szCs w:val="24"/>
        </w:rPr>
        <w:t xml:space="preserve">, the </w:t>
      </w:r>
      <w:r w:rsidR="006A0816">
        <w:rPr>
          <w:rFonts w:ascii="Times New Roman" w:hAnsi="Times New Roman"/>
          <w:sz w:val="24"/>
          <w:szCs w:val="24"/>
        </w:rPr>
        <w:t xml:space="preserve">standard deviation, and the 95% confidence interval </w:t>
      </w:r>
      <w:r>
        <w:rPr>
          <w:rFonts w:ascii="Times New Roman" w:hAnsi="Times New Roman"/>
          <w:sz w:val="24"/>
          <w:szCs w:val="24"/>
        </w:rPr>
        <w:t xml:space="preserve">for the total.  (b) </w:t>
      </w:r>
      <w:r w:rsidR="006A0816">
        <w:rPr>
          <w:rFonts w:ascii="Times New Roman" w:hAnsi="Times New Roman"/>
          <w:sz w:val="24"/>
          <w:szCs w:val="24"/>
        </w:rPr>
        <w:t xml:space="preserve"> </w:t>
      </w:r>
      <w:r>
        <w:rPr>
          <w:rFonts w:ascii="Times New Roman" w:hAnsi="Times New Roman"/>
          <w:sz w:val="24"/>
          <w:szCs w:val="24"/>
        </w:rPr>
        <w:t xml:space="preserve">Use SAS Procedure Surveymeans and the sample selected using Neyman allocation to form the same estimates in 4 (a).  </w:t>
      </w:r>
      <w:r w:rsidR="003E49F6">
        <w:rPr>
          <w:rFonts w:ascii="Times New Roman" w:hAnsi="Times New Roman"/>
          <w:sz w:val="24"/>
          <w:szCs w:val="24"/>
        </w:rPr>
        <w:t xml:space="preserve">Enter the estimates from both samples on the Results page.  </w:t>
      </w:r>
    </w:p>
    <w:p w:rsidR="006A0816" w:rsidRDefault="00A72088" w:rsidP="006A0816">
      <w:pPr>
        <w:pStyle w:val="secondary"/>
        <w:spacing w:line="276" w:lineRule="auto"/>
        <w:rPr>
          <w:rFonts w:ascii="Times New Roman" w:hAnsi="Times New Roman"/>
          <w:sz w:val="24"/>
          <w:szCs w:val="24"/>
        </w:rPr>
      </w:pPr>
      <w:r>
        <w:rPr>
          <w:rFonts w:ascii="Times New Roman" w:hAnsi="Times New Roman"/>
          <w:sz w:val="24"/>
          <w:szCs w:val="24"/>
        </w:rPr>
        <w:t>You may use the following SAS code.</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data strsizes;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input stratum _total_;</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datalines;</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N</w:t>
      </w:r>
      <w:r w:rsidR="006150A2">
        <w:rPr>
          <w:rFonts w:ascii="Courier New" w:hAnsi="Courier New" w:cs="Courier New"/>
          <w:sz w:val="18"/>
          <w:szCs w:val="18"/>
        </w:rPr>
        <w:t>1</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N</w:t>
      </w:r>
      <w:r w:rsidR="006150A2">
        <w:rPr>
          <w:rFonts w:ascii="Courier New" w:hAnsi="Courier New" w:cs="Courier New"/>
          <w:sz w:val="18"/>
          <w:szCs w:val="18"/>
        </w:rPr>
        <w:t>2</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3 </w:t>
      </w:r>
      <w:r w:rsidR="00BF4A62">
        <w:rPr>
          <w:rFonts w:ascii="Courier New" w:hAnsi="Courier New" w:cs="Courier New"/>
          <w:sz w:val="18"/>
          <w:szCs w:val="18"/>
        </w:rPr>
        <w:t>N</w:t>
      </w:r>
      <w:r>
        <w:rPr>
          <w:rFonts w:ascii="Courier New" w:hAnsi="Courier New" w:cs="Courier New"/>
          <w:sz w:val="18"/>
          <w:szCs w:val="18"/>
        </w:rPr>
        <w:t>3</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4 N</w:t>
      </w:r>
      <w:r w:rsidR="006150A2">
        <w:rPr>
          <w:rFonts w:ascii="Courier New" w:hAnsi="Courier New" w:cs="Courier New"/>
          <w:sz w:val="18"/>
          <w:szCs w:val="18"/>
        </w:rPr>
        <w:t>4</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N</w:t>
      </w:r>
      <w:r w:rsidR="006150A2">
        <w:rPr>
          <w:rFonts w:ascii="Courier New" w:hAnsi="Courier New" w:cs="Courier New"/>
          <w:sz w:val="18"/>
          <w:szCs w:val="18"/>
        </w:rPr>
        <w:t>5</w:t>
      </w:r>
    </w:p>
    <w:p w:rsidR="00870D00"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70D00" w:rsidRDefault="00870D00" w:rsidP="00870D0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870D00" w:rsidRDefault="00870D00" w:rsidP="006150A2">
      <w:pPr>
        <w:autoSpaceDE w:val="0"/>
        <w:autoSpaceDN w:val="0"/>
        <w:adjustRightInd w:val="0"/>
        <w:spacing w:after="0" w:line="240" w:lineRule="auto"/>
        <w:rPr>
          <w:rFonts w:ascii="Courier New" w:hAnsi="Courier New" w:cs="Courier New"/>
          <w:sz w:val="18"/>
          <w:szCs w:val="18"/>
        </w:rPr>
      </w:pP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surveymeans data = </w:t>
      </w:r>
      <w:r w:rsidR="00653587">
        <w:rPr>
          <w:rFonts w:ascii="Courier New" w:hAnsi="Courier New" w:cs="Courier New"/>
          <w:sz w:val="18"/>
          <w:szCs w:val="18"/>
        </w:rPr>
        <w:t>prop</w:t>
      </w:r>
      <w:r>
        <w:rPr>
          <w:rFonts w:ascii="Courier New" w:hAnsi="Courier New" w:cs="Courier New"/>
          <w:sz w:val="18"/>
          <w:szCs w:val="18"/>
        </w:rPr>
        <w:t>sample sum clsum total = strsizes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 sum CLSUM;</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var sales;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 SamplingWeight;</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A72088" w:rsidRDefault="006150A2" w:rsidP="00A7208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"Proportional allocation";</w:t>
      </w:r>
    </w:p>
    <w:p w:rsidR="006150A2" w:rsidRDefault="006150A2" w:rsidP="00A7208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A72088" w:rsidRDefault="00A72088" w:rsidP="006150A2">
      <w:pPr>
        <w:autoSpaceDE w:val="0"/>
        <w:autoSpaceDN w:val="0"/>
        <w:adjustRightInd w:val="0"/>
        <w:spacing w:after="0" w:line="240" w:lineRule="auto"/>
        <w:rPr>
          <w:rFonts w:ascii="Courier New" w:hAnsi="Courier New" w:cs="Courier New"/>
          <w:sz w:val="18"/>
          <w:szCs w:val="18"/>
        </w:rPr>
      </w:pP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data strsizes;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input stratum _total_;</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datalines;</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N</w:t>
      </w:r>
      <w:r w:rsidR="006150A2">
        <w:rPr>
          <w:rFonts w:ascii="Courier New" w:hAnsi="Courier New" w:cs="Courier New"/>
          <w:sz w:val="18"/>
          <w:szCs w:val="18"/>
        </w:rPr>
        <w:t>1</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N</w:t>
      </w:r>
      <w:r w:rsidR="006150A2">
        <w:rPr>
          <w:rFonts w:ascii="Courier New" w:hAnsi="Courier New" w:cs="Courier New"/>
          <w:sz w:val="18"/>
          <w:szCs w:val="18"/>
        </w:rPr>
        <w:t>2</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N</w:t>
      </w:r>
      <w:r w:rsidR="006150A2">
        <w:rPr>
          <w:rFonts w:ascii="Courier New" w:hAnsi="Courier New" w:cs="Courier New"/>
          <w:sz w:val="18"/>
          <w:szCs w:val="18"/>
        </w:rPr>
        <w:t>3</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N</w:t>
      </w:r>
      <w:r w:rsidR="006150A2">
        <w:rPr>
          <w:rFonts w:ascii="Courier New" w:hAnsi="Courier New" w:cs="Courier New"/>
          <w:sz w:val="18"/>
          <w:szCs w:val="18"/>
        </w:rPr>
        <w:t>4</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N</w:t>
      </w:r>
      <w:r w:rsidR="006150A2">
        <w:rPr>
          <w:rFonts w:ascii="Courier New" w:hAnsi="Courier New" w:cs="Courier New"/>
          <w:sz w:val="18"/>
          <w:szCs w:val="18"/>
        </w:rPr>
        <w:t>5</w:t>
      </w:r>
    </w:p>
    <w:p w:rsidR="00870D00"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70D00" w:rsidRDefault="00870D00" w:rsidP="00870D0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870D00" w:rsidRDefault="00870D00" w:rsidP="006150A2">
      <w:pPr>
        <w:autoSpaceDE w:val="0"/>
        <w:autoSpaceDN w:val="0"/>
        <w:adjustRightInd w:val="0"/>
        <w:spacing w:after="0" w:line="240" w:lineRule="auto"/>
        <w:rPr>
          <w:rFonts w:ascii="Courier New" w:hAnsi="Courier New" w:cs="Courier New"/>
          <w:sz w:val="18"/>
          <w:szCs w:val="18"/>
        </w:rPr>
      </w:pPr>
    </w:p>
    <w:p w:rsidR="00870D00" w:rsidRDefault="00870D00" w:rsidP="006150A2">
      <w:pPr>
        <w:autoSpaceDE w:val="0"/>
        <w:autoSpaceDN w:val="0"/>
        <w:adjustRightInd w:val="0"/>
        <w:spacing w:after="0" w:line="240" w:lineRule="auto"/>
        <w:rPr>
          <w:rFonts w:ascii="Courier New" w:hAnsi="Courier New" w:cs="Courier New"/>
          <w:sz w:val="18"/>
          <w:szCs w:val="18"/>
        </w:rPr>
      </w:pP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surveymeans data = </w:t>
      </w:r>
      <w:r w:rsidR="00653587">
        <w:rPr>
          <w:rFonts w:ascii="Courier New" w:hAnsi="Courier New" w:cs="Courier New"/>
          <w:sz w:val="18"/>
          <w:szCs w:val="18"/>
        </w:rPr>
        <w:t>ney</w:t>
      </w:r>
      <w:r>
        <w:rPr>
          <w:rFonts w:ascii="Courier New" w:hAnsi="Courier New" w:cs="Courier New"/>
          <w:sz w:val="18"/>
          <w:szCs w:val="18"/>
        </w:rPr>
        <w:t>sample sum clsum total = strsizes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 sum CLSUM;</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var sales;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 SamplingWeight;</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"Neyman allocation";</w:t>
      </w:r>
    </w:p>
    <w:p w:rsidR="00A72088" w:rsidRDefault="00A72088"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E9100C" w:rsidRDefault="00E9100C" w:rsidP="006150A2">
      <w:pPr>
        <w:autoSpaceDE w:val="0"/>
        <w:autoSpaceDN w:val="0"/>
        <w:adjustRightInd w:val="0"/>
        <w:spacing w:after="0" w:line="240" w:lineRule="auto"/>
        <w:rPr>
          <w:rFonts w:ascii="Courier New" w:hAnsi="Courier New" w:cs="Courier New"/>
          <w:sz w:val="18"/>
          <w:szCs w:val="18"/>
        </w:rPr>
      </w:pPr>
    </w:p>
    <w:p w:rsidR="00870D00" w:rsidRDefault="00870D00" w:rsidP="00840C4B">
      <w:pPr>
        <w:autoSpaceDE w:val="0"/>
        <w:autoSpaceDN w:val="0"/>
        <w:adjustRightInd w:val="0"/>
        <w:spacing w:after="0" w:line="240" w:lineRule="auto"/>
        <w:rPr>
          <w:rFonts w:ascii="Courier New" w:hAnsi="Courier New" w:cs="Courier New"/>
          <w:sz w:val="18"/>
          <w:szCs w:val="18"/>
        </w:rPr>
      </w:pP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proc surveymeans data = mossample sum clsum total = strsizes</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 sum CLSUM;</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var sales;</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 SamplingWeight;</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title "Neyman </w:t>
      </w:r>
      <w:r w:rsidR="00E9100C">
        <w:rPr>
          <w:rFonts w:ascii="Courier New" w:hAnsi="Courier New" w:cs="Courier New"/>
          <w:sz w:val="18"/>
          <w:szCs w:val="18"/>
        </w:rPr>
        <w:t xml:space="preserve">substituting MOS </w:t>
      </w:r>
      <w:r>
        <w:rPr>
          <w:rFonts w:ascii="Courier New" w:hAnsi="Courier New" w:cs="Courier New"/>
          <w:sz w:val="18"/>
          <w:szCs w:val="18"/>
        </w:rPr>
        <w:t>allocation";</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840C4B" w:rsidRDefault="00840C4B" w:rsidP="006150A2">
      <w:pPr>
        <w:autoSpaceDE w:val="0"/>
        <w:autoSpaceDN w:val="0"/>
        <w:adjustRightInd w:val="0"/>
        <w:spacing w:after="0" w:line="240" w:lineRule="auto"/>
        <w:rPr>
          <w:rFonts w:ascii="Courier New" w:hAnsi="Courier New" w:cs="Courier New"/>
          <w:sz w:val="18"/>
          <w:szCs w:val="18"/>
        </w:rPr>
      </w:pPr>
    </w:p>
    <w:p w:rsidR="00A72088" w:rsidRDefault="00A72088" w:rsidP="006150A2">
      <w:pPr>
        <w:autoSpaceDE w:val="0"/>
        <w:autoSpaceDN w:val="0"/>
        <w:adjustRightInd w:val="0"/>
        <w:spacing w:after="0" w:line="240" w:lineRule="auto"/>
        <w:rPr>
          <w:rFonts w:ascii="Courier New" w:hAnsi="Courier New" w:cs="Courier New"/>
          <w:sz w:val="18"/>
          <w:szCs w:val="18"/>
        </w:rPr>
      </w:pPr>
    </w:p>
    <w:p w:rsidR="00A72088" w:rsidRDefault="00A72088" w:rsidP="006150A2">
      <w:pPr>
        <w:autoSpaceDE w:val="0"/>
        <w:autoSpaceDN w:val="0"/>
        <w:adjustRightInd w:val="0"/>
        <w:spacing w:after="0" w:line="240" w:lineRule="auto"/>
        <w:rPr>
          <w:rFonts w:ascii="Courier New" w:hAnsi="Courier New" w:cs="Courier New"/>
          <w:sz w:val="18"/>
          <w:szCs w:val="18"/>
        </w:rPr>
      </w:pPr>
    </w:p>
    <w:p w:rsidR="00F6156E" w:rsidRDefault="00F615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F6156E" w:rsidRPr="00A538DD" w:rsidRDefault="00212A72" w:rsidP="00F6156E">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Lab 4</w:t>
      </w:r>
      <w:r w:rsidR="00F6156E" w:rsidRPr="00A538DD">
        <w:rPr>
          <w:rFonts w:ascii="Times New Roman" w:eastAsia="Times New Roman" w:hAnsi="Times New Roman" w:cs="Times New Roman"/>
          <w:b/>
          <w:bCs/>
          <w:sz w:val="28"/>
          <w:szCs w:val="28"/>
        </w:rPr>
        <w:t>. Results and Exercises</w:t>
      </w:r>
    </w:p>
    <w:p w:rsidR="00F6156E" w:rsidRDefault="00F6156E" w:rsidP="00F6156E">
      <w:pPr>
        <w:spacing w:after="0"/>
        <w:rPr>
          <w:rFonts w:ascii="Times New Roman" w:hAnsi="Times New Roman" w:cs="Times New Roman"/>
          <w:b/>
          <w:sz w:val="24"/>
          <w:szCs w:val="24"/>
        </w:rPr>
      </w:pPr>
    </w:p>
    <w:p w:rsidR="009D239B" w:rsidRDefault="00F6156E" w:rsidP="00F6156E">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w:t>
      </w:r>
      <w:r w:rsidRPr="005001BD">
        <w:rPr>
          <w:rFonts w:ascii="Times New Roman" w:hAnsi="Times New Roman" w:cs="Times New Roman"/>
          <w:b/>
          <w:sz w:val="24"/>
          <w:szCs w:val="24"/>
        </w:rPr>
        <w:t xml:space="preserve">1.  </w:t>
      </w:r>
      <w:r w:rsidR="009D239B">
        <w:rPr>
          <w:rFonts w:ascii="Times New Roman" w:hAnsi="Times New Roman" w:cs="Times New Roman"/>
          <w:b/>
          <w:sz w:val="24"/>
          <w:szCs w:val="24"/>
        </w:rPr>
        <w:t>Proportional allocation of sample of size 50</w:t>
      </w:r>
      <w:r w:rsidR="00212A72">
        <w:rPr>
          <w:rFonts w:ascii="Times New Roman" w:hAnsi="Times New Roman" w:cs="Times New Roman"/>
          <w:b/>
          <w:sz w:val="24"/>
          <w:szCs w:val="24"/>
        </w:rPr>
        <w:t xml:space="preserve"> from Industry 2 population</w:t>
      </w:r>
    </w:p>
    <w:tbl>
      <w:tblPr>
        <w:tblW w:w="6045" w:type="dxa"/>
        <w:tblInd w:w="93" w:type="dxa"/>
        <w:tblLook w:val="04A0" w:firstRow="1" w:lastRow="0" w:firstColumn="1" w:lastColumn="0" w:noHBand="0" w:noVBand="1"/>
      </w:tblPr>
      <w:tblGrid>
        <w:gridCol w:w="960"/>
        <w:gridCol w:w="1755"/>
        <w:gridCol w:w="1053"/>
        <w:gridCol w:w="1175"/>
        <w:gridCol w:w="1530"/>
      </w:tblGrid>
      <w:tr w:rsidR="009D239B" w:rsidRPr="009D239B" w:rsidTr="00B63DCF">
        <w:trPr>
          <w:trHeight w:val="300"/>
        </w:trPr>
        <w:tc>
          <w:tcPr>
            <w:tcW w:w="96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1755"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Number of units</w:t>
            </w:r>
          </w:p>
        </w:tc>
        <w:tc>
          <w:tcPr>
            <w:tcW w:w="625"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N</w:t>
            </w:r>
            <w:r w:rsidRPr="009D239B">
              <w:rPr>
                <w:rFonts w:ascii="Calibri" w:eastAsia="Times New Roman" w:hAnsi="Calibri" w:cs="Times New Roman"/>
                <w:color w:val="000000"/>
                <w:vertAlign w:val="subscript"/>
              </w:rPr>
              <w:t>h</w:t>
            </w:r>
            <w:r w:rsidRPr="009D239B">
              <w:rPr>
                <w:rFonts w:ascii="Calibri" w:eastAsia="Times New Roman" w:hAnsi="Calibri" w:cs="Times New Roman"/>
                <w:color w:val="000000"/>
              </w:rPr>
              <w:t>/N</w:t>
            </w:r>
          </w:p>
        </w:tc>
        <w:tc>
          <w:tcPr>
            <w:tcW w:w="1175" w:type="dxa"/>
            <w:tcBorders>
              <w:top w:val="nil"/>
              <w:left w:val="nil"/>
              <w:bottom w:val="nil"/>
              <w:right w:val="nil"/>
            </w:tcBorders>
            <w:shd w:val="clear" w:color="auto" w:fill="auto"/>
            <w:noWrap/>
            <w:vAlign w:val="bottom"/>
            <w:hideMark/>
          </w:tcPr>
          <w:p w:rsidR="009D239B" w:rsidRPr="009D239B" w:rsidRDefault="00DC7463"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009D239B" w:rsidRPr="009D239B">
              <w:rPr>
                <w:rFonts w:ascii="Calibri" w:eastAsia="Times New Roman" w:hAnsi="Calibri" w:cs="Times New Roman"/>
                <w:color w:val="000000"/>
              </w:rPr>
              <w:t>N</w:t>
            </w:r>
            <w:r w:rsidR="009D239B" w:rsidRPr="009D239B">
              <w:rPr>
                <w:rFonts w:ascii="Calibri" w:eastAsia="Times New Roman" w:hAnsi="Calibri" w:cs="Times New Roman"/>
                <w:color w:val="000000"/>
                <w:vertAlign w:val="subscript"/>
              </w:rPr>
              <w:t>h</w:t>
            </w:r>
            <w:r w:rsidR="009D239B" w:rsidRPr="009D239B">
              <w:rPr>
                <w:rFonts w:ascii="Calibri" w:eastAsia="Times New Roman" w:hAnsi="Calibri" w:cs="Times New Roman"/>
                <w:color w:val="000000"/>
              </w:rPr>
              <w:t>/N</w:t>
            </w:r>
          </w:p>
        </w:tc>
        <w:tc>
          <w:tcPr>
            <w:tcW w:w="153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9D239B" w:rsidRPr="009D239B" w:rsidTr="00B63DCF">
        <w:trPr>
          <w:trHeight w:val="300"/>
        </w:trPr>
        <w:tc>
          <w:tcPr>
            <w:tcW w:w="96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1755" w:type="dxa"/>
            <w:tcBorders>
              <w:top w:val="nil"/>
              <w:left w:val="nil"/>
              <w:bottom w:val="nil"/>
              <w:right w:val="nil"/>
            </w:tcBorders>
            <w:shd w:val="clear" w:color="auto" w:fill="auto"/>
            <w:noWrap/>
            <w:vAlign w:val="bottom"/>
          </w:tcPr>
          <w:p w:rsidR="009D239B" w:rsidRPr="009D239B" w:rsidRDefault="00A61EE4" w:rsidP="009D23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141</w:t>
            </w:r>
          </w:p>
        </w:tc>
        <w:tc>
          <w:tcPr>
            <w:tcW w:w="625" w:type="dxa"/>
            <w:tcBorders>
              <w:top w:val="nil"/>
              <w:left w:val="nil"/>
              <w:bottom w:val="nil"/>
              <w:right w:val="nil"/>
            </w:tcBorders>
            <w:shd w:val="clear" w:color="auto" w:fill="auto"/>
            <w:noWrap/>
            <w:vAlign w:val="bottom"/>
            <w:hideMark/>
          </w:tcPr>
          <w:p w:rsidR="009D239B" w:rsidRPr="009D239B" w:rsidRDefault="00A61EE4"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0.378</w:t>
            </w:r>
            <w:r w:rsidR="00203EEF">
              <w:rPr>
                <w:rFonts w:ascii="Calibri" w:eastAsia="Times New Roman" w:hAnsi="Calibri" w:cs="Times New Roman"/>
                <w:color w:val="000000"/>
              </w:rPr>
              <w:t>016</w:t>
            </w:r>
          </w:p>
        </w:tc>
        <w:tc>
          <w:tcPr>
            <w:tcW w:w="1175" w:type="dxa"/>
            <w:tcBorders>
              <w:top w:val="nil"/>
              <w:left w:val="nil"/>
              <w:bottom w:val="nil"/>
              <w:right w:val="nil"/>
            </w:tcBorders>
            <w:shd w:val="clear" w:color="auto" w:fill="auto"/>
            <w:noWrap/>
            <w:vAlign w:val="bottom"/>
            <w:hideMark/>
          </w:tcPr>
          <w:p w:rsidR="009D239B" w:rsidRPr="009D239B" w:rsidRDefault="00A61EE4"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18.9008</w:t>
            </w:r>
            <w:r w:rsidR="00203EEF">
              <w:rPr>
                <w:rFonts w:ascii="Calibri" w:eastAsia="Times New Roman" w:hAnsi="Calibri" w:cs="Times New Roman"/>
                <w:color w:val="000000"/>
              </w:rPr>
              <w:t>04</w:t>
            </w:r>
          </w:p>
        </w:tc>
        <w:tc>
          <w:tcPr>
            <w:tcW w:w="1530" w:type="dxa"/>
            <w:tcBorders>
              <w:top w:val="nil"/>
              <w:left w:val="nil"/>
              <w:bottom w:val="nil"/>
              <w:right w:val="nil"/>
            </w:tcBorders>
            <w:shd w:val="clear" w:color="auto" w:fill="auto"/>
            <w:noWrap/>
            <w:vAlign w:val="bottom"/>
            <w:hideMark/>
          </w:tcPr>
          <w:p w:rsidR="009D239B" w:rsidRPr="009D239B" w:rsidRDefault="00A61EE4"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r>
      <w:tr w:rsidR="009D239B" w:rsidRPr="009D239B" w:rsidTr="00B63DCF">
        <w:trPr>
          <w:trHeight w:val="300"/>
        </w:trPr>
        <w:tc>
          <w:tcPr>
            <w:tcW w:w="96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1755" w:type="dxa"/>
            <w:tcBorders>
              <w:top w:val="nil"/>
              <w:left w:val="nil"/>
              <w:bottom w:val="nil"/>
              <w:right w:val="nil"/>
            </w:tcBorders>
            <w:shd w:val="clear" w:color="auto" w:fill="auto"/>
            <w:noWrap/>
            <w:vAlign w:val="bottom"/>
          </w:tcPr>
          <w:p w:rsidR="009D239B" w:rsidRPr="009D239B" w:rsidRDefault="00A61EE4" w:rsidP="009D23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100</w:t>
            </w:r>
          </w:p>
        </w:tc>
        <w:tc>
          <w:tcPr>
            <w:tcW w:w="625" w:type="dxa"/>
            <w:tcBorders>
              <w:top w:val="nil"/>
              <w:left w:val="nil"/>
              <w:bottom w:val="nil"/>
              <w:right w:val="nil"/>
            </w:tcBorders>
            <w:shd w:val="clear" w:color="auto" w:fill="auto"/>
            <w:noWrap/>
            <w:vAlign w:val="bottom"/>
            <w:hideMark/>
          </w:tcPr>
          <w:p w:rsidR="009D239B" w:rsidRPr="009D239B" w:rsidRDefault="00A61EE4"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0.268</w:t>
            </w:r>
            <w:r w:rsidR="00203EEF">
              <w:rPr>
                <w:rFonts w:ascii="Calibri" w:eastAsia="Times New Roman" w:hAnsi="Calibri" w:cs="Times New Roman"/>
                <w:color w:val="000000"/>
              </w:rPr>
              <w:t>097</w:t>
            </w:r>
          </w:p>
        </w:tc>
        <w:tc>
          <w:tcPr>
            <w:tcW w:w="1175" w:type="dxa"/>
            <w:tcBorders>
              <w:top w:val="nil"/>
              <w:left w:val="nil"/>
              <w:bottom w:val="nil"/>
              <w:right w:val="nil"/>
            </w:tcBorders>
            <w:shd w:val="clear" w:color="auto" w:fill="auto"/>
            <w:noWrap/>
            <w:vAlign w:val="bottom"/>
            <w:hideMark/>
          </w:tcPr>
          <w:p w:rsidR="009D239B" w:rsidRPr="009D239B" w:rsidRDefault="00A61EE4"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13.404</w:t>
            </w:r>
            <w:r w:rsidR="00203EEF">
              <w:rPr>
                <w:rFonts w:ascii="Calibri" w:eastAsia="Times New Roman" w:hAnsi="Calibri" w:cs="Times New Roman"/>
                <w:color w:val="000000"/>
              </w:rPr>
              <w:t>826</w:t>
            </w:r>
          </w:p>
        </w:tc>
        <w:tc>
          <w:tcPr>
            <w:tcW w:w="1530"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r>
      <w:tr w:rsidR="009D239B" w:rsidRPr="009D239B" w:rsidTr="00B63DCF">
        <w:trPr>
          <w:trHeight w:val="300"/>
        </w:trPr>
        <w:tc>
          <w:tcPr>
            <w:tcW w:w="96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3</w:t>
            </w:r>
          </w:p>
        </w:tc>
        <w:tc>
          <w:tcPr>
            <w:tcW w:w="1755" w:type="dxa"/>
            <w:tcBorders>
              <w:top w:val="nil"/>
              <w:left w:val="nil"/>
              <w:bottom w:val="nil"/>
              <w:right w:val="nil"/>
            </w:tcBorders>
            <w:shd w:val="clear" w:color="auto" w:fill="auto"/>
            <w:noWrap/>
            <w:vAlign w:val="bottom"/>
          </w:tcPr>
          <w:p w:rsidR="009D239B" w:rsidRPr="009D239B" w:rsidRDefault="00203EEF" w:rsidP="009D23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63</w:t>
            </w:r>
          </w:p>
        </w:tc>
        <w:tc>
          <w:tcPr>
            <w:tcW w:w="625"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0.168901</w:t>
            </w:r>
          </w:p>
        </w:tc>
        <w:tc>
          <w:tcPr>
            <w:tcW w:w="1175"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8.445040</w:t>
            </w:r>
          </w:p>
        </w:tc>
        <w:tc>
          <w:tcPr>
            <w:tcW w:w="1530"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r>
      <w:tr w:rsidR="009D239B" w:rsidRPr="009D239B" w:rsidTr="00B63DCF">
        <w:trPr>
          <w:trHeight w:val="300"/>
        </w:trPr>
        <w:tc>
          <w:tcPr>
            <w:tcW w:w="96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1755" w:type="dxa"/>
            <w:tcBorders>
              <w:top w:val="nil"/>
              <w:left w:val="nil"/>
              <w:bottom w:val="nil"/>
              <w:right w:val="nil"/>
            </w:tcBorders>
            <w:shd w:val="clear" w:color="auto" w:fill="auto"/>
            <w:noWrap/>
            <w:vAlign w:val="bottom"/>
          </w:tcPr>
          <w:p w:rsidR="009D239B" w:rsidRPr="009D239B" w:rsidRDefault="00203EEF" w:rsidP="009D23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w:t>
            </w:r>
          </w:p>
        </w:tc>
        <w:tc>
          <w:tcPr>
            <w:tcW w:w="625"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0.101877</w:t>
            </w:r>
          </w:p>
        </w:tc>
        <w:tc>
          <w:tcPr>
            <w:tcW w:w="1175"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5.093834</w:t>
            </w:r>
          </w:p>
        </w:tc>
        <w:tc>
          <w:tcPr>
            <w:tcW w:w="1530"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r>
      <w:tr w:rsidR="009D239B" w:rsidRPr="009D239B" w:rsidTr="00B63DCF">
        <w:trPr>
          <w:trHeight w:val="300"/>
        </w:trPr>
        <w:tc>
          <w:tcPr>
            <w:tcW w:w="96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5</w:t>
            </w:r>
          </w:p>
        </w:tc>
        <w:tc>
          <w:tcPr>
            <w:tcW w:w="1755" w:type="dxa"/>
            <w:tcBorders>
              <w:top w:val="nil"/>
              <w:left w:val="nil"/>
              <w:bottom w:val="nil"/>
              <w:right w:val="nil"/>
            </w:tcBorders>
            <w:shd w:val="clear" w:color="auto" w:fill="auto"/>
            <w:noWrap/>
            <w:vAlign w:val="bottom"/>
          </w:tcPr>
          <w:p w:rsidR="009D239B" w:rsidRPr="009D239B" w:rsidRDefault="00203EEF" w:rsidP="009D23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w:t>
            </w:r>
          </w:p>
        </w:tc>
        <w:tc>
          <w:tcPr>
            <w:tcW w:w="625"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0.083110</w:t>
            </w:r>
          </w:p>
        </w:tc>
        <w:tc>
          <w:tcPr>
            <w:tcW w:w="1175"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4.155496</w:t>
            </w:r>
          </w:p>
        </w:tc>
        <w:tc>
          <w:tcPr>
            <w:tcW w:w="1530" w:type="dxa"/>
            <w:tcBorders>
              <w:top w:val="nil"/>
              <w:left w:val="nil"/>
              <w:bottom w:val="nil"/>
              <w:right w:val="nil"/>
            </w:tcBorders>
            <w:shd w:val="clear" w:color="auto" w:fill="auto"/>
            <w:noWrap/>
            <w:vAlign w:val="bottom"/>
            <w:hideMark/>
          </w:tcPr>
          <w:p w:rsidR="009D239B" w:rsidRPr="009D239B" w:rsidRDefault="00203EEF"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r>
    </w:tbl>
    <w:p w:rsidR="009D239B" w:rsidRDefault="009D239B" w:rsidP="00F6156E">
      <w:pPr>
        <w:spacing w:after="0"/>
        <w:rPr>
          <w:rFonts w:ascii="Times New Roman" w:hAnsi="Times New Roman" w:cs="Times New Roman"/>
          <w:b/>
          <w:sz w:val="24"/>
          <w:szCs w:val="24"/>
        </w:rPr>
      </w:pPr>
    </w:p>
    <w:p w:rsidR="00240190" w:rsidRDefault="00240190" w:rsidP="00212A72">
      <w:pPr>
        <w:spacing w:after="0"/>
        <w:rPr>
          <w:rFonts w:ascii="Times New Roman" w:hAnsi="Times New Roman" w:cs="Times New Roman"/>
          <w:b/>
          <w:sz w:val="24"/>
          <w:szCs w:val="24"/>
        </w:rPr>
      </w:pPr>
    </w:p>
    <w:p w:rsidR="00212A72" w:rsidRDefault="00212A72" w:rsidP="00212A72">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2</w:t>
      </w:r>
      <w:r w:rsidRPr="005001BD">
        <w:rPr>
          <w:rFonts w:ascii="Times New Roman" w:hAnsi="Times New Roman" w:cs="Times New Roman"/>
          <w:b/>
          <w:sz w:val="24"/>
          <w:szCs w:val="24"/>
        </w:rPr>
        <w:t xml:space="preserve">.  </w:t>
      </w:r>
      <w:r w:rsidR="00840C4B">
        <w:rPr>
          <w:rFonts w:ascii="Times New Roman" w:hAnsi="Times New Roman" w:cs="Times New Roman"/>
          <w:b/>
          <w:sz w:val="24"/>
          <w:szCs w:val="24"/>
        </w:rPr>
        <w:t>Neyman allocation</w:t>
      </w:r>
      <w:r>
        <w:rPr>
          <w:rFonts w:ascii="Times New Roman" w:hAnsi="Times New Roman" w:cs="Times New Roman"/>
          <w:b/>
          <w:sz w:val="24"/>
          <w:szCs w:val="24"/>
        </w:rPr>
        <w:t xml:space="preserve"> of sample of size 50 from Industry 2 population</w:t>
      </w:r>
    </w:p>
    <w:tbl>
      <w:tblPr>
        <w:tblW w:w="8025" w:type="dxa"/>
        <w:tblInd w:w="93" w:type="dxa"/>
        <w:tblLook w:val="04A0" w:firstRow="1" w:lastRow="0" w:firstColumn="1" w:lastColumn="0" w:noHBand="0" w:noVBand="1"/>
      </w:tblPr>
      <w:tblGrid>
        <w:gridCol w:w="960"/>
        <w:gridCol w:w="997"/>
        <w:gridCol w:w="2415"/>
        <w:gridCol w:w="2250"/>
        <w:gridCol w:w="1440"/>
      </w:tblGrid>
      <w:tr w:rsidR="007B5E59" w:rsidRPr="009D239B" w:rsidTr="00DC7463">
        <w:trPr>
          <w:trHeight w:val="300"/>
        </w:trPr>
        <w:tc>
          <w:tcPr>
            <w:tcW w:w="960" w:type="dxa"/>
            <w:tcBorders>
              <w:top w:val="nil"/>
              <w:left w:val="nil"/>
              <w:bottom w:val="nil"/>
              <w:right w:val="nil"/>
            </w:tcBorders>
            <w:shd w:val="clear" w:color="auto" w:fill="auto"/>
            <w:noWrap/>
            <w:vAlign w:val="bottom"/>
            <w:hideMark/>
          </w:tcPr>
          <w:p w:rsidR="00212A72" w:rsidRPr="009D239B" w:rsidRDefault="00212A72" w:rsidP="00331B57">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960" w:type="dxa"/>
            <w:tcBorders>
              <w:top w:val="nil"/>
              <w:left w:val="nil"/>
              <w:bottom w:val="nil"/>
              <w:right w:val="nil"/>
            </w:tcBorders>
            <w:shd w:val="clear" w:color="auto" w:fill="auto"/>
            <w:noWrap/>
            <w:vAlign w:val="bottom"/>
            <w:hideMark/>
          </w:tcPr>
          <w:p w:rsidR="00212A72" w:rsidRPr="009D239B" w:rsidRDefault="00CE3089" w:rsidP="00331B57">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oMath>
            </m:oMathPara>
          </w:p>
        </w:tc>
        <w:tc>
          <w:tcPr>
            <w:tcW w:w="2415" w:type="dxa"/>
            <w:tcBorders>
              <w:top w:val="nil"/>
              <w:left w:val="nil"/>
              <w:bottom w:val="nil"/>
              <w:right w:val="nil"/>
            </w:tcBorders>
            <w:shd w:val="clear" w:color="auto" w:fill="auto"/>
            <w:noWrap/>
            <w:vAlign w:val="bottom"/>
            <w:hideMark/>
          </w:tcPr>
          <w:p w:rsidR="00212A72" w:rsidRPr="009D239B" w:rsidRDefault="00CE3089" w:rsidP="007B5E59">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r>
                  <w:rPr>
                    <w:rFonts w:ascii="Cambria Math" w:eastAsia="Times New Roman" w:hAnsi="Cambria Math" w:cs="Times New Roman"/>
                    <w:color w:val="000000"/>
                  </w:rPr>
                  <m:t>/</m:t>
                </m:r>
                <m:nary>
                  <m:naryPr>
                    <m:chr m:val="∑"/>
                    <m:limLoc m:val="subSup"/>
                    <m:ctrlPr>
                      <w:rPr>
                        <w:rFonts w:ascii="Cambria Math" w:eastAsia="Times New Roman" w:hAnsi="Cambria Math" w:cs="Times New Roman"/>
                        <w:i/>
                        <w:color w:val="000000"/>
                      </w:rPr>
                    </m:ctrlPr>
                  </m:naryPr>
                  <m:sub>
                    <m:r>
                      <w:rPr>
                        <w:rFonts w:ascii="Cambria Math" w:eastAsia="Times New Roman" w:hAnsi="Cambria Math" w:cs="Times New Roman"/>
                        <w:color w:val="000000"/>
                      </w:rPr>
                      <m:t>h=</m:t>
                    </m:r>
                    <m:r>
                      <w:rPr>
                        <w:rFonts w:ascii="Cambria Math" w:eastAsia="Times New Roman" w:hAnsi="Cambria Math" w:cs="Times New Roman"/>
                        <w:color w:val="000000"/>
                      </w:rPr>
                      <m:t>1</m:t>
                    </m:r>
                  </m:sub>
                  <m:sup>
                    <m:r>
                      <w:rPr>
                        <w:rFonts w:ascii="Cambria Math" w:eastAsia="Times New Roman" w:hAnsi="Cambria Math" w:cs="Times New Roman"/>
                        <w:color w:val="000000"/>
                      </w:rPr>
                      <m:t>5</m:t>
                    </m:r>
                  </m:sup>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e>
                </m:nary>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oMath>
            </m:oMathPara>
          </w:p>
        </w:tc>
        <w:tc>
          <w:tcPr>
            <w:tcW w:w="2250" w:type="dxa"/>
            <w:tcBorders>
              <w:top w:val="nil"/>
              <w:left w:val="nil"/>
              <w:bottom w:val="nil"/>
              <w:right w:val="nil"/>
            </w:tcBorders>
            <w:shd w:val="clear" w:color="auto" w:fill="auto"/>
            <w:noWrap/>
            <w:vAlign w:val="bottom"/>
            <w:hideMark/>
          </w:tcPr>
          <w:p w:rsidR="00212A72" w:rsidRPr="009D239B" w:rsidRDefault="00212A72" w:rsidP="00DC746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50*</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r>
                <w:rPr>
                  <w:rFonts w:ascii="Cambria Math" w:eastAsia="Times New Roman" w:hAnsi="Cambria Math" w:cs="Times New Roman"/>
                  <w:color w:val="000000"/>
                </w:rPr>
                <m:t>/</m:t>
              </m:r>
              <m:nary>
                <m:naryPr>
                  <m:chr m:val="∑"/>
                  <m:limLoc m:val="subSup"/>
                  <m:ctrlPr>
                    <w:rPr>
                      <w:rFonts w:ascii="Cambria Math" w:eastAsia="Times New Roman" w:hAnsi="Cambria Math" w:cs="Times New Roman"/>
                      <w:i/>
                      <w:color w:val="000000"/>
                    </w:rPr>
                  </m:ctrlPr>
                </m:naryPr>
                <m:sub>
                  <m:r>
                    <w:rPr>
                      <w:rFonts w:ascii="Cambria Math" w:eastAsia="Times New Roman" w:hAnsi="Cambria Math" w:cs="Times New Roman"/>
                      <w:color w:val="000000"/>
                    </w:rPr>
                    <m:t>h=</m:t>
                  </m:r>
                  <m:r>
                    <w:rPr>
                      <w:rFonts w:ascii="Cambria Math" w:eastAsia="Times New Roman" w:hAnsi="Cambria Math" w:cs="Times New Roman"/>
                      <w:color w:val="000000"/>
                    </w:rPr>
                    <m:t>1</m:t>
                  </m:r>
                </m:sub>
                <m:sup>
                  <m:r>
                    <w:rPr>
                      <w:rFonts w:ascii="Cambria Math" w:eastAsia="Times New Roman" w:hAnsi="Cambria Math" w:cs="Times New Roman"/>
                      <w:color w:val="000000"/>
                    </w:rPr>
                    <m:t>5</m:t>
                  </m:r>
                </m:sup>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e>
              </m:nary>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oMath>
          </w:p>
        </w:tc>
        <w:tc>
          <w:tcPr>
            <w:tcW w:w="1440" w:type="dxa"/>
            <w:tcBorders>
              <w:top w:val="nil"/>
              <w:left w:val="nil"/>
              <w:bottom w:val="nil"/>
              <w:right w:val="nil"/>
            </w:tcBorders>
            <w:shd w:val="clear" w:color="auto" w:fill="auto"/>
            <w:noWrap/>
            <w:vAlign w:val="bottom"/>
            <w:hideMark/>
          </w:tcPr>
          <w:p w:rsidR="00212A72" w:rsidRPr="009D239B" w:rsidRDefault="00212A72" w:rsidP="00331B57">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7B5E59" w:rsidRPr="009D239B" w:rsidTr="00DC7463">
        <w:trPr>
          <w:trHeight w:val="300"/>
        </w:trPr>
        <w:tc>
          <w:tcPr>
            <w:tcW w:w="960" w:type="dxa"/>
            <w:tcBorders>
              <w:top w:val="nil"/>
              <w:left w:val="nil"/>
              <w:bottom w:val="nil"/>
              <w:right w:val="nil"/>
            </w:tcBorders>
            <w:shd w:val="clear" w:color="auto" w:fill="auto"/>
            <w:noWrap/>
            <w:vAlign w:val="bottom"/>
            <w:hideMark/>
          </w:tcPr>
          <w:p w:rsidR="00212A72" w:rsidRPr="009D239B" w:rsidRDefault="00212A72" w:rsidP="00331B57">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tcPr>
          <w:p w:rsidR="00212A72" w:rsidRPr="009D239B" w:rsidRDefault="00203EEF" w:rsidP="00331B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2458416</w:t>
            </w:r>
          </w:p>
        </w:tc>
        <w:tc>
          <w:tcPr>
            <w:tcW w:w="2415"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0.140231</w:t>
            </w:r>
          </w:p>
        </w:tc>
        <w:tc>
          <w:tcPr>
            <w:tcW w:w="225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7.01153</w:t>
            </w:r>
          </w:p>
        </w:tc>
        <w:tc>
          <w:tcPr>
            <w:tcW w:w="144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r>
      <w:tr w:rsidR="007B5E59" w:rsidRPr="009D239B" w:rsidTr="00DC7463">
        <w:trPr>
          <w:trHeight w:val="300"/>
        </w:trPr>
        <w:tc>
          <w:tcPr>
            <w:tcW w:w="960" w:type="dxa"/>
            <w:tcBorders>
              <w:top w:val="nil"/>
              <w:left w:val="nil"/>
              <w:bottom w:val="nil"/>
              <w:right w:val="nil"/>
            </w:tcBorders>
            <w:shd w:val="clear" w:color="auto" w:fill="auto"/>
            <w:noWrap/>
            <w:vAlign w:val="bottom"/>
            <w:hideMark/>
          </w:tcPr>
          <w:p w:rsidR="00212A72" w:rsidRPr="009D239B" w:rsidRDefault="00212A72" w:rsidP="00331B57">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tcPr>
          <w:p w:rsidR="00212A72" w:rsidRPr="009D239B" w:rsidRDefault="00203EEF" w:rsidP="00331B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3772748</w:t>
            </w:r>
          </w:p>
        </w:tc>
        <w:tc>
          <w:tcPr>
            <w:tcW w:w="2415"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0.215201</w:t>
            </w:r>
          </w:p>
        </w:tc>
        <w:tc>
          <w:tcPr>
            <w:tcW w:w="225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10.76007</w:t>
            </w:r>
          </w:p>
        </w:tc>
        <w:tc>
          <w:tcPr>
            <w:tcW w:w="144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r>
      <w:tr w:rsidR="007B5E59" w:rsidRPr="009D239B" w:rsidTr="00DC7463">
        <w:trPr>
          <w:trHeight w:val="300"/>
        </w:trPr>
        <w:tc>
          <w:tcPr>
            <w:tcW w:w="960" w:type="dxa"/>
            <w:tcBorders>
              <w:top w:val="nil"/>
              <w:left w:val="nil"/>
              <w:bottom w:val="nil"/>
              <w:right w:val="nil"/>
            </w:tcBorders>
            <w:shd w:val="clear" w:color="auto" w:fill="auto"/>
            <w:noWrap/>
            <w:vAlign w:val="bottom"/>
            <w:hideMark/>
          </w:tcPr>
          <w:p w:rsidR="00212A72" w:rsidRPr="009D239B" w:rsidRDefault="00212A72" w:rsidP="00331B57">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tcPr>
          <w:p w:rsidR="00212A72" w:rsidRPr="009D239B" w:rsidRDefault="00203EEF" w:rsidP="00331B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4734638</w:t>
            </w:r>
          </w:p>
        </w:tc>
        <w:tc>
          <w:tcPr>
            <w:tcW w:w="2415"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0.270069</w:t>
            </w:r>
          </w:p>
        </w:tc>
        <w:tc>
          <w:tcPr>
            <w:tcW w:w="225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13.50343</w:t>
            </w:r>
          </w:p>
        </w:tc>
        <w:tc>
          <w:tcPr>
            <w:tcW w:w="144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r>
      <w:tr w:rsidR="007B5E59" w:rsidRPr="009D239B" w:rsidTr="00DC7463">
        <w:trPr>
          <w:trHeight w:val="300"/>
        </w:trPr>
        <w:tc>
          <w:tcPr>
            <w:tcW w:w="960" w:type="dxa"/>
            <w:tcBorders>
              <w:top w:val="nil"/>
              <w:left w:val="nil"/>
              <w:bottom w:val="nil"/>
              <w:right w:val="nil"/>
            </w:tcBorders>
            <w:shd w:val="clear" w:color="auto" w:fill="auto"/>
            <w:noWrap/>
            <w:vAlign w:val="bottom"/>
            <w:hideMark/>
          </w:tcPr>
          <w:p w:rsidR="00212A72" w:rsidRPr="009D239B" w:rsidRDefault="00212A72" w:rsidP="00331B57">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tcPr>
          <w:p w:rsidR="00212A72" w:rsidRPr="009D239B" w:rsidRDefault="00203EEF" w:rsidP="00331B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3287098</w:t>
            </w:r>
          </w:p>
        </w:tc>
        <w:tc>
          <w:tcPr>
            <w:tcW w:w="2415"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0.187499</w:t>
            </w:r>
          </w:p>
        </w:tc>
        <w:tc>
          <w:tcPr>
            <w:tcW w:w="225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9.37497</w:t>
            </w:r>
          </w:p>
        </w:tc>
        <w:tc>
          <w:tcPr>
            <w:tcW w:w="144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r>
      <w:tr w:rsidR="007B5E59" w:rsidRPr="009D239B" w:rsidTr="00DC7463">
        <w:trPr>
          <w:trHeight w:val="300"/>
        </w:trPr>
        <w:tc>
          <w:tcPr>
            <w:tcW w:w="960" w:type="dxa"/>
            <w:tcBorders>
              <w:top w:val="nil"/>
              <w:left w:val="nil"/>
              <w:bottom w:val="nil"/>
              <w:right w:val="nil"/>
            </w:tcBorders>
            <w:shd w:val="clear" w:color="auto" w:fill="auto"/>
            <w:noWrap/>
            <w:vAlign w:val="bottom"/>
            <w:hideMark/>
          </w:tcPr>
          <w:p w:rsidR="00212A72" w:rsidRPr="009D239B" w:rsidRDefault="00212A72" w:rsidP="00331B57">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tcPr>
          <w:p w:rsidR="00212A72" w:rsidRPr="009D239B" w:rsidRDefault="00203EEF" w:rsidP="00331B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3278338</w:t>
            </w:r>
          </w:p>
        </w:tc>
        <w:tc>
          <w:tcPr>
            <w:tcW w:w="2415"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0.187000</w:t>
            </w:r>
          </w:p>
        </w:tc>
        <w:tc>
          <w:tcPr>
            <w:tcW w:w="225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9.34999</w:t>
            </w:r>
          </w:p>
        </w:tc>
        <w:tc>
          <w:tcPr>
            <w:tcW w:w="1440" w:type="dxa"/>
            <w:tcBorders>
              <w:top w:val="nil"/>
              <w:left w:val="nil"/>
              <w:bottom w:val="nil"/>
              <w:right w:val="nil"/>
            </w:tcBorders>
            <w:shd w:val="clear" w:color="auto" w:fill="auto"/>
            <w:noWrap/>
            <w:vAlign w:val="bottom"/>
            <w:hideMark/>
          </w:tcPr>
          <w:p w:rsidR="00212A72" w:rsidRPr="009D239B" w:rsidRDefault="00203EEF" w:rsidP="00331B57">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r>
    </w:tbl>
    <w:p w:rsidR="00212A72" w:rsidRDefault="00212A72" w:rsidP="00212A72">
      <w:pPr>
        <w:spacing w:after="0"/>
        <w:rPr>
          <w:rFonts w:ascii="Times New Roman" w:hAnsi="Times New Roman" w:cs="Times New Roman"/>
          <w:b/>
          <w:sz w:val="24"/>
          <w:szCs w:val="24"/>
        </w:rPr>
      </w:pPr>
    </w:p>
    <w:p w:rsidR="007A3792" w:rsidRDefault="007A3792" w:rsidP="00212A72">
      <w:pPr>
        <w:spacing w:after="0"/>
        <w:rPr>
          <w:rFonts w:ascii="Times New Roman" w:hAnsi="Times New Roman" w:cs="Times New Roman"/>
          <w:b/>
          <w:sz w:val="24"/>
          <w:szCs w:val="24"/>
        </w:rPr>
      </w:pPr>
    </w:p>
    <w:p w:rsidR="00840C4B" w:rsidRDefault="00840C4B" w:rsidP="00840C4B">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3</w:t>
      </w:r>
      <w:r w:rsidRPr="005001BD">
        <w:rPr>
          <w:rFonts w:ascii="Times New Roman" w:hAnsi="Times New Roman" w:cs="Times New Roman"/>
          <w:b/>
          <w:sz w:val="24"/>
          <w:szCs w:val="24"/>
        </w:rPr>
        <w:t xml:space="preserve">.  </w:t>
      </w:r>
      <w:r>
        <w:rPr>
          <w:rFonts w:ascii="Times New Roman" w:hAnsi="Times New Roman" w:cs="Times New Roman"/>
          <w:b/>
          <w:sz w:val="24"/>
          <w:szCs w:val="24"/>
        </w:rPr>
        <w:t>Neyman allocation of sample of size 50 from Industry 2 population</w:t>
      </w:r>
      <w:r w:rsidRPr="00840C4B">
        <w:rPr>
          <w:rFonts w:ascii="Times New Roman" w:hAnsi="Times New Roman" w:cs="Times New Roman"/>
          <w:b/>
          <w:sz w:val="24"/>
          <w:szCs w:val="24"/>
        </w:rPr>
        <w:t xml:space="preserve"> </w:t>
      </w:r>
      <w:r>
        <w:rPr>
          <w:rFonts w:ascii="Times New Roman" w:hAnsi="Times New Roman" w:cs="Times New Roman"/>
          <w:b/>
          <w:sz w:val="24"/>
          <w:szCs w:val="24"/>
        </w:rPr>
        <w:t xml:space="preserve">when substituting </w:t>
      </w:r>
      <w:r w:rsidR="00C022C6">
        <w:rPr>
          <w:rFonts w:ascii="Times New Roman" w:hAnsi="Times New Roman" w:cs="Times New Roman"/>
          <w:b/>
          <w:sz w:val="24"/>
          <w:szCs w:val="24"/>
        </w:rPr>
        <w:t xml:space="preserve">the </w:t>
      </w:r>
      <w:r>
        <w:rPr>
          <w:rFonts w:ascii="Times New Roman" w:hAnsi="Times New Roman" w:cs="Times New Roman"/>
          <w:b/>
          <w:sz w:val="24"/>
          <w:szCs w:val="24"/>
        </w:rPr>
        <w:t xml:space="preserve">sum of measure of size for product of stratum size and std. deviation </w:t>
      </w:r>
    </w:p>
    <w:tbl>
      <w:tblPr>
        <w:tblW w:w="7485" w:type="dxa"/>
        <w:tblInd w:w="93" w:type="dxa"/>
        <w:tblLook w:val="04A0" w:firstRow="1" w:lastRow="0" w:firstColumn="1" w:lastColumn="0" w:noHBand="0" w:noVBand="1"/>
      </w:tblPr>
      <w:tblGrid>
        <w:gridCol w:w="960"/>
        <w:gridCol w:w="1109"/>
        <w:gridCol w:w="1875"/>
        <w:gridCol w:w="2160"/>
        <w:gridCol w:w="1530"/>
      </w:tblGrid>
      <w:tr w:rsidR="00840C4B" w:rsidRPr="009D239B" w:rsidTr="004A5993">
        <w:trPr>
          <w:trHeight w:val="300"/>
        </w:trPr>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p>
        </w:tc>
        <w:tc>
          <w:tcPr>
            <w:tcW w:w="1875"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r>
              <w:rPr>
                <w:rFonts w:ascii="Calibri" w:eastAsia="Times New Roman" w:hAnsi="Calibri" w:cs="Times New Roman"/>
                <w:color w:val="000000"/>
              </w:rPr>
              <w:t>/total MOS</w:t>
            </w:r>
          </w:p>
        </w:tc>
        <w:tc>
          <w:tcPr>
            <w:tcW w:w="21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 xml:space="preserve">50* </w:t>
            </w:r>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r>
              <w:rPr>
                <w:rFonts w:ascii="Calibri" w:eastAsia="Times New Roman" w:hAnsi="Calibri" w:cs="Times New Roman"/>
                <w:color w:val="000000"/>
              </w:rPr>
              <w:t>/total MOS</w:t>
            </w:r>
          </w:p>
        </w:tc>
        <w:tc>
          <w:tcPr>
            <w:tcW w:w="153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840C4B" w:rsidRPr="009D239B" w:rsidTr="004A5993">
        <w:trPr>
          <w:trHeight w:val="300"/>
        </w:trPr>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tcPr>
          <w:p w:rsidR="00840C4B" w:rsidRPr="009D239B" w:rsidRDefault="00203EEF" w:rsidP="004A599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4599050</w:t>
            </w:r>
          </w:p>
        </w:tc>
        <w:tc>
          <w:tcPr>
            <w:tcW w:w="1875"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0.063172</w:t>
            </w:r>
          </w:p>
        </w:tc>
        <w:tc>
          <w:tcPr>
            <w:tcW w:w="216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3.158601</w:t>
            </w:r>
          </w:p>
        </w:tc>
        <w:tc>
          <w:tcPr>
            <w:tcW w:w="153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r>
      <w:tr w:rsidR="00840C4B" w:rsidRPr="009D239B" w:rsidTr="004A5993">
        <w:trPr>
          <w:trHeight w:val="300"/>
        </w:trPr>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tcPr>
          <w:p w:rsidR="00840C4B" w:rsidRPr="009D239B" w:rsidRDefault="00203EEF" w:rsidP="004A599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10650570</w:t>
            </w:r>
          </w:p>
        </w:tc>
        <w:tc>
          <w:tcPr>
            <w:tcW w:w="1875"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0.146295</w:t>
            </w:r>
          </w:p>
        </w:tc>
        <w:tc>
          <w:tcPr>
            <w:tcW w:w="216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7.314749</w:t>
            </w:r>
          </w:p>
        </w:tc>
        <w:tc>
          <w:tcPr>
            <w:tcW w:w="153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r>
      <w:tr w:rsidR="00840C4B" w:rsidRPr="009D239B" w:rsidTr="004A5993">
        <w:trPr>
          <w:trHeight w:val="300"/>
        </w:trPr>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tcPr>
          <w:p w:rsidR="00840C4B" w:rsidRPr="009D239B" w:rsidRDefault="00203EEF" w:rsidP="004A599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15590567</w:t>
            </w:r>
          </w:p>
        </w:tc>
        <w:tc>
          <w:tcPr>
            <w:tcW w:w="1875"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0.214150</w:t>
            </w:r>
          </w:p>
        </w:tc>
        <w:tc>
          <w:tcPr>
            <w:tcW w:w="216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10.707510</w:t>
            </w:r>
          </w:p>
        </w:tc>
        <w:tc>
          <w:tcPr>
            <w:tcW w:w="153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r>
      <w:tr w:rsidR="00840C4B" w:rsidRPr="009D239B" w:rsidTr="004A5993">
        <w:trPr>
          <w:trHeight w:val="300"/>
        </w:trPr>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tcPr>
          <w:p w:rsidR="00840C4B" w:rsidRPr="009D239B" w:rsidRDefault="00203EEF" w:rsidP="004A599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17290210</w:t>
            </w:r>
          </w:p>
        </w:tc>
        <w:tc>
          <w:tcPr>
            <w:tcW w:w="1875"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0.237496</w:t>
            </w:r>
          </w:p>
        </w:tc>
        <w:tc>
          <w:tcPr>
            <w:tcW w:w="216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11.874815</w:t>
            </w:r>
          </w:p>
        </w:tc>
        <w:tc>
          <w:tcPr>
            <w:tcW w:w="153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r>
      <w:tr w:rsidR="00840C4B" w:rsidRPr="009D239B" w:rsidTr="004A5993">
        <w:trPr>
          <w:trHeight w:val="300"/>
        </w:trPr>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tcPr>
          <w:p w:rsidR="00840C4B" w:rsidRPr="009D239B" w:rsidRDefault="00203EEF" w:rsidP="004A599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24671620</w:t>
            </w:r>
          </w:p>
        </w:tc>
        <w:tc>
          <w:tcPr>
            <w:tcW w:w="1875"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0.338886</w:t>
            </w:r>
          </w:p>
        </w:tc>
        <w:tc>
          <w:tcPr>
            <w:tcW w:w="216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16.944324</w:t>
            </w:r>
          </w:p>
        </w:tc>
        <w:tc>
          <w:tcPr>
            <w:tcW w:w="1530" w:type="dxa"/>
            <w:tcBorders>
              <w:top w:val="nil"/>
              <w:left w:val="nil"/>
              <w:bottom w:val="nil"/>
              <w:right w:val="nil"/>
            </w:tcBorders>
            <w:shd w:val="clear" w:color="auto" w:fill="auto"/>
            <w:noWrap/>
            <w:vAlign w:val="bottom"/>
            <w:hideMark/>
          </w:tcPr>
          <w:p w:rsidR="00840C4B" w:rsidRPr="009D239B" w:rsidRDefault="00203EEF" w:rsidP="004A599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r>
    </w:tbl>
    <w:p w:rsidR="00840C4B" w:rsidRDefault="00840C4B" w:rsidP="00840C4B">
      <w:pPr>
        <w:spacing w:after="0"/>
        <w:rPr>
          <w:rFonts w:ascii="Times New Roman" w:hAnsi="Times New Roman" w:cs="Times New Roman"/>
          <w:b/>
          <w:sz w:val="24"/>
          <w:szCs w:val="24"/>
        </w:rPr>
      </w:pPr>
    </w:p>
    <w:p w:rsidR="00840C4B" w:rsidRDefault="00840C4B" w:rsidP="00212A72">
      <w:pPr>
        <w:spacing w:after="0"/>
        <w:rPr>
          <w:rFonts w:ascii="Times New Roman" w:hAnsi="Times New Roman" w:cs="Times New Roman"/>
          <w:b/>
          <w:sz w:val="24"/>
          <w:szCs w:val="24"/>
        </w:rPr>
      </w:pPr>
    </w:p>
    <w:p w:rsidR="009D239B" w:rsidRDefault="009D239B" w:rsidP="00F6156E">
      <w:pPr>
        <w:spacing w:after="0"/>
        <w:rPr>
          <w:rFonts w:ascii="Times New Roman" w:hAnsi="Times New Roman" w:cs="Times New Roman"/>
          <w:b/>
          <w:sz w:val="24"/>
          <w:szCs w:val="24"/>
        </w:rPr>
      </w:pPr>
    </w:p>
    <w:p w:rsidR="00F6156E" w:rsidRPr="0036530F" w:rsidRDefault="00F6156E" w:rsidP="00F6156E">
      <w:pPr>
        <w:spacing w:after="0"/>
        <w:rPr>
          <w:rFonts w:ascii="Times New Roman" w:hAnsi="Times New Roman" w:cs="Times New Roman"/>
          <w:sz w:val="24"/>
          <w:szCs w:val="24"/>
        </w:rPr>
      </w:pPr>
      <w:r>
        <w:rPr>
          <w:rFonts w:ascii="Times New Roman" w:hAnsi="Times New Roman" w:cs="Times New Roman"/>
          <w:sz w:val="24"/>
          <w:szCs w:val="24"/>
        </w:rPr>
        <w:t>2</w:t>
      </w:r>
      <w:r w:rsidR="0036530F">
        <w:rPr>
          <w:rFonts w:ascii="Times New Roman" w:hAnsi="Times New Roman" w:cs="Times New Roman"/>
          <w:sz w:val="24"/>
          <w:szCs w:val="24"/>
        </w:rPr>
        <w:t xml:space="preserve">. With the proportional </w:t>
      </w:r>
      <w:r w:rsidR="0090314E">
        <w:rPr>
          <w:rFonts w:ascii="Times New Roman" w:hAnsi="Times New Roman" w:cs="Times New Roman"/>
          <w:sz w:val="24"/>
          <w:szCs w:val="24"/>
        </w:rPr>
        <w:t>allocation in Table 1, cal</w:t>
      </w:r>
      <w:r w:rsidR="0036530F">
        <w:rPr>
          <w:rFonts w:ascii="Times New Roman" w:hAnsi="Times New Roman" w:cs="Times New Roman"/>
          <w:sz w:val="24"/>
          <w:szCs w:val="24"/>
        </w:rPr>
        <w:t>culate</w:t>
      </w:r>
      <w:r w:rsidR="0036530F" w:rsidRPr="0036530F">
        <w:rPr>
          <w:rFonts w:ascii="Times New Roman" w:hAnsi="Times New Roman"/>
          <w:sz w:val="24"/>
          <w:szCs w:val="24"/>
        </w:rPr>
        <w:t xml:space="preserve"> </w:t>
      </w:r>
      <w:r w:rsidR="0036530F">
        <w:rPr>
          <w:rFonts w:ascii="Times New Roman" w:hAnsi="Times New Roman"/>
          <w:sz w:val="24"/>
          <w:szCs w:val="24"/>
        </w:rPr>
        <w:t xml:space="preserve">these estimates: the population mean, the standard error of the mean, the 95% confidence interval for the mean, the population total, the standard deviation, and the 95% confidence interval for the total.  </w:t>
      </w:r>
    </w:p>
    <w:p w:rsidR="00F6156E" w:rsidRDefault="00F6156E" w:rsidP="00F6156E">
      <w:pPr>
        <w:spacing w:after="0"/>
        <w:rPr>
          <w:rFonts w:ascii="Times New Roman" w:eastAsiaTheme="minorEastAsia" w:hAnsi="Times New Roman" w:cs="Times New Roman"/>
          <w:sz w:val="24"/>
          <w:szCs w:val="24"/>
        </w:rPr>
      </w:pPr>
    </w:p>
    <w:p w:rsidR="00F6156E" w:rsidRPr="00010D04" w:rsidRDefault="00010D04" w:rsidP="00F6156E">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Population </m:t>
          </m:r>
          <m:r>
            <w:rPr>
              <w:rFonts w:ascii="Cambria Math" w:eastAsiaTheme="minorEastAsia" w:hAnsi="Cambria Math" w:cs="Times New Roman"/>
              <w:sz w:val="24"/>
              <w:szCs w:val="24"/>
            </w:rPr>
            <m:t>Mean=</m:t>
          </m:r>
          <m:r>
            <w:rPr>
              <w:rFonts w:ascii="Cambria Math" w:eastAsiaTheme="minorEastAsia" w:hAnsi="Cambria Math" w:cs="Times New Roman"/>
              <w:sz w:val="24"/>
              <w:szCs w:val="24"/>
            </w:rPr>
            <m:t>197</m:t>
          </m:r>
          <m:r>
            <w:rPr>
              <w:rFonts w:ascii="Cambria Math" w:eastAsiaTheme="minorEastAsia" w:hAnsi="Cambria Math" w:cs="Times New Roman"/>
              <w:sz w:val="24"/>
              <w:szCs w:val="24"/>
            </w:rPr>
            <m:t>15</m:t>
          </m:r>
          <m:r>
            <w:rPr>
              <w:rFonts w:ascii="Cambria Math" w:eastAsiaTheme="minorEastAsia" w:hAnsi="Cambria Math" w:cs="Times New Roman"/>
              <w:sz w:val="24"/>
              <w:szCs w:val="24"/>
            </w:rPr>
            <m:t>5</m:t>
          </m:r>
        </m:oMath>
      </m:oMathPara>
    </w:p>
    <w:p w:rsidR="00010D04" w:rsidRPr="00010D04" w:rsidRDefault="00010D04" w:rsidP="00010D04">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Standard Error of</m:t>
          </m:r>
          <m:r>
            <w:rPr>
              <w:rFonts w:ascii="Cambria Math" w:eastAsiaTheme="minorEastAsia" w:hAnsi="Cambria Math" w:cs="Times New Roman"/>
              <w:sz w:val="24"/>
              <w:szCs w:val="24"/>
            </w:rPr>
            <m:t xml:space="preserve"> Mean=</m:t>
          </m:r>
          <m:r>
            <w:rPr>
              <w:rFonts w:ascii="Cambria Math" w:eastAsiaTheme="minorEastAsia" w:hAnsi="Cambria Math" w:cs="Times New Roman"/>
              <w:sz w:val="24"/>
              <w:szCs w:val="24"/>
            </w:rPr>
            <m:t>8</m:t>
          </m:r>
          <m:r>
            <w:rPr>
              <w:rFonts w:ascii="Cambria Math" w:eastAsiaTheme="minorEastAsia" w:hAnsi="Cambria Math" w:cs="Times New Roman"/>
              <w:sz w:val="24"/>
              <w:szCs w:val="24"/>
            </w:rPr>
            <m:t>111</m:t>
          </m:r>
        </m:oMath>
      </m:oMathPara>
    </w:p>
    <w:p w:rsidR="00010D04" w:rsidRPr="00010D04" w:rsidRDefault="00010D04" w:rsidP="00010D04">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95% Conf</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Interval of Mean</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67445</m:t>
            </m:r>
            <m:r>
              <w:rPr>
                <w:rFonts w:ascii="Cambria Math" w:eastAsiaTheme="minorEastAsia" w:hAnsi="Cambria Math" w:cs="Times New Roman"/>
                <w:sz w:val="24"/>
                <w:szCs w:val="24"/>
              </w:rPr>
              <m:t>01</m:t>
            </m:r>
            <m:r>
              <w:rPr>
                <w:rFonts w:ascii="Cambria Math" w:eastAsiaTheme="minorEastAsia" w:hAnsi="Cambria Math" w:cs="Times New Roman"/>
                <w:sz w:val="24"/>
                <w:szCs w:val="24"/>
              </w:rPr>
              <m:t>, 79632</m:t>
            </m:r>
            <m:r>
              <w:rPr>
                <w:rFonts w:ascii="Cambria Math" w:eastAsiaTheme="minorEastAsia" w:hAnsi="Cambria Math" w:cs="Times New Roman"/>
                <w:sz w:val="24"/>
                <w:szCs w:val="24"/>
              </w:rPr>
              <m:t>441</m:t>
            </m:r>
          </m:e>
        </m:d>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B8"/>
        </m:r>
        <m:r>
          <w:rPr>
            <w:rFonts w:ascii="Cambria Math" w:eastAsiaTheme="minorEastAsia" w:hAnsi="Cambria Math" w:cs="Times New Roman"/>
            <w:sz w:val="24"/>
            <w:szCs w:val="24"/>
          </w:rPr>
          <m:t xml:space="preserve"> 373=[</m:t>
        </m:r>
      </m:oMath>
      <w:r w:rsidR="00513EB9">
        <w:rPr>
          <w:rFonts w:ascii="Times New Roman" w:eastAsiaTheme="minorEastAsia" w:hAnsi="Times New Roman" w:cs="Times New Roman"/>
          <w:sz w:val="24"/>
          <w:szCs w:val="24"/>
        </w:rPr>
        <w:t>18</w:t>
      </w:r>
      <w:r>
        <w:rPr>
          <w:rFonts w:ascii="Times New Roman" w:eastAsiaTheme="minorEastAsia" w:hAnsi="Times New Roman" w:cs="Times New Roman"/>
          <w:sz w:val="24"/>
          <w:szCs w:val="24"/>
        </w:rPr>
        <w:t>081</w:t>
      </w:r>
      <w:r w:rsidR="00513EB9">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r w:rsidR="00513EB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213</w:t>
      </w:r>
      <w:r w:rsidR="00513EB9">
        <w:rPr>
          <w:rFonts w:ascii="Times New Roman" w:eastAsiaTheme="minorEastAsia" w:hAnsi="Times New Roman" w:cs="Times New Roman"/>
          <w:sz w:val="24"/>
          <w:szCs w:val="24"/>
        </w:rPr>
        <w:t>492]</w:t>
      </w:r>
    </w:p>
    <w:p w:rsidR="00010D04" w:rsidRPr="00010D04" w:rsidRDefault="00010D04" w:rsidP="00010D04">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Population </m:t>
          </m:r>
          <m:r>
            <w:rPr>
              <w:rFonts w:ascii="Cambria Math" w:eastAsiaTheme="minorEastAsia" w:hAnsi="Cambria Math" w:cs="Times New Roman"/>
              <w:sz w:val="24"/>
              <w:szCs w:val="24"/>
            </w:rPr>
            <m:t>Total</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373 </m:t>
          </m:r>
          <m:r>
            <w:rPr>
              <w:rFonts w:ascii="Cambria Math" w:eastAsiaTheme="minorEastAsia" w:hAnsi="Cambria Math" w:cs="Times New Roman"/>
              <w:i/>
              <w:sz w:val="24"/>
              <w:szCs w:val="24"/>
            </w:rPr>
            <w:sym w:font="Symbol" w:char="F0D7"/>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197</m:t>
          </m:r>
          <m:r>
            <w:rPr>
              <w:rFonts w:ascii="Cambria Math" w:eastAsiaTheme="minorEastAsia" w:hAnsi="Cambria Math" w:cs="Times New Roman"/>
              <w:sz w:val="24"/>
              <w:szCs w:val="24"/>
            </w:rPr>
            <m:t>155</m:t>
          </m:r>
          <m:r>
            <w:rPr>
              <w:rFonts w:ascii="Cambria Math" w:eastAsiaTheme="minorEastAsia" w:hAnsi="Cambria Math" w:cs="Times New Roman"/>
              <w:sz w:val="24"/>
              <w:szCs w:val="24"/>
            </w:rPr>
            <m:t>=73538</m:t>
          </m:r>
          <m:r>
            <w:rPr>
              <w:rFonts w:ascii="Cambria Math" w:eastAsiaTheme="minorEastAsia" w:hAnsi="Cambria Math" w:cs="Times New Roman"/>
              <w:sz w:val="24"/>
              <w:szCs w:val="24"/>
            </w:rPr>
            <m:t>815</m:t>
          </m:r>
        </m:oMath>
      </m:oMathPara>
    </w:p>
    <w:p w:rsidR="00010D04" w:rsidRPr="00010D04" w:rsidRDefault="00010D04" w:rsidP="00010D04">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Standard Error of Total</m:t>
          </m:r>
          <m:r>
            <w:rPr>
              <w:rFonts w:ascii="Cambria Math" w:eastAsiaTheme="minorEastAsia" w:hAnsi="Cambria Math" w:cs="Times New Roman"/>
              <w:sz w:val="24"/>
              <w:szCs w:val="24"/>
            </w:rPr>
            <m:t>=</m:t>
          </m:r>
          <m:r>
            <w:rPr>
              <w:rFonts w:ascii="Cambria Math" w:eastAsiaTheme="minorEastAsia" w:hAnsi="Cambria Math" w:cs="Times New Roman"/>
              <w:sz w:val="24"/>
              <w:szCs w:val="24"/>
            </w:rPr>
            <m:t>3025</m:t>
          </m:r>
          <m:r>
            <w:rPr>
              <w:rFonts w:ascii="Cambria Math" w:eastAsiaTheme="minorEastAsia" w:hAnsi="Cambria Math" w:cs="Times New Roman"/>
              <w:sz w:val="24"/>
              <w:szCs w:val="24"/>
            </w:rPr>
            <m:t>426</m:t>
          </m:r>
        </m:oMath>
      </m:oMathPara>
    </w:p>
    <w:p w:rsidR="007A3792" w:rsidRPr="00513EB9" w:rsidRDefault="00010D04" w:rsidP="00F6156E">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95% Confidence of Total</m:t>
          </m:r>
          <m:r>
            <w:rPr>
              <w:rFonts w:ascii="Cambria Math" w:eastAsiaTheme="minorEastAsia" w:hAnsi="Cambria Math" w:cs="Times New Roman"/>
              <w:sz w:val="24"/>
              <w:szCs w:val="24"/>
            </w:rPr>
            <m:t>=</m:t>
          </m:r>
          <m:r>
            <w:rPr>
              <w:rFonts w:ascii="Cambria Math" w:eastAsiaTheme="minorEastAsia" w:hAnsi="Cambria Math" w:cs="Times New Roman"/>
              <w:sz w:val="24"/>
              <w:szCs w:val="24"/>
            </w:rPr>
            <m:t>[67445</m:t>
          </m:r>
          <m:r>
            <w:rPr>
              <w:rFonts w:ascii="Cambria Math" w:eastAsiaTheme="minorEastAsia" w:hAnsi="Cambria Math" w:cs="Times New Roman"/>
              <w:sz w:val="24"/>
              <w:szCs w:val="24"/>
            </w:rPr>
            <m:t>401</m:t>
          </m:r>
          <m:r>
            <w:rPr>
              <w:rFonts w:ascii="Cambria Math" w:eastAsiaTheme="minorEastAsia" w:hAnsi="Cambria Math" w:cs="Times New Roman"/>
              <w:sz w:val="24"/>
              <w:szCs w:val="24"/>
            </w:rPr>
            <m:t>, 79632</m:t>
          </m:r>
          <m:r>
            <w:rPr>
              <w:rFonts w:ascii="Cambria Math" w:eastAsiaTheme="minorEastAsia" w:hAnsi="Cambria Math" w:cs="Times New Roman"/>
              <w:sz w:val="24"/>
              <w:szCs w:val="24"/>
            </w:rPr>
            <m:t>441</m:t>
          </m:r>
          <m:r>
            <w:rPr>
              <w:rFonts w:ascii="Cambria Math" w:eastAsiaTheme="minorEastAsia" w:hAnsi="Cambria Math" w:cs="Times New Roman"/>
              <w:sz w:val="24"/>
              <w:szCs w:val="24"/>
            </w:rPr>
            <m:t>]</m:t>
          </m:r>
        </m:oMath>
      </m:oMathPara>
    </w:p>
    <w:p w:rsidR="00F6156E" w:rsidRDefault="00F6156E" w:rsidP="00F6156E">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3. </w:t>
      </w:r>
      <w:r w:rsidR="0090314E">
        <w:rPr>
          <w:rFonts w:ascii="Times New Roman" w:hAnsi="Times New Roman" w:cs="Times New Roman"/>
          <w:sz w:val="24"/>
          <w:szCs w:val="24"/>
        </w:rPr>
        <w:t>With the Neyman allocation in Table 2, calculate</w:t>
      </w:r>
      <w:r w:rsidR="0090314E" w:rsidRPr="0036530F">
        <w:rPr>
          <w:rFonts w:ascii="Times New Roman" w:hAnsi="Times New Roman"/>
          <w:sz w:val="24"/>
          <w:szCs w:val="24"/>
        </w:rPr>
        <w:t xml:space="preserve"> </w:t>
      </w:r>
      <w:r w:rsidR="0090314E">
        <w:rPr>
          <w:rFonts w:ascii="Times New Roman" w:hAnsi="Times New Roman"/>
          <w:sz w:val="24"/>
          <w:szCs w:val="24"/>
        </w:rPr>
        <w:t xml:space="preserve">these estimates: the population mean, the standard error of the mean, the 95% confidence interval for the mean, the population total, the standard deviation, and the 95% confidence interval for the total.  </w:t>
      </w:r>
    </w:p>
    <w:p w:rsidR="00F6156E" w:rsidRDefault="00F6156E" w:rsidP="00F6156E">
      <w:pPr>
        <w:spacing w:after="0"/>
        <w:rPr>
          <w:rFonts w:ascii="Times New Roman" w:eastAsiaTheme="minorEastAsia" w:hAnsi="Times New Roman" w:cs="Times New Roman"/>
          <w:sz w:val="24"/>
          <w:szCs w:val="24"/>
        </w:rPr>
      </w:pPr>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Population Mean=</m:t>
          </m:r>
          <m:r>
            <w:rPr>
              <w:rFonts w:ascii="Cambria Math" w:eastAsiaTheme="minorEastAsia" w:hAnsi="Cambria Math" w:cs="Times New Roman"/>
              <w:sz w:val="24"/>
              <w:szCs w:val="24"/>
            </w:rPr>
            <m:t>194710</m:t>
          </m:r>
        </m:oMath>
      </m:oMathPara>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Standard Error of Mean=</m:t>
          </m:r>
          <m:r>
            <w:rPr>
              <w:rFonts w:ascii="Cambria Math" w:eastAsiaTheme="minorEastAsia" w:hAnsi="Cambria Math" w:cs="Times New Roman"/>
              <w:sz w:val="24"/>
              <w:szCs w:val="24"/>
            </w:rPr>
            <m:t>5333</m:t>
          </m:r>
        </m:oMath>
      </m:oMathPara>
    </w:p>
    <w:p w:rsidR="00513EB9" w:rsidRPr="00010D04" w:rsidRDefault="00513EB9" w:rsidP="00513EB9">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95% Conf. Interval of Mean=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68620707, 76633129</m:t>
            </m:r>
          </m:e>
        </m:d>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B8"/>
        </m:r>
        <m:r>
          <w:rPr>
            <w:rFonts w:ascii="Cambria Math" w:eastAsiaTheme="minorEastAsia" w:hAnsi="Cambria Math" w:cs="Times New Roman"/>
            <w:sz w:val="24"/>
            <w:szCs w:val="24"/>
          </w:rPr>
          <m:t xml:space="preserve"> 373=[</m:t>
        </m:r>
      </m:oMath>
      <w:r>
        <w:rPr>
          <w:rFonts w:ascii="Times New Roman" w:eastAsiaTheme="minorEastAsia" w:hAnsi="Times New Roman" w:cs="Times New Roman"/>
          <w:sz w:val="24"/>
          <w:szCs w:val="24"/>
        </w:rPr>
        <w:t>18</w:t>
      </w:r>
      <w:r>
        <w:rPr>
          <w:rFonts w:ascii="Times New Roman" w:eastAsiaTheme="minorEastAsia" w:hAnsi="Times New Roman" w:cs="Times New Roman"/>
          <w:sz w:val="24"/>
          <w:szCs w:val="24"/>
        </w:rPr>
        <w:t>3970</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205451</w:t>
      </w:r>
      <w:r>
        <w:rPr>
          <w:rFonts w:ascii="Times New Roman" w:eastAsiaTheme="minorEastAsia" w:hAnsi="Times New Roman" w:cs="Times New Roman"/>
          <w:sz w:val="24"/>
          <w:szCs w:val="24"/>
        </w:rPr>
        <w:t>]</w:t>
      </w:r>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Population Total=373 </m:t>
          </m:r>
          <m:r>
            <w:rPr>
              <w:rFonts w:ascii="Cambria Math" w:eastAsiaTheme="minorEastAsia" w:hAnsi="Cambria Math" w:cs="Times New Roman"/>
              <w:i/>
              <w:sz w:val="24"/>
              <w:szCs w:val="24"/>
            </w:rPr>
            <w:sym w:font="Symbol" w:char="F0D7"/>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194710</m:t>
          </m:r>
          <m:r>
            <w:rPr>
              <w:rFonts w:ascii="Cambria Math" w:eastAsiaTheme="minorEastAsia" w:hAnsi="Cambria Math" w:cs="Times New Roman"/>
              <w:sz w:val="24"/>
              <w:szCs w:val="24"/>
            </w:rPr>
            <m:t>=</m:t>
          </m:r>
          <m:r>
            <w:rPr>
              <w:rFonts w:ascii="Cambria Math" w:eastAsiaTheme="minorEastAsia" w:hAnsi="Cambria Math" w:cs="Times New Roman"/>
              <w:sz w:val="24"/>
              <w:szCs w:val="24"/>
            </w:rPr>
            <m:t>72626830</m:t>
          </m:r>
        </m:oMath>
      </m:oMathPara>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Standard Error of Total=</m:t>
          </m:r>
          <m:r>
            <w:rPr>
              <w:rFonts w:ascii="Cambria Math" w:eastAsiaTheme="minorEastAsia" w:hAnsi="Cambria Math" w:cs="Times New Roman"/>
              <w:sz w:val="24"/>
              <w:szCs w:val="24"/>
            </w:rPr>
            <m:t>1989079</m:t>
          </m:r>
        </m:oMath>
      </m:oMathPara>
    </w:p>
    <w:p w:rsidR="00C53438" w:rsidRPr="00513EB9" w:rsidRDefault="00513EB9" w:rsidP="00DC7463">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95% Confidence of Total=[</m:t>
          </m:r>
          <m:r>
            <w:rPr>
              <w:rFonts w:ascii="Cambria Math" w:eastAsiaTheme="minorEastAsia" w:hAnsi="Cambria Math" w:cs="Times New Roman"/>
              <w:sz w:val="24"/>
              <w:szCs w:val="24"/>
            </w:rPr>
            <m:t>68620707, 76633129</m:t>
          </m:r>
          <m:r>
            <w:rPr>
              <w:rFonts w:ascii="Cambria Math" w:eastAsiaTheme="minorEastAsia" w:hAnsi="Cambria Math" w:cs="Times New Roman"/>
              <w:sz w:val="24"/>
              <w:szCs w:val="24"/>
            </w:rPr>
            <m:t>]</m:t>
          </m:r>
        </m:oMath>
      </m:oMathPara>
    </w:p>
    <w:p w:rsidR="00C53438" w:rsidRDefault="00C53438" w:rsidP="00DC7463">
      <w:pPr>
        <w:spacing w:after="0"/>
        <w:rPr>
          <w:rFonts w:ascii="Times New Roman" w:eastAsiaTheme="minorEastAsia" w:hAnsi="Times New Roman" w:cs="Times New Roman"/>
          <w:sz w:val="24"/>
          <w:szCs w:val="24"/>
        </w:rPr>
      </w:pPr>
    </w:p>
    <w:p w:rsidR="00DC7463" w:rsidRDefault="00DC7463" w:rsidP="00DC7463">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hAnsi="Times New Roman" w:cs="Times New Roman"/>
          <w:sz w:val="24"/>
          <w:szCs w:val="24"/>
        </w:rPr>
        <w:t>With the Neyman allocation in Table 3, calculate</w:t>
      </w:r>
      <w:r w:rsidRPr="0036530F">
        <w:rPr>
          <w:rFonts w:ascii="Times New Roman" w:hAnsi="Times New Roman"/>
          <w:sz w:val="24"/>
          <w:szCs w:val="24"/>
        </w:rPr>
        <w:t xml:space="preserve"> </w:t>
      </w:r>
      <w:r>
        <w:rPr>
          <w:rFonts w:ascii="Times New Roman" w:hAnsi="Times New Roman"/>
          <w:sz w:val="24"/>
          <w:szCs w:val="24"/>
        </w:rPr>
        <w:t xml:space="preserve">these estimates: the population mean, the standard error of the mean, the 95% confidence interval for the mean, the population total, the standard deviation, and the 95% confidence interval for the total.  </w:t>
      </w:r>
    </w:p>
    <w:p w:rsidR="00F6156E" w:rsidRDefault="00F6156E" w:rsidP="00513EB9">
      <w:pPr>
        <w:spacing w:after="0"/>
        <w:rPr>
          <w:rFonts w:ascii="Times New Roman" w:hAnsi="Times New Roman" w:cs="Times New Roman"/>
          <w:b/>
          <w:sz w:val="24"/>
          <w:szCs w:val="24"/>
        </w:rPr>
      </w:pPr>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Population Mean=1</m:t>
          </m:r>
          <m:r>
            <w:rPr>
              <w:rFonts w:ascii="Cambria Math" w:eastAsiaTheme="minorEastAsia" w:hAnsi="Cambria Math" w:cs="Times New Roman"/>
              <w:sz w:val="24"/>
              <w:szCs w:val="24"/>
            </w:rPr>
            <m:t>88048</m:t>
          </m:r>
        </m:oMath>
      </m:oMathPara>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Standard Error of Mean=</m:t>
          </m:r>
          <m:r>
            <w:rPr>
              <w:rFonts w:ascii="Cambria Math" w:eastAsiaTheme="minorEastAsia" w:hAnsi="Cambria Math" w:cs="Times New Roman"/>
              <w:sz w:val="24"/>
              <w:szCs w:val="24"/>
            </w:rPr>
            <m:t>6565</m:t>
          </m:r>
        </m:oMath>
      </m:oMathPara>
    </w:p>
    <w:p w:rsidR="00513EB9" w:rsidRPr="00010D04" w:rsidRDefault="00513EB9" w:rsidP="00513EB9">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95% Conf. Interval of Mean=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65209962, 75073569</m:t>
            </m:r>
          </m:e>
        </m:d>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B8"/>
        </m:r>
        <m:r>
          <w:rPr>
            <w:rFonts w:ascii="Cambria Math" w:eastAsiaTheme="minorEastAsia" w:hAnsi="Cambria Math" w:cs="Times New Roman"/>
            <w:sz w:val="24"/>
            <w:szCs w:val="24"/>
          </w:rPr>
          <m:t xml:space="preserve"> 373=[</m:t>
        </m:r>
      </m:oMath>
      <w:r w:rsidR="000C2120">
        <w:rPr>
          <w:rFonts w:ascii="Times New Roman" w:eastAsiaTheme="minorEastAsia" w:hAnsi="Times New Roman" w:cs="Times New Roman"/>
          <w:sz w:val="24"/>
          <w:szCs w:val="24"/>
        </w:rPr>
        <w:t>174826,</w:t>
      </w:r>
      <w:r>
        <w:rPr>
          <w:rFonts w:ascii="Times New Roman" w:eastAsiaTheme="minorEastAsia" w:hAnsi="Times New Roman" w:cs="Times New Roman"/>
          <w:sz w:val="24"/>
          <w:szCs w:val="24"/>
        </w:rPr>
        <w:t xml:space="preserve"> </w:t>
      </w:r>
      <w:r w:rsidR="000C2120">
        <w:rPr>
          <w:rFonts w:ascii="Times New Roman" w:eastAsiaTheme="minorEastAsia" w:hAnsi="Times New Roman" w:cs="Times New Roman"/>
          <w:sz w:val="24"/>
          <w:szCs w:val="24"/>
        </w:rPr>
        <w:t>201270</w:t>
      </w:r>
      <w:r>
        <w:rPr>
          <w:rFonts w:ascii="Times New Roman" w:eastAsiaTheme="minorEastAsia" w:hAnsi="Times New Roman" w:cs="Times New Roman"/>
          <w:sz w:val="24"/>
          <w:szCs w:val="24"/>
        </w:rPr>
        <w:t>]</w:t>
      </w:r>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Population Total=373 </m:t>
          </m:r>
          <m:r>
            <w:rPr>
              <w:rFonts w:ascii="Cambria Math" w:eastAsiaTheme="minorEastAsia" w:hAnsi="Cambria Math" w:cs="Times New Roman"/>
              <w:i/>
              <w:sz w:val="24"/>
              <w:szCs w:val="24"/>
            </w:rPr>
            <w:sym w:font="Symbol" w:char="F0D7"/>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188048</m:t>
          </m:r>
          <m:r>
            <w:rPr>
              <w:rFonts w:ascii="Cambria Math" w:eastAsiaTheme="minorEastAsia" w:hAnsi="Cambria Math" w:cs="Times New Roman"/>
              <w:sz w:val="24"/>
              <w:szCs w:val="24"/>
            </w:rPr>
            <m:t>=7</m:t>
          </m:r>
          <m:r>
            <w:rPr>
              <w:rFonts w:ascii="Cambria Math" w:eastAsiaTheme="minorEastAsia" w:hAnsi="Cambria Math" w:cs="Times New Roman"/>
              <w:sz w:val="24"/>
              <w:szCs w:val="24"/>
            </w:rPr>
            <m:t>0141904</m:t>
          </m:r>
        </m:oMath>
      </m:oMathPara>
    </w:p>
    <w:p w:rsidR="00513EB9" w:rsidRPr="00010D04"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Standard Error of Total=</m:t>
          </m:r>
          <m:r>
            <w:rPr>
              <w:rFonts w:ascii="Cambria Math" w:eastAsiaTheme="minorEastAsia" w:hAnsi="Cambria Math" w:cs="Times New Roman"/>
              <w:sz w:val="24"/>
              <w:szCs w:val="24"/>
            </w:rPr>
            <m:t>244</m:t>
          </m:r>
          <m:r>
            <w:rPr>
              <w:rFonts w:ascii="Cambria Math" w:eastAsiaTheme="minorEastAsia" w:hAnsi="Cambria Math" w:cs="Times New Roman"/>
              <w:sz w:val="24"/>
              <w:szCs w:val="24"/>
            </w:rPr>
            <m:t>8635</m:t>
          </m:r>
        </m:oMath>
      </m:oMathPara>
    </w:p>
    <w:p w:rsidR="00DC7463" w:rsidRPr="00513EB9" w:rsidRDefault="00513EB9" w:rsidP="00513EB9">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95% Confidence of Total=[</m:t>
          </m:r>
          <m:r>
            <w:rPr>
              <w:rFonts w:ascii="Cambria Math" w:eastAsiaTheme="minorEastAsia" w:hAnsi="Cambria Math" w:cs="Times New Roman"/>
              <w:sz w:val="24"/>
              <w:szCs w:val="24"/>
            </w:rPr>
            <m:t>65209962, 75073569</m:t>
          </m:r>
          <m:r>
            <w:rPr>
              <w:rFonts w:ascii="Cambria Math" w:eastAsiaTheme="minorEastAsia" w:hAnsi="Cambria Math" w:cs="Times New Roman"/>
              <w:sz w:val="24"/>
              <w:szCs w:val="24"/>
            </w:rPr>
            <m:t>]</m:t>
          </m:r>
        </m:oMath>
      </m:oMathPara>
    </w:p>
    <w:p w:rsidR="00513EB9" w:rsidRPr="00513EB9" w:rsidRDefault="00513EB9" w:rsidP="00513EB9">
      <w:pPr>
        <w:spacing w:after="0"/>
        <w:rPr>
          <w:rFonts w:ascii="Times New Roman" w:eastAsiaTheme="minorEastAsia" w:hAnsi="Times New Roman" w:cs="Times New Roman"/>
          <w:sz w:val="24"/>
          <w:szCs w:val="24"/>
        </w:rPr>
      </w:pPr>
    </w:p>
    <w:p w:rsidR="00F6156E" w:rsidRDefault="00DC7463" w:rsidP="00F6156E">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F6156E">
        <w:rPr>
          <w:rFonts w:ascii="Times New Roman" w:eastAsiaTheme="minorEastAsia" w:hAnsi="Times New Roman" w:cs="Times New Roman"/>
          <w:sz w:val="24"/>
          <w:szCs w:val="24"/>
        </w:rPr>
        <w:t xml:space="preserve">. </w:t>
      </w:r>
      <w:r w:rsidR="0090314E">
        <w:rPr>
          <w:rFonts w:ascii="Times New Roman" w:eastAsiaTheme="minorEastAsia" w:hAnsi="Times New Roman" w:cs="Times New Roman"/>
          <w:sz w:val="24"/>
          <w:szCs w:val="24"/>
        </w:rPr>
        <w:t xml:space="preserve">How do the estimates using the proportional allocation compare to the estimates </w:t>
      </w:r>
      <w:r>
        <w:rPr>
          <w:rFonts w:ascii="Times New Roman" w:eastAsiaTheme="minorEastAsia" w:hAnsi="Times New Roman" w:cs="Times New Roman"/>
          <w:sz w:val="24"/>
          <w:szCs w:val="24"/>
        </w:rPr>
        <w:t>from the 2 versions of</w:t>
      </w:r>
      <w:r w:rsidR="0090314E">
        <w:rPr>
          <w:rFonts w:ascii="Times New Roman" w:eastAsiaTheme="minorEastAsia" w:hAnsi="Times New Roman" w:cs="Times New Roman"/>
          <w:sz w:val="24"/>
          <w:szCs w:val="24"/>
        </w:rPr>
        <w:t xml:space="preserve"> Neyman allocation?  </w:t>
      </w:r>
    </w:p>
    <w:p w:rsidR="006150A2" w:rsidRDefault="000C2120" w:rsidP="00F6156E">
      <w:pPr>
        <w:pStyle w:val="secondary"/>
        <w:spacing w:line="276" w:lineRule="auto"/>
        <w:rPr>
          <w:rFonts w:ascii="Times New Roman" w:hAnsi="Times New Roman"/>
          <w:sz w:val="24"/>
          <w:szCs w:val="24"/>
        </w:rPr>
      </w:pPr>
      <w:r>
        <w:rPr>
          <w:rFonts w:ascii="Times New Roman" w:hAnsi="Times New Roman"/>
          <w:sz w:val="24"/>
          <w:szCs w:val="24"/>
        </w:rPr>
        <w:t>All of the mean and total estimates hover over relatively the same range however there are stark differences in the standard errors.  Both Neyman allocations had considerably lower standard errors meaning there had tighter confidence widths.  This allows us to narrow the range where we are 95% confident the estimates lie in that range while taking the same total sample size as proportion allocation.  The normal Neyman allocation performed best which is expected, Neyman based on MOS had a slight larger standard error but still performed better than proportion allocation.</w:t>
      </w:r>
    </w:p>
    <w:p w:rsidR="000C2120" w:rsidRDefault="000C2120" w:rsidP="00F6156E">
      <w:pPr>
        <w:pStyle w:val="secondary"/>
        <w:spacing w:line="276" w:lineRule="auto"/>
        <w:rPr>
          <w:rFonts w:ascii="Times New Roman" w:hAnsi="Times New Roman"/>
          <w:sz w:val="24"/>
          <w:szCs w:val="24"/>
        </w:rPr>
      </w:pPr>
    </w:p>
    <w:p w:rsidR="000C2120" w:rsidRDefault="000C2120" w:rsidP="00F6156E">
      <w:pPr>
        <w:pStyle w:val="secondary"/>
        <w:spacing w:line="276" w:lineRule="auto"/>
        <w:rPr>
          <w:rFonts w:ascii="Times New Roman" w:hAnsi="Times New Roman"/>
          <w:sz w:val="24"/>
          <w:szCs w:val="24"/>
        </w:rPr>
      </w:pPr>
    </w:p>
    <w:p w:rsidR="000C2120" w:rsidRDefault="000C2120" w:rsidP="00F6156E">
      <w:pPr>
        <w:pStyle w:val="secondary"/>
        <w:spacing w:line="276" w:lineRule="auto"/>
        <w:rPr>
          <w:rFonts w:ascii="Times New Roman" w:hAnsi="Times New Roman"/>
          <w:sz w:val="24"/>
          <w:szCs w:val="24"/>
        </w:rPr>
      </w:pPr>
    </w:p>
    <w:p w:rsidR="000C2120" w:rsidRDefault="000C2120" w:rsidP="00F6156E">
      <w:pPr>
        <w:pStyle w:val="secondary"/>
        <w:spacing w:line="276" w:lineRule="auto"/>
        <w:rPr>
          <w:rFonts w:ascii="Times New Roman" w:hAnsi="Times New Roman"/>
          <w:sz w:val="24"/>
          <w:szCs w:val="24"/>
        </w:rPr>
      </w:pPr>
    </w:p>
    <w:p w:rsidR="009224E8" w:rsidRPr="00BC7EF6" w:rsidRDefault="009224E8" w:rsidP="009224E8">
      <w:pPr>
        <w:rPr>
          <w:rFonts w:eastAsiaTheme="minorEastAsia"/>
          <w:b/>
          <w:u w:val="single"/>
        </w:rPr>
      </w:pPr>
      <w:r w:rsidRPr="00BC7EF6">
        <w:rPr>
          <w:rFonts w:eastAsiaTheme="minorEastAsia"/>
          <w:b/>
          <w:u w:val="single"/>
        </w:rPr>
        <w:lastRenderedPageBreak/>
        <w:t>Appendix:</w:t>
      </w:r>
    </w:p>
    <w:p w:rsidR="009224E8" w:rsidRPr="005069A6" w:rsidRDefault="009224E8" w:rsidP="009224E8">
      <w:pPr>
        <w:rPr>
          <w:rFonts w:eastAsiaTheme="minorEastAsia"/>
        </w:rPr>
      </w:pPr>
      <w:r>
        <w:rPr>
          <w:rFonts w:eastAsiaTheme="minorEastAsia"/>
        </w:rPr>
        <w:t>LAB04</w:t>
      </w:r>
      <w:r>
        <w:rPr>
          <w:rFonts w:eastAsiaTheme="minorEastAsia"/>
        </w:rPr>
        <w:t>_JackNelson.ipynb</w:t>
      </w:r>
    </w:p>
    <w:p w:rsidR="009224E8" w:rsidRDefault="009224E8" w:rsidP="00F6156E">
      <w:pPr>
        <w:pStyle w:val="secondary"/>
        <w:spacing w:line="276" w:lineRule="auto"/>
        <w:rPr>
          <w:rFonts w:ascii="Times New Roman" w:hAnsi="Times New Roman"/>
          <w:sz w:val="24"/>
          <w:szCs w:val="24"/>
        </w:rPr>
      </w:pPr>
      <w:r>
        <w:rPr>
          <w:rFonts w:ascii="Times New Roman" w:hAnsi="Times New Roman"/>
          <w:noProof/>
          <w:sz w:val="24"/>
          <w:szCs w:val="24"/>
        </w:rPr>
        <w:drawing>
          <wp:inline distT="0" distB="0" distL="0" distR="0">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2 at 6.52.28 PM.png"/>
                    <pic:cNvPicPr/>
                  </pic:nvPicPr>
                  <pic:blipFill rotWithShape="1">
                    <a:blip r:embed="rId7">
                      <a:extLst>
                        <a:ext uri="{28A0092B-C50C-407E-A947-70E740481C1C}">
                          <a14:useLocalDpi xmlns:a14="http://schemas.microsoft.com/office/drawing/2010/main" val="0"/>
                        </a:ext>
                      </a:extLst>
                    </a:blip>
                    <a:srcRect b="57796"/>
                    <a:stretch/>
                  </pic:blipFill>
                  <pic:spPr bwMode="auto">
                    <a:xfrm>
                      <a:off x="0" y="0"/>
                      <a:ext cx="5943600" cy="13716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sz w:val="24"/>
          <w:szCs w:val="24"/>
        </w:rPr>
        <w:drawing>
          <wp:inline distT="0" distB="0" distL="0" distR="0">
            <wp:extent cx="5943600" cy="19920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2 at 6.52.41 PM.png"/>
                    <pic:cNvPicPr/>
                  </pic:nvPicPr>
                  <pic:blipFill rotWithShape="1">
                    <a:blip r:embed="rId8">
                      <a:extLst>
                        <a:ext uri="{28A0092B-C50C-407E-A947-70E740481C1C}">
                          <a14:useLocalDpi xmlns:a14="http://schemas.microsoft.com/office/drawing/2010/main" val="0"/>
                        </a:ext>
                      </a:extLst>
                    </a:blip>
                    <a:srcRect b="26271"/>
                    <a:stretch/>
                  </pic:blipFill>
                  <pic:spPr bwMode="auto">
                    <a:xfrm>
                      <a:off x="0" y="0"/>
                      <a:ext cx="5943600" cy="19920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sz w:val="24"/>
          <w:szCs w:val="24"/>
        </w:rPr>
        <w:drawing>
          <wp:inline distT="0" distB="0" distL="0" distR="0">
            <wp:extent cx="5943600" cy="2411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2 at 6.52.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r>
        <w:rPr>
          <w:rFonts w:ascii="Times New Roman" w:hAnsi="Times New Roman"/>
          <w:noProof/>
          <w:sz w:val="24"/>
          <w:szCs w:val="24"/>
        </w:rPr>
        <w:drawing>
          <wp:inline distT="0" distB="0" distL="0" distR="0">
            <wp:extent cx="5943600" cy="1661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2 at 6.53.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rsidR="009224E8" w:rsidRPr="005069A6" w:rsidRDefault="009224E8" w:rsidP="009224E8">
      <w:pPr>
        <w:rPr>
          <w:rFonts w:eastAsiaTheme="minorEastAsia"/>
        </w:rPr>
      </w:pPr>
      <w:r>
        <w:rPr>
          <w:rFonts w:eastAsiaTheme="minorEastAsia"/>
        </w:rPr>
        <w:lastRenderedPageBreak/>
        <w:t>LAB04</w:t>
      </w:r>
      <w:r>
        <w:rPr>
          <w:rFonts w:eastAsiaTheme="minorEastAsia"/>
        </w:rPr>
        <w:t>_JackNelson.sas</w:t>
      </w:r>
    </w:p>
    <w:p w:rsidR="009224E8" w:rsidRDefault="009224E8" w:rsidP="00F6156E">
      <w:pPr>
        <w:pStyle w:val="secondary"/>
        <w:spacing w:line="276" w:lineRule="auto"/>
        <w:rPr>
          <w:rFonts w:ascii="Times New Roman" w:hAnsi="Times New Roman"/>
          <w:sz w:val="24"/>
          <w:szCs w:val="24"/>
        </w:rPr>
      </w:pPr>
      <w:r>
        <w:rPr>
          <w:rFonts w:ascii="Times New Roman" w:hAnsi="Times New Roman"/>
          <w:noProof/>
          <w:sz w:val="24"/>
          <w:szCs w:val="24"/>
        </w:rPr>
        <w:drawing>
          <wp:inline distT="0" distB="0" distL="0" distR="0">
            <wp:extent cx="5943600"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2 at 7.00.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r>
        <w:rPr>
          <w:rFonts w:ascii="Times New Roman" w:hAnsi="Times New Roman"/>
          <w:sz w:val="24"/>
          <w:szCs w:val="24"/>
        </w:rPr>
        <w:t xml:space="preserve">        </w:t>
      </w:r>
      <w:bookmarkStart w:id="0" w:name="_GoBack"/>
      <w:bookmarkEnd w:id="0"/>
      <w:r>
        <w:rPr>
          <w:rFonts w:ascii="Times New Roman" w:hAnsi="Times New Roman"/>
          <w:noProof/>
          <w:sz w:val="24"/>
          <w:szCs w:val="24"/>
        </w:rPr>
        <w:drawing>
          <wp:inline distT="0" distB="0" distL="0" distR="0">
            <wp:extent cx="59436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2 at 7.00.4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rsidR="009224E8" w:rsidRDefault="009224E8" w:rsidP="00F6156E">
      <w:pPr>
        <w:pStyle w:val="secondary"/>
        <w:spacing w:line="276" w:lineRule="auto"/>
        <w:rPr>
          <w:rFonts w:ascii="Times New Roman" w:hAnsi="Times New Roman"/>
          <w:sz w:val="24"/>
          <w:szCs w:val="24"/>
        </w:rPr>
      </w:pPr>
    </w:p>
    <w:p w:rsidR="009224E8" w:rsidRDefault="009224E8" w:rsidP="00F6156E">
      <w:pPr>
        <w:pStyle w:val="secondary"/>
        <w:spacing w:line="276" w:lineRule="auto"/>
        <w:rPr>
          <w:rFonts w:ascii="Times New Roman" w:hAnsi="Times New Roman"/>
          <w:sz w:val="24"/>
          <w:szCs w:val="24"/>
        </w:rPr>
      </w:pPr>
    </w:p>
    <w:p w:rsidR="009224E8" w:rsidRDefault="009224E8" w:rsidP="00F6156E">
      <w:pPr>
        <w:pStyle w:val="secondary"/>
        <w:spacing w:line="276" w:lineRule="auto"/>
        <w:rPr>
          <w:rFonts w:ascii="Times New Roman" w:hAnsi="Times New Roman"/>
          <w:sz w:val="24"/>
          <w:szCs w:val="24"/>
        </w:rPr>
      </w:pPr>
    </w:p>
    <w:p w:rsidR="009224E8" w:rsidRDefault="009224E8" w:rsidP="00F6156E">
      <w:pPr>
        <w:pStyle w:val="secondary"/>
        <w:spacing w:line="276" w:lineRule="auto"/>
        <w:rPr>
          <w:rFonts w:ascii="Times New Roman" w:hAnsi="Times New Roman"/>
          <w:sz w:val="24"/>
          <w:szCs w:val="24"/>
        </w:rPr>
      </w:pPr>
    </w:p>
    <w:p w:rsidR="009224E8" w:rsidRDefault="009224E8" w:rsidP="00F6156E">
      <w:pPr>
        <w:pStyle w:val="secondary"/>
        <w:spacing w:line="276" w:lineRule="auto"/>
        <w:rPr>
          <w:rFonts w:ascii="Times New Roman" w:hAnsi="Times New Roman"/>
          <w:sz w:val="24"/>
          <w:szCs w:val="24"/>
        </w:rPr>
      </w:pPr>
    </w:p>
    <w:p w:rsidR="009224E8" w:rsidRDefault="009224E8" w:rsidP="00F6156E">
      <w:pPr>
        <w:pStyle w:val="secondary"/>
        <w:spacing w:line="276" w:lineRule="auto"/>
        <w:rPr>
          <w:rFonts w:ascii="Times New Roman" w:hAnsi="Times New Roman"/>
          <w:sz w:val="24"/>
          <w:szCs w:val="24"/>
        </w:rPr>
      </w:pPr>
    </w:p>
    <w:p w:rsidR="009224E8" w:rsidRPr="009224E8" w:rsidRDefault="009224E8" w:rsidP="009224E8">
      <w:pPr>
        <w:rPr>
          <w:rFonts w:eastAsiaTheme="minorEastAsia"/>
        </w:rPr>
      </w:pPr>
      <w:r>
        <w:rPr>
          <w:rFonts w:eastAsiaTheme="minorEastAsia"/>
        </w:rPr>
        <w:lastRenderedPageBreak/>
        <w:t>LAB04_JackNelson.sas</w:t>
      </w:r>
      <w:r>
        <w:rPr>
          <w:rFonts w:eastAsiaTheme="minorEastAsia"/>
        </w:rPr>
        <w:t>: OUTPUT</w:t>
      </w:r>
    </w:p>
    <w:p w:rsidR="009224E8" w:rsidRDefault="009224E8" w:rsidP="00F6156E">
      <w:pPr>
        <w:pStyle w:val="secondary"/>
        <w:spacing w:line="276" w:lineRule="auto"/>
        <w:rPr>
          <w:rFonts w:ascii="Times New Roman" w:hAnsi="Times New Roman"/>
          <w:sz w:val="24"/>
          <w:szCs w:val="24"/>
        </w:rPr>
      </w:pPr>
      <w:r>
        <w:rPr>
          <w:rFonts w:ascii="Times New Roman" w:hAnsi="Times New Roman"/>
          <w:noProof/>
          <w:sz w:val="24"/>
          <w:szCs w:val="24"/>
        </w:rPr>
        <w:drawing>
          <wp:inline distT="0" distB="0" distL="0" distR="0">
            <wp:extent cx="2905005" cy="181247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02 at 7.01.25 PM.png"/>
                    <pic:cNvPicPr/>
                  </pic:nvPicPr>
                  <pic:blipFill>
                    <a:blip r:embed="rId13">
                      <a:extLst>
                        <a:ext uri="{28A0092B-C50C-407E-A947-70E740481C1C}">
                          <a14:useLocalDpi xmlns:a14="http://schemas.microsoft.com/office/drawing/2010/main" val="0"/>
                        </a:ext>
                      </a:extLst>
                    </a:blip>
                    <a:stretch>
                      <a:fillRect/>
                    </a:stretch>
                  </pic:blipFill>
                  <pic:spPr>
                    <a:xfrm>
                      <a:off x="0" y="0"/>
                      <a:ext cx="2952948" cy="1842384"/>
                    </a:xfrm>
                    <a:prstGeom prst="rect">
                      <a:avLst/>
                    </a:prstGeom>
                  </pic:spPr>
                </pic:pic>
              </a:graphicData>
            </a:graphic>
          </wp:inline>
        </w:drawing>
      </w:r>
      <w:r>
        <w:rPr>
          <w:rFonts w:ascii="Times New Roman" w:hAnsi="Times New Roman"/>
          <w:noProof/>
          <w:sz w:val="24"/>
          <w:szCs w:val="24"/>
        </w:rPr>
        <w:drawing>
          <wp:inline distT="0" distB="0" distL="0" distR="0">
            <wp:extent cx="3002772" cy="256358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2 at 7.01.38 PM.png"/>
                    <pic:cNvPicPr/>
                  </pic:nvPicPr>
                  <pic:blipFill>
                    <a:blip r:embed="rId14">
                      <a:extLst>
                        <a:ext uri="{28A0092B-C50C-407E-A947-70E740481C1C}">
                          <a14:useLocalDpi xmlns:a14="http://schemas.microsoft.com/office/drawing/2010/main" val="0"/>
                        </a:ext>
                      </a:extLst>
                    </a:blip>
                    <a:stretch>
                      <a:fillRect/>
                    </a:stretch>
                  </pic:blipFill>
                  <pic:spPr>
                    <a:xfrm>
                      <a:off x="0" y="0"/>
                      <a:ext cx="3024699" cy="2582306"/>
                    </a:xfrm>
                    <a:prstGeom prst="rect">
                      <a:avLst/>
                    </a:prstGeom>
                  </pic:spPr>
                </pic:pic>
              </a:graphicData>
            </a:graphic>
          </wp:inline>
        </w:drawing>
      </w:r>
      <w:r>
        <w:rPr>
          <w:rFonts w:ascii="Times New Roman" w:hAnsi="Times New Roman"/>
          <w:noProof/>
          <w:sz w:val="24"/>
          <w:szCs w:val="24"/>
        </w:rPr>
        <w:drawing>
          <wp:inline distT="0" distB="0" distL="0" distR="0">
            <wp:extent cx="2890157" cy="1864214"/>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02 at 7.01.47 PM.png"/>
                    <pic:cNvPicPr/>
                  </pic:nvPicPr>
                  <pic:blipFill>
                    <a:blip r:embed="rId15">
                      <a:extLst>
                        <a:ext uri="{28A0092B-C50C-407E-A947-70E740481C1C}">
                          <a14:useLocalDpi xmlns:a14="http://schemas.microsoft.com/office/drawing/2010/main" val="0"/>
                        </a:ext>
                      </a:extLst>
                    </a:blip>
                    <a:stretch>
                      <a:fillRect/>
                    </a:stretch>
                  </pic:blipFill>
                  <pic:spPr>
                    <a:xfrm>
                      <a:off x="0" y="0"/>
                      <a:ext cx="2908755" cy="1876210"/>
                    </a:xfrm>
                    <a:prstGeom prst="rect">
                      <a:avLst/>
                    </a:prstGeom>
                  </pic:spPr>
                </pic:pic>
              </a:graphicData>
            </a:graphic>
          </wp:inline>
        </w:drawing>
      </w:r>
      <w:r>
        <w:rPr>
          <w:rFonts w:ascii="Times New Roman" w:hAnsi="Times New Roman"/>
          <w:noProof/>
          <w:sz w:val="24"/>
          <w:szCs w:val="24"/>
        </w:rPr>
        <w:drawing>
          <wp:inline distT="0" distB="0" distL="0" distR="0">
            <wp:extent cx="3041026" cy="25962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02 at 7.01.56 PM.png"/>
                    <pic:cNvPicPr/>
                  </pic:nvPicPr>
                  <pic:blipFill>
                    <a:blip r:embed="rId16">
                      <a:extLst>
                        <a:ext uri="{28A0092B-C50C-407E-A947-70E740481C1C}">
                          <a14:useLocalDpi xmlns:a14="http://schemas.microsoft.com/office/drawing/2010/main" val="0"/>
                        </a:ext>
                      </a:extLst>
                    </a:blip>
                    <a:stretch>
                      <a:fillRect/>
                    </a:stretch>
                  </pic:blipFill>
                  <pic:spPr>
                    <a:xfrm>
                      <a:off x="0" y="0"/>
                      <a:ext cx="3058546" cy="2611200"/>
                    </a:xfrm>
                    <a:prstGeom prst="rect">
                      <a:avLst/>
                    </a:prstGeom>
                  </pic:spPr>
                </pic:pic>
              </a:graphicData>
            </a:graphic>
          </wp:inline>
        </w:drawing>
      </w:r>
      <w:r>
        <w:rPr>
          <w:rFonts w:ascii="Times New Roman" w:hAnsi="Times New Roman"/>
          <w:noProof/>
          <w:sz w:val="24"/>
          <w:szCs w:val="24"/>
        </w:rPr>
        <w:drawing>
          <wp:inline distT="0" distB="0" distL="0" distR="0">
            <wp:extent cx="2832384" cy="186145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02 at 7.02.05 PM.png"/>
                    <pic:cNvPicPr/>
                  </pic:nvPicPr>
                  <pic:blipFill>
                    <a:blip r:embed="rId17">
                      <a:extLst>
                        <a:ext uri="{28A0092B-C50C-407E-A947-70E740481C1C}">
                          <a14:useLocalDpi xmlns:a14="http://schemas.microsoft.com/office/drawing/2010/main" val="0"/>
                        </a:ext>
                      </a:extLst>
                    </a:blip>
                    <a:stretch>
                      <a:fillRect/>
                    </a:stretch>
                  </pic:blipFill>
                  <pic:spPr>
                    <a:xfrm>
                      <a:off x="0" y="0"/>
                      <a:ext cx="2845749" cy="1870241"/>
                    </a:xfrm>
                    <a:prstGeom prst="rect">
                      <a:avLst/>
                    </a:prstGeom>
                  </pic:spPr>
                </pic:pic>
              </a:graphicData>
            </a:graphic>
          </wp:inline>
        </w:drawing>
      </w:r>
      <w:r>
        <w:rPr>
          <w:rFonts w:ascii="Times New Roman" w:hAnsi="Times New Roman"/>
          <w:noProof/>
          <w:sz w:val="24"/>
          <w:szCs w:val="24"/>
        </w:rPr>
        <w:drawing>
          <wp:inline distT="0" distB="0" distL="0" distR="0">
            <wp:extent cx="3047187" cy="2612572"/>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02 at 7.02.14 PM.png"/>
                    <pic:cNvPicPr/>
                  </pic:nvPicPr>
                  <pic:blipFill>
                    <a:blip r:embed="rId18">
                      <a:extLst>
                        <a:ext uri="{28A0092B-C50C-407E-A947-70E740481C1C}">
                          <a14:useLocalDpi xmlns:a14="http://schemas.microsoft.com/office/drawing/2010/main" val="0"/>
                        </a:ext>
                      </a:extLst>
                    </a:blip>
                    <a:stretch>
                      <a:fillRect/>
                    </a:stretch>
                  </pic:blipFill>
                  <pic:spPr>
                    <a:xfrm>
                      <a:off x="0" y="0"/>
                      <a:ext cx="3066460" cy="2629096"/>
                    </a:xfrm>
                    <a:prstGeom prst="rect">
                      <a:avLst/>
                    </a:prstGeom>
                  </pic:spPr>
                </pic:pic>
              </a:graphicData>
            </a:graphic>
          </wp:inline>
        </w:drawing>
      </w:r>
    </w:p>
    <w:sectPr w:rsidR="009224E8">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089" w:rsidRDefault="00CE3089" w:rsidP="00A61EE4">
      <w:pPr>
        <w:spacing w:after="0" w:line="240" w:lineRule="auto"/>
      </w:pPr>
      <w:r>
        <w:separator/>
      </w:r>
    </w:p>
  </w:endnote>
  <w:endnote w:type="continuationSeparator" w:id="0">
    <w:p w:rsidR="00CE3089" w:rsidRDefault="00CE3089" w:rsidP="00A6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6951959"/>
      <w:docPartObj>
        <w:docPartGallery w:val="Page Numbers (Bottom of Page)"/>
        <w:docPartUnique/>
      </w:docPartObj>
    </w:sdtPr>
    <w:sdtContent>
      <w:p w:rsidR="00A61EE4" w:rsidRDefault="00A61EE4" w:rsidP="00C712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1EE4" w:rsidRDefault="00A61EE4" w:rsidP="00A61E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327131"/>
      <w:docPartObj>
        <w:docPartGallery w:val="Page Numbers (Bottom of Page)"/>
        <w:docPartUnique/>
      </w:docPartObj>
    </w:sdtPr>
    <w:sdtContent>
      <w:p w:rsidR="00A61EE4" w:rsidRDefault="00A61EE4" w:rsidP="00C712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61EE4" w:rsidRDefault="00A61EE4" w:rsidP="00A61E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089" w:rsidRDefault="00CE3089" w:rsidP="00A61EE4">
      <w:pPr>
        <w:spacing w:after="0" w:line="240" w:lineRule="auto"/>
      </w:pPr>
      <w:r>
        <w:separator/>
      </w:r>
    </w:p>
  </w:footnote>
  <w:footnote w:type="continuationSeparator" w:id="0">
    <w:p w:rsidR="00CE3089" w:rsidRDefault="00CE3089" w:rsidP="00A61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E4" w:rsidRDefault="00A61EE4">
    <w:pPr>
      <w:pStyle w:val="Header"/>
    </w:pPr>
    <w:r>
      <w:t>MSDS 6370-402</w:t>
    </w:r>
    <w:r>
      <w:ptab w:relativeTo="margin" w:alignment="center" w:leader="none"/>
    </w:r>
    <w:r>
      <w:t>LAB 4</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F0E26"/>
    <w:multiLevelType w:val="hybridMultilevel"/>
    <w:tmpl w:val="8420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94676"/>
    <w:multiLevelType w:val="hybridMultilevel"/>
    <w:tmpl w:val="792A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4C85517D"/>
    <w:multiLevelType w:val="hybridMultilevel"/>
    <w:tmpl w:val="25B6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70334"/>
    <w:multiLevelType w:val="hybridMultilevel"/>
    <w:tmpl w:val="ED52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CCB"/>
    <w:rsid w:val="000067D3"/>
    <w:rsid w:val="00010D04"/>
    <w:rsid w:val="00011DD7"/>
    <w:rsid w:val="00075CCB"/>
    <w:rsid w:val="000A3310"/>
    <w:rsid w:val="000C2120"/>
    <w:rsid w:val="001B4543"/>
    <w:rsid w:val="00203EEF"/>
    <w:rsid w:val="00212A72"/>
    <w:rsid w:val="0024017B"/>
    <w:rsid w:val="00240190"/>
    <w:rsid w:val="00245234"/>
    <w:rsid w:val="00350095"/>
    <w:rsid w:val="00357EC8"/>
    <w:rsid w:val="0036530F"/>
    <w:rsid w:val="003E49F6"/>
    <w:rsid w:val="004B2629"/>
    <w:rsid w:val="004D4B8B"/>
    <w:rsid w:val="004D7BF5"/>
    <w:rsid w:val="00513EB9"/>
    <w:rsid w:val="0053379D"/>
    <w:rsid w:val="00540C1B"/>
    <w:rsid w:val="005D3FF9"/>
    <w:rsid w:val="005E2D83"/>
    <w:rsid w:val="006150A2"/>
    <w:rsid w:val="00653587"/>
    <w:rsid w:val="00655C5F"/>
    <w:rsid w:val="006A0816"/>
    <w:rsid w:val="007407EB"/>
    <w:rsid w:val="007A0DDF"/>
    <w:rsid w:val="007A3792"/>
    <w:rsid w:val="007B5E59"/>
    <w:rsid w:val="00833DF3"/>
    <w:rsid w:val="00840C4B"/>
    <w:rsid w:val="00854CE1"/>
    <w:rsid w:val="00870D00"/>
    <w:rsid w:val="008D6967"/>
    <w:rsid w:val="0090314E"/>
    <w:rsid w:val="009224E8"/>
    <w:rsid w:val="00956694"/>
    <w:rsid w:val="00960E0A"/>
    <w:rsid w:val="00996D46"/>
    <w:rsid w:val="009D01AF"/>
    <w:rsid w:val="009D239B"/>
    <w:rsid w:val="009D432D"/>
    <w:rsid w:val="00A36D24"/>
    <w:rsid w:val="00A61EE4"/>
    <w:rsid w:val="00A65468"/>
    <w:rsid w:val="00A72088"/>
    <w:rsid w:val="00B63DCF"/>
    <w:rsid w:val="00B87DA9"/>
    <w:rsid w:val="00BF4A62"/>
    <w:rsid w:val="00C022C6"/>
    <w:rsid w:val="00C53438"/>
    <w:rsid w:val="00CE3089"/>
    <w:rsid w:val="00D81D21"/>
    <w:rsid w:val="00DC7463"/>
    <w:rsid w:val="00E86EB2"/>
    <w:rsid w:val="00E9100C"/>
    <w:rsid w:val="00EA0CB4"/>
    <w:rsid w:val="00F6156E"/>
    <w:rsid w:val="00F832F2"/>
    <w:rsid w:val="00FE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1D5F"/>
  <w15:docId w15:val="{2B4B0582-8484-4802-8D2E-5C1D9026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CC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629"/>
    <w:pPr>
      <w:ind w:left="720"/>
      <w:contextualSpacing/>
    </w:pPr>
  </w:style>
  <w:style w:type="paragraph" w:customStyle="1" w:styleId="secondary">
    <w:name w:val="secondary"/>
    <w:basedOn w:val="Normal"/>
    <w:rsid w:val="004B2629"/>
    <w:pPr>
      <w:spacing w:before="100" w:beforeAutospacing="1" w:after="100" w:afterAutospacing="1" w:line="240" w:lineRule="auto"/>
    </w:pPr>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4B2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29"/>
    <w:rPr>
      <w:rFonts w:ascii="Tahoma" w:hAnsi="Tahoma" w:cs="Tahoma"/>
      <w:sz w:val="16"/>
      <w:szCs w:val="16"/>
    </w:rPr>
  </w:style>
  <w:style w:type="character" w:styleId="PlaceholderText">
    <w:name w:val="Placeholder Text"/>
    <w:basedOn w:val="DefaultParagraphFont"/>
    <w:uiPriority w:val="99"/>
    <w:semiHidden/>
    <w:rsid w:val="00F832F2"/>
    <w:rPr>
      <w:color w:val="808080"/>
    </w:rPr>
  </w:style>
  <w:style w:type="character" w:styleId="Hyperlink">
    <w:name w:val="Hyperlink"/>
    <w:basedOn w:val="DefaultParagraphFont"/>
    <w:uiPriority w:val="99"/>
    <w:unhideWhenUsed/>
    <w:rsid w:val="00F6156E"/>
    <w:rPr>
      <w:color w:val="0000FF" w:themeColor="hyperlink"/>
      <w:u w:val="single"/>
    </w:rPr>
  </w:style>
  <w:style w:type="paragraph" w:styleId="Header">
    <w:name w:val="header"/>
    <w:basedOn w:val="Normal"/>
    <w:link w:val="HeaderChar"/>
    <w:uiPriority w:val="99"/>
    <w:unhideWhenUsed/>
    <w:rsid w:val="00A61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E4"/>
  </w:style>
  <w:style w:type="paragraph" w:styleId="Footer">
    <w:name w:val="footer"/>
    <w:basedOn w:val="Normal"/>
    <w:link w:val="FooterChar"/>
    <w:uiPriority w:val="99"/>
    <w:unhideWhenUsed/>
    <w:rsid w:val="00A6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EE4"/>
  </w:style>
  <w:style w:type="character" w:styleId="PageNumber">
    <w:name w:val="page number"/>
    <w:basedOn w:val="DefaultParagraphFont"/>
    <w:uiPriority w:val="99"/>
    <w:semiHidden/>
    <w:unhideWhenUsed/>
    <w:rsid w:val="00A61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86936">
      <w:bodyDiv w:val="1"/>
      <w:marLeft w:val="0"/>
      <w:marRight w:val="0"/>
      <w:marTop w:val="0"/>
      <w:marBottom w:val="0"/>
      <w:divBdr>
        <w:top w:val="none" w:sz="0" w:space="0" w:color="auto"/>
        <w:left w:val="none" w:sz="0" w:space="0" w:color="auto"/>
        <w:bottom w:val="none" w:sz="0" w:space="0" w:color="auto"/>
        <w:right w:val="none" w:sz="0" w:space="0" w:color="auto"/>
      </w:divBdr>
    </w:div>
    <w:div w:id="19222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76"/>
    <w:rsid w:val="000116CF"/>
    <w:rsid w:val="005C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7C4EEFFA2A3546815FDA9B99FBDFFC">
    <w:name w:val="557C4EEFFA2A3546815FDA9B99FBDFFC"/>
    <w:rsid w:val="005C0176"/>
  </w:style>
  <w:style w:type="character" w:styleId="PlaceholderText">
    <w:name w:val="Placeholder Text"/>
    <w:basedOn w:val="DefaultParagraphFont"/>
    <w:uiPriority w:val="99"/>
    <w:semiHidden/>
    <w:rsid w:val="005C01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Nelson, John</cp:lastModifiedBy>
  <cp:revision>3</cp:revision>
  <dcterms:created xsi:type="dcterms:W3CDTF">2018-02-02T12:57:00Z</dcterms:created>
  <dcterms:modified xsi:type="dcterms:W3CDTF">2018-02-03T00:07:00Z</dcterms:modified>
</cp:coreProperties>
</file>