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BA80B" w14:textId="77777777" w:rsidR="00267AD1" w:rsidRDefault="00267AD1" w:rsidP="00267AD1">
      <w:pPr>
        <w:jc w:val="center"/>
        <w:rPr>
          <w:sz w:val="28"/>
          <w:szCs w:val="28"/>
          <w:lang w:val="kk-KZ"/>
        </w:rPr>
      </w:pPr>
      <w:r>
        <w:rPr>
          <w:sz w:val="28"/>
          <w:szCs w:val="28"/>
          <w:lang w:val="kk-KZ"/>
        </w:rPr>
        <w:t>ҚАЗАҚСТАН РЕСПУБЛИКАСЫНЫҢ БІЛІМ ЖӘНЕ ҒЫЛЫМ МИНИСТРЛІГІ</w:t>
      </w:r>
    </w:p>
    <w:p w14:paraId="7F4A81D6" w14:textId="77777777" w:rsidR="00267AD1" w:rsidRDefault="00267AD1" w:rsidP="00267AD1">
      <w:pPr>
        <w:jc w:val="center"/>
        <w:rPr>
          <w:sz w:val="28"/>
          <w:szCs w:val="28"/>
          <w:lang w:val="kk-KZ"/>
        </w:rPr>
      </w:pPr>
      <w:r>
        <w:rPr>
          <w:sz w:val="28"/>
          <w:szCs w:val="28"/>
          <w:lang w:val="kk-KZ"/>
        </w:rPr>
        <w:t>СӘТБАЕВ УНИВЕРСИТЕТІ</w:t>
      </w:r>
    </w:p>
    <w:p w14:paraId="6863F8C2" w14:textId="77777777" w:rsidR="00267AD1" w:rsidRDefault="00267AD1" w:rsidP="00267AD1">
      <w:pPr>
        <w:jc w:val="center"/>
        <w:rPr>
          <w:sz w:val="28"/>
          <w:szCs w:val="28"/>
          <w:lang w:val="kk-KZ"/>
        </w:rPr>
      </w:pPr>
    </w:p>
    <w:p w14:paraId="5E4B1ACB" w14:textId="77777777" w:rsidR="00267AD1" w:rsidRDefault="00267AD1" w:rsidP="00267AD1">
      <w:pPr>
        <w:jc w:val="center"/>
        <w:rPr>
          <w:sz w:val="28"/>
          <w:szCs w:val="28"/>
          <w:lang w:val="kk-KZ"/>
        </w:rPr>
      </w:pPr>
      <w:r>
        <w:rPr>
          <w:sz w:val="28"/>
          <w:szCs w:val="28"/>
          <w:lang w:val="kk-KZ"/>
        </w:rPr>
        <w:t>Автоматика және Информациялық Технологиялар институты</w:t>
      </w:r>
    </w:p>
    <w:p w14:paraId="024FC24E" w14:textId="77777777" w:rsidR="00267AD1" w:rsidRDefault="00267AD1" w:rsidP="00267AD1">
      <w:pPr>
        <w:jc w:val="center"/>
        <w:rPr>
          <w:sz w:val="28"/>
          <w:szCs w:val="28"/>
          <w:lang w:val="kk-KZ"/>
        </w:rPr>
      </w:pPr>
      <w:r>
        <w:rPr>
          <w:sz w:val="28"/>
          <w:szCs w:val="28"/>
          <w:lang w:val="kk-KZ"/>
        </w:rPr>
        <w:t>Программалық Инженерия кафедрасы</w:t>
      </w:r>
    </w:p>
    <w:p w14:paraId="48DDD4AC" w14:textId="77777777" w:rsidR="00267AD1" w:rsidRDefault="00267AD1" w:rsidP="00267AD1">
      <w:pPr>
        <w:jc w:val="center"/>
        <w:rPr>
          <w:sz w:val="28"/>
          <w:szCs w:val="28"/>
          <w:lang w:val="kk-KZ"/>
        </w:rPr>
      </w:pPr>
    </w:p>
    <w:p w14:paraId="01349605" w14:textId="77777777" w:rsidR="00267AD1" w:rsidRDefault="00267AD1" w:rsidP="00267AD1">
      <w:pPr>
        <w:jc w:val="center"/>
        <w:rPr>
          <w:sz w:val="28"/>
          <w:szCs w:val="28"/>
          <w:lang w:val="kk-KZ"/>
        </w:rPr>
      </w:pPr>
      <w:r>
        <w:rPr>
          <w:noProof/>
          <w:sz w:val="28"/>
          <w:szCs w:val="28"/>
        </w:rPr>
        <w:drawing>
          <wp:inline distT="0" distB="0" distL="0" distR="0" wp14:anchorId="58E28412" wp14:editId="04F1942A">
            <wp:extent cx="1804670" cy="1493520"/>
            <wp:effectExtent l="0" t="0" r="508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804670" cy="1493520"/>
                    </a:xfrm>
                    <a:prstGeom prst="rect">
                      <a:avLst/>
                    </a:prstGeom>
                    <a:noFill/>
                  </pic:spPr>
                </pic:pic>
              </a:graphicData>
            </a:graphic>
          </wp:inline>
        </w:drawing>
      </w:r>
    </w:p>
    <w:p w14:paraId="596BE587" w14:textId="77777777" w:rsidR="00267AD1" w:rsidRDefault="00267AD1" w:rsidP="00267AD1">
      <w:pPr>
        <w:rPr>
          <w:sz w:val="28"/>
          <w:szCs w:val="28"/>
          <w:lang w:val="kk-KZ"/>
        </w:rPr>
      </w:pPr>
      <w:r>
        <w:rPr>
          <w:sz w:val="28"/>
          <w:szCs w:val="28"/>
          <w:lang w:val="kk-KZ"/>
        </w:rPr>
        <w:t xml:space="preserve">                    </w:t>
      </w:r>
    </w:p>
    <w:p w14:paraId="1B51503A" w14:textId="1088480B" w:rsidR="00267AD1" w:rsidRPr="00267AD1" w:rsidRDefault="00267AD1" w:rsidP="00267AD1">
      <w:pPr>
        <w:jc w:val="center"/>
        <w:rPr>
          <w:sz w:val="48"/>
          <w:szCs w:val="48"/>
          <w:lang w:val="en-US"/>
        </w:rPr>
      </w:pPr>
      <w:r>
        <w:rPr>
          <w:sz w:val="48"/>
          <w:szCs w:val="48"/>
          <w:lang w:val="kk-KZ"/>
        </w:rPr>
        <w:t xml:space="preserve">ЛАБОРАТОРИЯЛЫҚ ЖҰМЫС </w:t>
      </w:r>
      <w:r w:rsidRPr="00F577C7">
        <w:rPr>
          <w:sz w:val="48"/>
          <w:szCs w:val="48"/>
          <w:lang w:val="kk-KZ"/>
        </w:rPr>
        <w:t>#</w:t>
      </w:r>
      <w:r>
        <w:rPr>
          <w:sz w:val="48"/>
          <w:szCs w:val="48"/>
          <w:lang w:val="en-US"/>
        </w:rPr>
        <w:t>5</w:t>
      </w:r>
    </w:p>
    <w:p w14:paraId="197F7A65" w14:textId="77777777" w:rsidR="00267AD1" w:rsidRPr="00F577C7" w:rsidRDefault="00267AD1" w:rsidP="00267AD1">
      <w:pPr>
        <w:rPr>
          <w:b/>
          <w:sz w:val="32"/>
          <w:szCs w:val="32"/>
          <w:lang w:val="kk-KZ"/>
        </w:rPr>
      </w:pPr>
    </w:p>
    <w:p w14:paraId="4A872672" w14:textId="2B5A7DFC" w:rsidR="00267AD1" w:rsidRPr="00267AD1" w:rsidRDefault="00267AD1" w:rsidP="00267AD1">
      <w:pPr>
        <w:pStyle w:val="Default"/>
        <w:rPr>
          <w:lang w:val="kk-KZ"/>
        </w:rPr>
      </w:pPr>
      <w:r>
        <w:rPr>
          <w:sz w:val="28"/>
          <w:szCs w:val="28"/>
          <w:lang w:val="kk-KZ"/>
        </w:rPr>
        <w:t>Тақырыбы</w:t>
      </w:r>
      <w:r w:rsidRPr="00150394">
        <w:rPr>
          <w:sz w:val="28"/>
          <w:szCs w:val="28"/>
          <w:lang w:val="kk-KZ"/>
        </w:rPr>
        <w:t xml:space="preserve">: </w:t>
      </w:r>
      <w:r w:rsidRPr="00267AD1">
        <w:rPr>
          <w:sz w:val="28"/>
          <w:szCs w:val="28"/>
          <w:lang w:val="kk-KZ"/>
        </w:rPr>
        <w:t>Жалқау есептеулер және функционалдық деректер құрылымдары</w:t>
      </w:r>
    </w:p>
    <w:p w14:paraId="3DDAAE45" w14:textId="77777777" w:rsidR="00267AD1" w:rsidRPr="00F577C7" w:rsidRDefault="00267AD1" w:rsidP="00267AD1">
      <w:pPr>
        <w:rPr>
          <w:b/>
          <w:sz w:val="32"/>
          <w:szCs w:val="32"/>
          <w:lang w:val="kk-KZ"/>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5528"/>
        <w:gridCol w:w="1888"/>
        <w:gridCol w:w="1903"/>
      </w:tblGrid>
      <w:tr w:rsidR="00267AD1" w14:paraId="668334B3" w14:textId="77777777" w:rsidTr="00352133">
        <w:trPr>
          <w:trHeight w:val="529"/>
        </w:trPr>
        <w:tc>
          <w:tcPr>
            <w:tcW w:w="534" w:type="dxa"/>
          </w:tcPr>
          <w:p w14:paraId="095C5227" w14:textId="77777777" w:rsidR="00267AD1" w:rsidRDefault="00267AD1" w:rsidP="00352133">
            <w:pPr>
              <w:jc w:val="center"/>
              <w:rPr>
                <w:sz w:val="32"/>
                <w:szCs w:val="32"/>
                <w:lang w:val="kk-KZ"/>
              </w:rPr>
            </w:pPr>
            <w:r>
              <w:rPr>
                <w:sz w:val="32"/>
                <w:szCs w:val="32"/>
                <w:lang w:val="kk-KZ"/>
              </w:rPr>
              <w:t>№</w:t>
            </w:r>
          </w:p>
        </w:tc>
        <w:tc>
          <w:tcPr>
            <w:tcW w:w="5528" w:type="dxa"/>
          </w:tcPr>
          <w:p w14:paraId="35C867C7" w14:textId="77777777" w:rsidR="00267AD1" w:rsidRDefault="00267AD1" w:rsidP="00352133">
            <w:pPr>
              <w:rPr>
                <w:sz w:val="28"/>
                <w:szCs w:val="28"/>
                <w:lang w:val="kk-KZ"/>
              </w:rPr>
            </w:pPr>
            <w:r>
              <w:rPr>
                <w:sz w:val="28"/>
                <w:szCs w:val="28"/>
                <w:lang w:val="kk-KZ"/>
              </w:rPr>
              <w:t>Жұмысты орындау сапасы</w:t>
            </w:r>
          </w:p>
        </w:tc>
        <w:tc>
          <w:tcPr>
            <w:tcW w:w="1888" w:type="dxa"/>
          </w:tcPr>
          <w:p w14:paraId="64420D51" w14:textId="77777777" w:rsidR="00267AD1" w:rsidRDefault="00267AD1" w:rsidP="00352133">
            <w:pPr>
              <w:jc w:val="center"/>
              <w:rPr>
                <w:sz w:val="28"/>
                <w:szCs w:val="28"/>
                <w:lang w:val="kk-KZ"/>
              </w:rPr>
            </w:pPr>
            <w:r>
              <w:rPr>
                <w:sz w:val="28"/>
                <w:szCs w:val="28"/>
                <w:lang w:val="kk-KZ"/>
              </w:rPr>
              <w:t>Баға диапазоны</w:t>
            </w:r>
          </w:p>
        </w:tc>
        <w:tc>
          <w:tcPr>
            <w:tcW w:w="1903" w:type="dxa"/>
          </w:tcPr>
          <w:p w14:paraId="5505B5F7" w14:textId="77777777" w:rsidR="00267AD1" w:rsidRDefault="00267AD1" w:rsidP="00352133">
            <w:pPr>
              <w:jc w:val="center"/>
              <w:rPr>
                <w:sz w:val="28"/>
                <w:szCs w:val="28"/>
                <w:lang w:val="kk-KZ"/>
              </w:rPr>
            </w:pPr>
            <w:r>
              <w:rPr>
                <w:sz w:val="28"/>
                <w:szCs w:val="28"/>
                <w:lang w:val="kk-KZ"/>
              </w:rPr>
              <w:t>Орындалған</w:t>
            </w:r>
          </w:p>
          <w:p w14:paraId="5722A0E4" w14:textId="77777777" w:rsidR="00267AD1" w:rsidRDefault="00267AD1" w:rsidP="00352133">
            <w:pPr>
              <w:jc w:val="center"/>
              <w:rPr>
                <w:sz w:val="28"/>
                <w:szCs w:val="28"/>
                <w:lang w:val="en-US"/>
              </w:rPr>
            </w:pPr>
            <w:r>
              <w:rPr>
                <w:sz w:val="28"/>
                <w:szCs w:val="28"/>
                <w:lang w:val="en-US"/>
              </w:rPr>
              <w:t>%</w:t>
            </w:r>
          </w:p>
        </w:tc>
      </w:tr>
      <w:tr w:rsidR="00267AD1" w14:paraId="7068694A" w14:textId="77777777" w:rsidTr="00352133">
        <w:tc>
          <w:tcPr>
            <w:tcW w:w="534" w:type="dxa"/>
          </w:tcPr>
          <w:p w14:paraId="5289AA1E" w14:textId="77777777" w:rsidR="00267AD1" w:rsidRDefault="00267AD1" w:rsidP="00352133">
            <w:pPr>
              <w:jc w:val="center"/>
              <w:rPr>
                <w:sz w:val="32"/>
                <w:szCs w:val="32"/>
                <w:lang w:val="kk-KZ"/>
              </w:rPr>
            </w:pPr>
            <w:r>
              <w:rPr>
                <w:sz w:val="32"/>
                <w:szCs w:val="32"/>
                <w:lang w:val="kk-KZ"/>
              </w:rPr>
              <w:t>1</w:t>
            </w:r>
          </w:p>
        </w:tc>
        <w:tc>
          <w:tcPr>
            <w:tcW w:w="5528" w:type="dxa"/>
          </w:tcPr>
          <w:p w14:paraId="06501ABE" w14:textId="77777777" w:rsidR="00267AD1" w:rsidRDefault="00267AD1" w:rsidP="00352133">
            <w:pPr>
              <w:rPr>
                <w:sz w:val="28"/>
                <w:szCs w:val="28"/>
                <w:lang w:val="kk-KZ"/>
              </w:rPr>
            </w:pPr>
            <w:r>
              <w:rPr>
                <w:sz w:val="28"/>
                <w:szCs w:val="28"/>
                <w:lang w:val="kk-KZ"/>
              </w:rPr>
              <w:t>Орындалған жоқ</w:t>
            </w:r>
          </w:p>
        </w:tc>
        <w:tc>
          <w:tcPr>
            <w:tcW w:w="1888" w:type="dxa"/>
          </w:tcPr>
          <w:p w14:paraId="4A1E9655" w14:textId="77777777" w:rsidR="00267AD1" w:rsidRDefault="00267AD1" w:rsidP="00352133">
            <w:pPr>
              <w:rPr>
                <w:sz w:val="28"/>
                <w:szCs w:val="28"/>
                <w:lang w:val="en-US"/>
              </w:rPr>
            </w:pPr>
            <w:r>
              <w:rPr>
                <w:sz w:val="28"/>
                <w:szCs w:val="28"/>
                <w:lang w:val="kk-KZ"/>
              </w:rPr>
              <w:t>0</w:t>
            </w:r>
            <w:r>
              <w:rPr>
                <w:sz w:val="28"/>
                <w:szCs w:val="28"/>
                <w:lang w:val="en-US"/>
              </w:rPr>
              <w:t>%</w:t>
            </w:r>
          </w:p>
        </w:tc>
        <w:tc>
          <w:tcPr>
            <w:tcW w:w="1903" w:type="dxa"/>
          </w:tcPr>
          <w:p w14:paraId="127A1445" w14:textId="77777777" w:rsidR="00267AD1" w:rsidRDefault="00267AD1" w:rsidP="00352133">
            <w:pPr>
              <w:jc w:val="center"/>
              <w:rPr>
                <w:b/>
                <w:sz w:val="28"/>
                <w:szCs w:val="28"/>
                <w:lang w:val="kk-KZ"/>
              </w:rPr>
            </w:pPr>
          </w:p>
        </w:tc>
      </w:tr>
      <w:tr w:rsidR="00267AD1" w14:paraId="1D42C762" w14:textId="77777777" w:rsidTr="00352133">
        <w:tc>
          <w:tcPr>
            <w:tcW w:w="534" w:type="dxa"/>
          </w:tcPr>
          <w:p w14:paraId="709C2DFF" w14:textId="77777777" w:rsidR="00267AD1" w:rsidRDefault="00267AD1" w:rsidP="00352133">
            <w:pPr>
              <w:jc w:val="center"/>
              <w:rPr>
                <w:sz w:val="32"/>
                <w:szCs w:val="32"/>
                <w:lang w:val="kk-KZ"/>
              </w:rPr>
            </w:pPr>
            <w:r>
              <w:rPr>
                <w:sz w:val="32"/>
                <w:szCs w:val="32"/>
                <w:lang w:val="kk-KZ"/>
              </w:rPr>
              <w:t>2</w:t>
            </w:r>
          </w:p>
        </w:tc>
        <w:tc>
          <w:tcPr>
            <w:tcW w:w="5528" w:type="dxa"/>
          </w:tcPr>
          <w:p w14:paraId="329D820E" w14:textId="77777777" w:rsidR="00267AD1" w:rsidRDefault="00267AD1" w:rsidP="00352133">
            <w:pPr>
              <w:rPr>
                <w:sz w:val="28"/>
                <w:szCs w:val="28"/>
                <w:lang w:val="kk-KZ"/>
              </w:rPr>
            </w:pPr>
            <w:r>
              <w:rPr>
                <w:sz w:val="28"/>
                <w:szCs w:val="28"/>
                <w:lang w:val="kk-KZ"/>
              </w:rPr>
              <w:t xml:space="preserve">Орындалды </w:t>
            </w:r>
          </w:p>
        </w:tc>
        <w:tc>
          <w:tcPr>
            <w:tcW w:w="1888" w:type="dxa"/>
          </w:tcPr>
          <w:p w14:paraId="5F9314A6" w14:textId="77777777" w:rsidR="00267AD1" w:rsidRDefault="00267AD1" w:rsidP="00352133">
            <w:pPr>
              <w:rPr>
                <w:sz w:val="28"/>
                <w:szCs w:val="28"/>
                <w:lang w:val="en-US"/>
              </w:rPr>
            </w:pPr>
            <w:r>
              <w:rPr>
                <w:sz w:val="28"/>
                <w:szCs w:val="28"/>
                <w:lang w:val="en-US"/>
              </w:rPr>
              <w:t>0-50%</w:t>
            </w:r>
          </w:p>
        </w:tc>
        <w:tc>
          <w:tcPr>
            <w:tcW w:w="1903" w:type="dxa"/>
          </w:tcPr>
          <w:p w14:paraId="288BFBAC" w14:textId="77777777" w:rsidR="00267AD1" w:rsidRDefault="00267AD1" w:rsidP="00352133">
            <w:pPr>
              <w:jc w:val="center"/>
              <w:rPr>
                <w:b/>
                <w:sz w:val="28"/>
                <w:szCs w:val="28"/>
                <w:lang w:val="kk-KZ"/>
              </w:rPr>
            </w:pPr>
          </w:p>
        </w:tc>
      </w:tr>
      <w:tr w:rsidR="00267AD1" w14:paraId="078924C5" w14:textId="77777777" w:rsidTr="00352133">
        <w:tc>
          <w:tcPr>
            <w:tcW w:w="534" w:type="dxa"/>
          </w:tcPr>
          <w:p w14:paraId="25E7C289" w14:textId="77777777" w:rsidR="00267AD1" w:rsidRDefault="00267AD1" w:rsidP="00352133">
            <w:pPr>
              <w:jc w:val="center"/>
              <w:rPr>
                <w:sz w:val="32"/>
                <w:szCs w:val="32"/>
                <w:lang w:val="kk-KZ"/>
              </w:rPr>
            </w:pPr>
            <w:r>
              <w:rPr>
                <w:sz w:val="32"/>
                <w:szCs w:val="32"/>
                <w:lang w:val="kk-KZ"/>
              </w:rPr>
              <w:t>3</w:t>
            </w:r>
          </w:p>
        </w:tc>
        <w:tc>
          <w:tcPr>
            <w:tcW w:w="5528" w:type="dxa"/>
          </w:tcPr>
          <w:p w14:paraId="471EC3A2" w14:textId="77777777" w:rsidR="00267AD1" w:rsidRDefault="00267AD1" w:rsidP="00352133">
            <w:pPr>
              <w:rPr>
                <w:sz w:val="28"/>
                <w:szCs w:val="28"/>
                <w:lang w:val="kk-KZ"/>
              </w:rPr>
            </w:pPr>
            <w:r>
              <w:rPr>
                <w:sz w:val="28"/>
                <w:szCs w:val="28"/>
                <w:lang w:val="kk-KZ"/>
              </w:rPr>
              <w:t>Материялдық өзіндік жүйелендіру</w:t>
            </w:r>
          </w:p>
        </w:tc>
        <w:tc>
          <w:tcPr>
            <w:tcW w:w="1888" w:type="dxa"/>
          </w:tcPr>
          <w:p w14:paraId="0243EABB" w14:textId="77777777" w:rsidR="00267AD1" w:rsidRDefault="00267AD1" w:rsidP="00352133">
            <w:pPr>
              <w:rPr>
                <w:sz w:val="28"/>
                <w:szCs w:val="28"/>
                <w:lang w:val="en-US"/>
              </w:rPr>
            </w:pPr>
            <w:r>
              <w:rPr>
                <w:sz w:val="28"/>
                <w:szCs w:val="28"/>
                <w:lang w:val="en-US"/>
              </w:rPr>
              <w:t>0-10%</w:t>
            </w:r>
          </w:p>
        </w:tc>
        <w:tc>
          <w:tcPr>
            <w:tcW w:w="1903" w:type="dxa"/>
          </w:tcPr>
          <w:p w14:paraId="0290C95A" w14:textId="77777777" w:rsidR="00267AD1" w:rsidRDefault="00267AD1" w:rsidP="00352133">
            <w:pPr>
              <w:jc w:val="center"/>
              <w:rPr>
                <w:b/>
                <w:sz w:val="28"/>
                <w:szCs w:val="28"/>
                <w:lang w:val="kk-KZ"/>
              </w:rPr>
            </w:pPr>
          </w:p>
        </w:tc>
      </w:tr>
      <w:tr w:rsidR="00267AD1" w14:paraId="09F6A598" w14:textId="77777777" w:rsidTr="00352133">
        <w:tc>
          <w:tcPr>
            <w:tcW w:w="534" w:type="dxa"/>
          </w:tcPr>
          <w:p w14:paraId="33543DFA" w14:textId="77777777" w:rsidR="00267AD1" w:rsidRDefault="00267AD1" w:rsidP="00352133">
            <w:pPr>
              <w:jc w:val="center"/>
              <w:rPr>
                <w:sz w:val="32"/>
                <w:szCs w:val="32"/>
                <w:lang w:val="kk-KZ"/>
              </w:rPr>
            </w:pPr>
            <w:r>
              <w:rPr>
                <w:sz w:val="32"/>
                <w:szCs w:val="32"/>
                <w:lang w:val="kk-KZ"/>
              </w:rPr>
              <w:t>4</w:t>
            </w:r>
          </w:p>
        </w:tc>
        <w:tc>
          <w:tcPr>
            <w:tcW w:w="5528" w:type="dxa"/>
          </w:tcPr>
          <w:p w14:paraId="41DA7CAD" w14:textId="77777777" w:rsidR="00267AD1" w:rsidRDefault="00267AD1" w:rsidP="00352133">
            <w:pPr>
              <w:rPr>
                <w:sz w:val="28"/>
                <w:szCs w:val="28"/>
                <w:lang w:val="kk-KZ"/>
              </w:rPr>
            </w:pPr>
            <w:r>
              <w:rPr>
                <w:sz w:val="28"/>
                <w:szCs w:val="28"/>
                <w:lang w:val="kk-KZ"/>
              </w:rPr>
              <w:t xml:space="preserve">Талап етілген  көлемде және көрсетілген  мерзімде орындау </w:t>
            </w:r>
          </w:p>
        </w:tc>
        <w:tc>
          <w:tcPr>
            <w:tcW w:w="1888" w:type="dxa"/>
          </w:tcPr>
          <w:p w14:paraId="75EDCCD7" w14:textId="77777777" w:rsidR="00267AD1" w:rsidRDefault="00267AD1" w:rsidP="00352133">
            <w:pPr>
              <w:rPr>
                <w:sz w:val="28"/>
                <w:szCs w:val="28"/>
                <w:lang w:val="en-US"/>
              </w:rPr>
            </w:pPr>
            <w:r>
              <w:rPr>
                <w:sz w:val="28"/>
                <w:szCs w:val="28"/>
                <w:lang w:val="en-US"/>
              </w:rPr>
              <w:t>0-5%</w:t>
            </w:r>
          </w:p>
        </w:tc>
        <w:tc>
          <w:tcPr>
            <w:tcW w:w="1903" w:type="dxa"/>
          </w:tcPr>
          <w:p w14:paraId="3ED845B2" w14:textId="77777777" w:rsidR="00267AD1" w:rsidRDefault="00267AD1" w:rsidP="00352133">
            <w:pPr>
              <w:jc w:val="center"/>
              <w:rPr>
                <w:b/>
                <w:sz w:val="28"/>
                <w:szCs w:val="28"/>
                <w:lang w:val="kk-KZ"/>
              </w:rPr>
            </w:pPr>
          </w:p>
        </w:tc>
      </w:tr>
      <w:tr w:rsidR="00267AD1" w14:paraId="13B015D8" w14:textId="77777777" w:rsidTr="00352133">
        <w:tc>
          <w:tcPr>
            <w:tcW w:w="534" w:type="dxa"/>
          </w:tcPr>
          <w:p w14:paraId="563B6939" w14:textId="77777777" w:rsidR="00267AD1" w:rsidRDefault="00267AD1" w:rsidP="00352133">
            <w:pPr>
              <w:jc w:val="center"/>
              <w:rPr>
                <w:sz w:val="32"/>
                <w:szCs w:val="32"/>
                <w:lang w:val="kk-KZ"/>
              </w:rPr>
            </w:pPr>
            <w:r>
              <w:rPr>
                <w:sz w:val="32"/>
                <w:szCs w:val="32"/>
                <w:lang w:val="kk-KZ"/>
              </w:rPr>
              <w:t>5</w:t>
            </w:r>
          </w:p>
        </w:tc>
        <w:tc>
          <w:tcPr>
            <w:tcW w:w="5528" w:type="dxa"/>
          </w:tcPr>
          <w:p w14:paraId="4040819B" w14:textId="77777777" w:rsidR="00267AD1" w:rsidRDefault="00267AD1" w:rsidP="00352133">
            <w:pPr>
              <w:rPr>
                <w:sz w:val="28"/>
                <w:szCs w:val="28"/>
                <w:lang w:val="kk-KZ"/>
              </w:rPr>
            </w:pPr>
            <w:r>
              <w:rPr>
                <w:sz w:val="28"/>
                <w:szCs w:val="28"/>
                <w:lang w:val="kk-KZ"/>
              </w:rPr>
              <w:t xml:space="preserve">Қосымша ғылыми әдебиеттерді пайдалану </w:t>
            </w:r>
          </w:p>
        </w:tc>
        <w:tc>
          <w:tcPr>
            <w:tcW w:w="1888" w:type="dxa"/>
          </w:tcPr>
          <w:p w14:paraId="05B8DF3E" w14:textId="77777777" w:rsidR="00267AD1" w:rsidRDefault="00267AD1" w:rsidP="00352133">
            <w:pPr>
              <w:rPr>
                <w:sz w:val="28"/>
                <w:szCs w:val="28"/>
                <w:lang w:val="en-US"/>
              </w:rPr>
            </w:pPr>
            <w:r>
              <w:rPr>
                <w:sz w:val="28"/>
                <w:szCs w:val="28"/>
                <w:lang w:val="en-US"/>
              </w:rPr>
              <w:t>0-5%</w:t>
            </w:r>
          </w:p>
        </w:tc>
        <w:tc>
          <w:tcPr>
            <w:tcW w:w="1903" w:type="dxa"/>
          </w:tcPr>
          <w:p w14:paraId="20590F63" w14:textId="77777777" w:rsidR="00267AD1" w:rsidRDefault="00267AD1" w:rsidP="00352133">
            <w:pPr>
              <w:jc w:val="center"/>
              <w:rPr>
                <w:b/>
                <w:sz w:val="28"/>
                <w:szCs w:val="28"/>
                <w:lang w:val="kk-KZ"/>
              </w:rPr>
            </w:pPr>
          </w:p>
        </w:tc>
      </w:tr>
      <w:tr w:rsidR="00267AD1" w14:paraId="79E43F0C" w14:textId="77777777" w:rsidTr="00352133">
        <w:tc>
          <w:tcPr>
            <w:tcW w:w="534" w:type="dxa"/>
          </w:tcPr>
          <w:p w14:paraId="6542C0E1" w14:textId="77777777" w:rsidR="00267AD1" w:rsidRDefault="00267AD1" w:rsidP="00352133">
            <w:pPr>
              <w:jc w:val="center"/>
              <w:rPr>
                <w:sz w:val="32"/>
                <w:szCs w:val="32"/>
                <w:lang w:val="kk-KZ"/>
              </w:rPr>
            </w:pPr>
            <w:r>
              <w:rPr>
                <w:sz w:val="32"/>
                <w:szCs w:val="32"/>
                <w:lang w:val="kk-KZ"/>
              </w:rPr>
              <w:t>6</w:t>
            </w:r>
          </w:p>
        </w:tc>
        <w:tc>
          <w:tcPr>
            <w:tcW w:w="5528" w:type="dxa"/>
          </w:tcPr>
          <w:p w14:paraId="4CEE6788" w14:textId="77777777" w:rsidR="00267AD1" w:rsidRDefault="00267AD1" w:rsidP="00352133">
            <w:pPr>
              <w:rPr>
                <w:sz w:val="28"/>
                <w:szCs w:val="28"/>
                <w:lang w:val="kk-KZ"/>
              </w:rPr>
            </w:pPr>
            <w:r>
              <w:rPr>
                <w:sz w:val="28"/>
                <w:szCs w:val="28"/>
                <w:lang w:val="kk-KZ"/>
              </w:rPr>
              <w:t>Орындаған тапсырманың ерекшелігі</w:t>
            </w:r>
          </w:p>
        </w:tc>
        <w:tc>
          <w:tcPr>
            <w:tcW w:w="1888" w:type="dxa"/>
          </w:tcPr>
          <w:p w14:paraId="7106A68B" w14:textId="77777777" w:rsidR="00267AD1" w:rsidRDefault="00267AD1" w:rsidP="00352133">
            <w:pPr>
              <w:rPr>
                <w:sz w:val="28"/>
                <w:szCs w:val="28"/>
                <w:lang w:val="en-US"/>
              </w:rPr>
            </w:pPr>
            <w:r>
              <w:rPr>
                <w:sz w:val="28"/>
                <w:szCs w:val="28"/>
                <w:lang w:val="en-US"/>
              </w:rPr>
              <w:t>0-10%</w:t>
            </w:r>
          </w:p>
        </w:tc>
        <w:tc>
          <w:tcPr>
            <w:tcW w:w="1903" w:type="dxa"/>
          </w:tcPr>
          <w:p w14:paraId="2730100B" w14:textId="77777777" w:rsidR="00267AD1" w:rsidRDefault="00267AD1" w:rsidP="00352133">
            <w:pPr>
              <w:jc w:val="center"/>
              <w:rPr>
                <w:b/>
                <w:sz w:val="28"/>
                <w:szCs w:val="28"/>
                <w:lang w:val="kk-KZ"/>
              </w:rPr>
            </w:pPr>
          </w:p>
        </w:tc>
      </w:tr>
      <w:tr w:rsidR="00267AD1" w14:paraId="26ED1B7D" w14:textId="77777777" w:rsidTr="00352133">
        <w:tc>
          <w:tcPr>
            <w:tcW w:w="534" w:type="dxa"/>
          </w:tcPr>
          <w:p w14:paraId="4453B362" w14:textId="77777777" w:rsidR="00267AD1" w:rsidRDefault="00267AD1" w:rsidP="00352133">
            <w:pPr>
              <w:jc w:val="center"/>
              <w:rPr>
                <w:sz w:val="32"/>
                <w:szCs w:val="32"/>
                <w:lang w:val="kk-KZ"/>
              </w:rPr>
            </w:pPr>
            <w:r>
              <w:rPr>
                <w:sz w:val="32"/>
                <w:szCs w:val="32"/>
                <w:lang w:val="kk-KZ"/>
              </w:rPr>
              <w:t>7</w:t>
            </w:r>
          </w:p>
        </w:tc>
        <w:tc>
          <w:tcPr>
            <w:tcW w:w="5528" w:type="dxa"/>
          </w:tcPr>
          <w:p w14:paraId="5A15928A" w14:textId="77777777" w:rsidR="00267AD1" w:rsidRDefault="00267AD1" w:rsidP="00352133">
            <w:pPr>
              <w:rPr>
                <w:sz w:val="28"/>
                <w:szCs w:val="28"/>
                <w:lang w:val="kk-KZ"/>
              </w:rPr>
            </w:pPr>
            <w:r>
              <w:rPr>
                <w:sz w:val="28"/>
                <w:szCs w:val="28"/>
                <w:lang w:val="kk-KZ"/>
              </w:rPr>
              <w:t>СӨЖ-ді қорғау</w:t>
            </w:r>
          </w:p>
        </w:tc>
        <w:tc>
          <w:tcPr>
            <w:tcW w:w="1888" w:type="dxa"/>
          </w:tcPr>
          <w:p w14:paraId="08A38D1B" w14:textId="77777777" w:rsidR="00267AD1" w:rsidRDefault="00267AD1" w:rsidP="00352133">
            <w:pPr>
              <w:rPr>
                <w:sz w:val="28"/>
                <w:szCs w:val="28"/>
                <w:lang w:val="en-US"/>
              </w:rPr>
            </w:pPr>
            <w:r>
              <w:rPr>
                <w:sz w:val="28"/>
                <w:szCs w:val="28"/>
                <w:lang w:val="en-US"/>
              </w:rPr>
              <w:t>0-20%</w:t>
            </w:r>
          </w:p>
        </w:tc>
        <w:tc>
          <w:tcPr>
            <w:tcW w:w="1903" w:type="dxa"/>
          </w:tcPr>
          <w:p w14:paraId="0568F78A" w14:textId="77777777" w:rsidR="00267AD1" w:rsidRDefault="00267AD1" w:rsidP="00352133">
            <w:pPr>
              <w:jc w:val="center"/>
              <w:rPr>
                <w:b/>
                <w:sz w:val="28"/>
                <w:szCs w:val="28"/>
                <w:lang w:val="kk-KZ"/>
              </w:rPr>
            </w:pPr>
          </w:p>
        </w:tc>
      </w:tr>
      <w:tr w:rsidR="00267AD1" w14:paraId="3478E99D" w14:textId="77777777" w:rsidTr="00352133">
        <w:tc>
          <w:tcPr>
            <w:tcW w:w="534" w:type="dxa"/>
          </w:tcPr>
          <w:p w14:paraId="71444048" w14:textId="77777777" w:rsidR="00267AD1" w:rsidRDefault="00267AD1" w:rsidP="00352133">
            <w:pPr>
              <w:jc w:val="center"/>
              <w:rPr>
                <w:b/>
                <w:sz w:val="32"/>
                <w:szCs w:val="32"/>
                <w:lang w:val="kk-KZ"/>
              </w:rPr>
            </w:pPr>
          </w:p>
        </w:tc>
        <w:tc>
          <w:tcPr>
            <w:tcW w:w="5528" w:type="dxa"/>
          </w:tcPr>
          <w:p w14:paraId="6262FAFF" w14:textId="77777777" w:rsidR="00267AD1" w:rsidRDefault="00267AD1" w:rsidP="00352133">
            <w:pPr>
              <w:rPr>
                <w:sz w:val="28"/>
                <w:szCs w:val="28"/>
                <w:lang w:val="kk-KZ"/>
              </w:rPr>
            </w:pPr>
            <w:r>
              <w:rPr>
                <w:sz w:val="28"/>
                <w:szCs w:val="28"/>
                <w:lang w:val="kk-KZ"/>
              </w:rPr>
              <w:t>Қорытынды:</w:t>
            </w:r>
          </w:p>
        </w:tc>
        <w:tc>
          <w:tcPr>
            <w:tcW w:w="1888" w:type="dxa"/>
          </w:tcPr>
          <w:p w14:paraId="0A43F7C2" w14:textId="77777777" w:rsidR="00267AD1" w:rsidRDefault="00267AD1" w:rsidP="00352133">
            <w:pPr>
              <w:rPr>
                <w:sz w:val="28"/>
                <w:szCs w:val="28"/>
                <w:lang w:val="en-US"/>
              </w:rPr>
            </w:pPr>
            <w:r>
              <w:rPr>
                <w:sz w:val="28"/>
                <w:szCs w:val="28"/>
                <w:lang w:val="en-US"/>
              </w:rPr>
              <w:t>0-100%</w:t>
            </w:r>
          </w:p>
        </w:tc>
        <w:tc>
          <w:tcPr>
            <w:tcW w:w="1903" w:type="dxa"/>
          </w:tcPr>
          <w:p w14:paraId="6C848F43" w14:textId="77777777" w:rsidR="00267AD1" w:rsidRDefault="00267AD1" w:rsidP="00352133">
            <w:pPr>
              <w:jc w:val="center"/>
              <w:rPr>
                <w:b/>
                <w:sz w:val="28"/>
                <w:szCs w:val="28"/>
                <w:lang w:val="kk-KZ"/>
              </w:rPr>
            </w:pPr>
          </w:p>
        </w:tc>
      </w:tr>
    </w:tbl>
    <w:p w14:paraId="1DA6F1A5" w14:textId="77777777" w:rsidR="00267AD1" w:rsidRDefault="00267AD1" w:rsidP="00267AD1">
      <w:pPr>
        <w:jc w:val="right"/>
        <w:rPr>
          <w:b/>
          <w:sz w:val="28"/>
          <w:szCs w:val="28"/>
          <w:lang w:val="kk-KZ"/>
        </w:rPr>
      </w:pPr>
    </w:p>
    <w:p w14:paraId="289116F7" w14:textId="77777777" w:rsidR="00267AD1" w:rsidRDefault="00267AD1" w:rsidP="00267AD1">
      <w:pPr>
        <w:rPr>
          <w:sz w:val="28"/>
          <w:szCs w:val="28"/>
          <w:lang w:val="en-US"/>
        </w:rPr>
      </w:pPr>
    </w:p>
    <w:p w14:paraId="612ADB45" w14:textId="77777777" w:rsidR="00267AD1" w:rsidRPr="00F577C7" w:rsidRDefault="00267AD1" w:rsidP="00267AD1">
      <w:pPr>
        <w:ind w:left="5040" w:firstLine="720"/>
        <w:rPr>
          <w:sz w:val="28"/>
          <w:szCs w:val="28"/>
          <w:lang w:val="kk-KZ"/>
        </w:rPr>
      </w:pPr>
      <w:r>
        <w:rPr>
          <w:sz w:val="28"/>
          <w:szCs w:val="28"/>
        </w:rPr>
        <w:t>О</w:t>
      </w:r>
      <w:r>
        <w:rPr>
          <w:sz w:val="28"/>
          <w:szCs w:val="28"/>
          <w:lang w:val="kk-KZ"/>
        </w:rPr>
        <w:t>қытушы:</w:t>
      </w:r>
      <w:r>
        <w:rPr>
          <w:sz w:val="28"/>
          <w:szCs w:val="28"/>
          <w:lang w:val="en-US"/>
        </w:rPr>
        <w:t xml:space="preserve"> </w:t>
      </w:r>
      <w:r>
        <w:rPr>
          <w:sz w:val="28"/>
          <w:szCs w:val="28"/>
          <w:lang w:val="kk-KZ"/>
        </w:rPr>
        <w:t>Шаяхметов Д</w:t>
      </w:r>
    </w:p>
    <w:p w14:paraId="442AC23A" w14:textId="77777777" w:rsidR="00267AD1" w:rsidRDefault="00267AD1" w:rsidP="00267AD1">
      <w:pPr>
        <w:ind w:left="4320" w:firstLine="720"/>
        <w:rPr>
          <w:sz w:val="28"/>
          <w:szCs w:val="28"/>
          <w:lang w:val="kk-KZ"/>
        </w:rPr>
      </w:pPr>
      <w:r>
        <w:rPr>
          <w:sz w:val="28"/>
          <w:szCs w:val="28"/>
          <w:lang w:val="en-US"/>
        </w:rPr>
        <w:t xml:space="preserve">          </w:t>
      </w:r>
      <w:r>
        <w:rPr>
          <w:sz w:val="28"/>
          <w:szCs w:val="28"/>
          <w:lang w:val="kk-KZ"/>
        </w:rPr>
        <w:t>Студент: Ұлдақан А</w:t>
      </w:r>
    </w:p>
    <w:p w14:paraId="376A14F2" w14:textId="77777777" w:rsidR="00267AD1" w:rsidRDefault="00267AD1" w:rsidP="00267AD1">
      <w:pPr>
        <w:ind w:left="1440" w:firstLine="720"/>
        <w:jc w:val="center"/>
        <w:rPr>
          <w:sz w:val="28"/>
          <w:szCs w:val="28"/>
          <w:lang w:val="en-US"/>
        </w:rPr>
      </w:pPr>
      <w:r>
        <w:rPr>
          <w:sz w:val="28"/>
          <w:szCs w:val="28"/>
          <w:lang w:val="en-US"/>
        </w:rPr>
        <w:t xml:space="preserve">          </w:t>
      </w:r>
      <w:r>
        <w:rPr>
          <w:sz w:val="28"/>
          <w:szCs w:val="28"/>
          <w:lang w:val="en-US"/>
        </w:rPr>
        <w:tab/>
      </w:r>
      <w:r>
        <w:rPr>
          <w:sz w:val="28"/>
          <w:szCs w:val="28"/>
          <w:lang w:val="en-US"/>
        </w:rPr>
        <w:tab/>
      </w:r>
      <w:r>
        <w:rPr>
          <w:sz w:val="28"/>
          <w:szCs w:val="28"/>
          <w:lang w:val="en-US"/>
        </w:rPr>
        <w:tab/>
      </w:r>
      <w:r>
        <w:rPr>
          <w:sz w:val="28"/>
          <w:szCs w:val="28"/>
          <w:lang w:val="en-US"/>
        </w:rPr>
        <w:tab/>
        <w:t xml:space="preserve">      </w:t>
      </w:r>
      <w:r>
        <w:rPr>
          <w:sz w:val="28"/>
          <w:szCs w:val="28"/>
          <w:lang w:val="kk-KZ"/>
        </w:rPr>
        <w:t xml:space="preserve">Мамандығы: </w:t>
      </w:r>
      <w:r>
        <w:rPr>
          <w:sz w:val="28"/>
          <w:szCs w:val="28"/>
          <w:lang w:val="en-US"/>
        </w:rPr>
        <w:t>Computer Science</w:t>
      </w:r>
    </w:p>
    <w:p w14:paraId="7BB254A3" w14:textId="77777777" w:rsidR="00267AD1" w:rsidRPr="00DD5DCE" w:rsidRDefault="00267AD1" w:rsidP="00267AD1">
      <w:pPr>
        <w:ind w:left="1440" w:firstLine="720"/>
        <w:rPr>
          <w:sz w:val="32"/>
          <w:szCs w:val="32"/>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kk-KZ"/>
        </w:rPr>
        <w:t>Тобы</w:t>
      </w:r>
      <w:r>
        <w:rPr>
          <w:sz w:val="28"/>
          <w:szCs w:val="28"/>
          <w:lang w:val="en-US"/>
        </w:rPr>
        <w:t xml:space="preserve">: </w:t>
      </w:r>
      <w:r>
        <w:rPr>
          <w:sz w:val="28"/>
          <w:szCs w:val="28"/>
          <w:lang w:val="kk-KZ"/>
        </w:rPr>
        <w:t xml:space="preserve">Дс </w:t>
      </w:r>
      <w:r>
        <w:rPr>
          <w:sz w:val="28"/>
          <w:szCs w:val="28"/>
          <w:lang w:val="en-US"/>
        </w:rPr>
        <w:t>7:50 – 9:45</w:t>
      </w:r>
      <w:r w:rsidRPr="00DD5DCE">
        <w:rPr>
          <w:sz w:val="28"/>
          <w:szCs w:val="28"/>
          <w:lang w:val="en-US"/>
        </w:rPr>
        <w:t xml:space="preserve">                                                         </w:t>
      </w:r>
      <w:r>
        <w:rPr>
          <w:sz w:val="28"/>
          <w:szCs w:val="28"/>
          <w:lang w:val="en-US"/>
        </w:rPr>
        <w:t xml:space="preserve"> </w:t>
      </w:r>
    </w:p>
    <w:p w14:paraId="0365F16C" w14:textId="77777777" w:rsidR="00267AD1" w:rsidRDefault="00267AD1" w:rsidP="00267AD1">
      <w:pPr>
        <w:jc w:val="right"/>
        <w:rPr>
          <w:b/>
          <w:sz w:val="32"/>
          <w:szCs w:val="32"/>
          <w:lang w:val="kk-KZ"/>
        </w:rPr>
      </w:pPr>
    </w:p>
    <w:p w14:paraId="78EB679D" w14:textId="77777777" w:rsidR="00267AD1" w:rsidRDefault="00267AD1" w:rsidP="00267AD1">
      <w:pPr>
        <w:jc w:val="center"/>
        <w:rPr>
          <w:sz w:val="28"/>
          <w:szCs w:val="28"/>
          <w:lang w:val="kk-KZ"/>
        </w:rPr>
      </w:pPr>
    </w:p>
    <w:p w14:paraId="79F2F8C1" w14:textId="77777777" w:rsidR="00267AD1" w:rsidRDefault="00267AD1" w:rsidP="00267AD1">
      <w:pPr>
        <w:rPr>
          <w:sz w:val="28"/>
          <w:szCs w:val="28"/>
          <w:lang w:val="kk-KZ"/>
        </w:rPr>
      </w:pPr>
    </w:p>
    <w:p w14:paraId="1300FDFB" w14:textId="77777777" w:rsidR="00267AD1" w:rsidRDefault="00267AD1" w:rsidP="00267AD1">
      <w:pPr>
        <w:jc w:val="center"/>
        <w:rPr>
          <w:sz w:val="28"/>
          <w:szCs w:val="28"/>
          <w:lang w:val="en-US"/>
        </w:rPr>
      </w:pPr>
      <w:r>
        <w:rPr>
          <w:sz w:val="28"/>
          <w:szCs w:val="28"/>
          <w:lang w:val="kk-KZ"/>
        </w:rPr>
        <w:t xml:space="preserve">Алматы </w:t>
      </w:r>
      <w:r w:rsidRPr="00F577C7">
        <w:rPr>
          <w:color w:val="000000"/>
          <w:sz w:val="28"/>
          <w:szCs w:val="28"/>
          <w:lang w:val="kk-KZ"/>
        </w:rPr>
        <w:t>20</w:t>
      </w:r>
      <w:r>
        <w:rPr>
          <w:color w:val="000000"/>
          <w:sz w:val="28"/>
          <w:szCs w:val="28"/>
          <w:lang w:val="kk-KZ"/>
        </w:rPr>
        <w:t>2</w:t>
      </w:r>
      <w:r w:rsidRPr="00F577C7">
        <w:rPr>
          <w:rFonts w:asciiTheme="minorHAnsi" w:hAnsiTheme="minorHAnsi"/>
          <w:color w:val="000000"/>
          <w:sz w:val="28"/>
          <w:szCs w:val="28"/>
          <w:lang w:val="kk-KZ"/>
        </w:rPr>
        <w:t xml:space="preserve">4 </w:t>
      </w:r>
      <w:r>
        <w:rPr>
          <w:sz w:val="28"/>
          <w:szCs w:val="28"/>
          <w:lang w:val="kk-KZ"/>
        </w:rPr>
        <w:t>ж</w:t>
      </w:r>
    </w:p>
    <w:p w14:paraId="580E1A24" w14:textId="281C3850" w:rsidR="00267AD1" w:rsidRPr="00267AD1" w:rsidRDefault="00267AD1" w:rsidP="00267AD1">
      <w:pPr>
        <w:rPr>
          <w:sz w:val="28"/>
          <w:szCs w:val="28"/>
          <w:lang w:val="en-US"/>
        </w:rPr>
      </w:pPr>
      <w:r w:rsidRPr="00267AD1">
        <w:rPr>
          <w:b/>
          <w:bCs/>
          <w:sz w:val="28"/>
          <w:szCs w:val="28"/>
        </w:rPr>
        <w:lastRenderedPageBreak/>
        <w:t xml:space="preserve">Мақсат: </w:t>
      </w:r>
    </w:p>
    <w:p w14:paraId="300DC1ED" w14:textId="77777777" w:rsidR="00267AD1" w:rsidRPr="00267AD1" w:rsidRDefault="00267AD1" w:rsidP="00267AD1">
      <w:pPr>
        <w:pStyle w:val="Default"/>
        <w:rPr>
          <w:sz w:val="28"/>
          <w:szCs w:val="28"/>
        </w:rPr>
      </w:pPr>
      <w:r w:rsidRPr="00267AD1">
        <w:rPr>
          <w:sz w:val="28"/>
          <w:szCs w:val="28"/>
        </w:rPr>
        <w:t xml:space="preserve">Python тіліндегі жалқау бағалау және функционалды деректер құрылымдары ұғымдарын үйреніңіз және қолданыңыз. Зертханалық жұмыстың мақсаты - жалқау кодты орындау принциптерін түсіну, нақты функционалды деректер құрылымдарымен танысу және оларды нақты бағдарламалау тапсырмаларында тиімді пайдалану дағдыларын дамыту. </w:t>
      </w:r>
    </w:p>
    <w:p w14:paraId="1AD57BB0" w14:textId="77777777" w:rsidR="00267AD1" w:rsidRPr="00267AD1" w:rsidRDefault="00267AD1" w:rsidP="00267AD1">
      <w:pPr>
        <w:pStyle w:val="Default"/>
        <w:rPr>
          <w:sz w:val="28"/>
          <w:szCs w:val="28"/>
        </w:rPr>
      </w:pPr>
      <w:r w:rsidRPr="00267AD1">
        <w:rPr>
          <w:sz w:val="28"/>
          <w:szCs w:val="28"/>
        </w:rPr>
        <w:t xml:space="preserve">Тапсырмалар: </w:t>
      </w:r>
    </w:p>
    <w:p w14:paraId="0AF6D992" w14:textId="77777777" w:rsidR="00267AD1" w:rsidRPr="00267AD1" w:rsidRDefault="00267AD1" w:rsidP="00267AD1">
      <w:pPr>
        <w:pStyle w:val="Default"/>
        <w:rPr>
          <w:sz w:val="28"/>
          <w:szCs w:val="28"/>
        </w:rPr>
      </w:pPr>
      <w:r w:rsidRPr="00267AD1">
        <w:rPr>
          <w:sz w:val="28"/>
          <w:szCs w:val="28"/>
        </w:rPr>
        <w:t xml:space="preserve">1. Жалқау есептеулерді түсіну: </w:t>
      </w:r>
    </w:p>
    <w:p w14:paraId="3B056638" w14:textId="77777777" w:rsidR="00267AD1" w:rsidRPr="00267AD1" w:rsidRDefault="00267AD1" w:rsidP="00267AD1">
      <w:pPr>
        <w:pStyle w:val="Default"/>
        <w:rPr>
          <w:sz w:val="28"/>
          <w:szCs w:val="28"/>
        </w:rPr>
      </w:pPr>
      <w:r w:rsidRPr="00267AD1">
        <w:rPr>
          <w:sz w:val="28"/>
          <w:szCs w:val="28"/>
        </w:rPr>
        <w:t xml:space="preserve">- Жалқау бағалау түсінігін және оның қатаң (жігерлі) бағалаудан айырмашылығын зерттеу. </w:t>
      </w:r>
    </w:p>
    <w:p w14:paraId="592F4450" w14:textId="77777777" w:rsidR="00267AD1" w:rsidRPr="00267AD1" w:rsidRDefault="00267AD1" w:rsidP="00267AD1">
      <w:pPr>
        <w:pStyle w:val="Default"/>
        <w:rPr>
          <w:sz w:val="28"/>
          <w:szCs w:val="28"/>
        </w:rPr>
      </w:pPr>
      <w:r w:rsidRPr="00267AD1">
        <w:rPr>
          <w:sz w:val="28"/>
          <w:szCs w:val="28"/>
        </w:rPr>
        <w:t xml:space="preserve">- Генераторлар және генератор өрнектері сияқты Python тіліндегі жалқау бағалау мысалдарын қарастырыңыз. </w:t>
      </w:r>
    </w:p>
    <w:p w14:paraId="055CA654" w14:textId="77777777" w:rsidR="00267AD1" w:rsidRPr="00267AD1" w:rsidRDefault="00267AD1" w:rsidP="00267AD1">
      <w:pPr>
        <w:pStyle w:val="Default"/>
        <w:rPr>
          <w:sz w:val="28"/>
          <w:szCs w:val="28"/>
        </w:rPr>
      </w:pPr>
      <w:r w:rsidRPr="00267AD1">
        <w:rPr>
          <w:sz w:val="28"/>
          <w:szCs w:val="28"/>
        </w:rPr>
        <w:t xml:space="preserve">2. Практикалық есептердегі жалқау есептеулерді қолдану: </w:t>
      </w:r>
    </w:p>
    <w:p w14:paraId="4E65A242" w14:textId="77777777" w:rsidR="00267AD1" w:rsidRPr="00267AD1" w:rsidRDefault="00267AD1" w:rsidP="00267AD1">
      <w:pPr>
        <w:pStyle w:val="Default"/>
        <w:rPr>
          <w:sz w:val="28"/>
          <w:szCs w:val="28"/>
        </w:rPr>
      </w:pPr>
      <w:r w:rsidRPr="00267AD1">
        <w:rPr>
          <w:sz w:val="28"/>
          <w:szCs w:val="28"/>
        </w:rPr>
        <w:t xml:space="preserve">- Жалқау бағалау тиімділікті арттыратын мәселелердің шешімдерін әзірлеу, мысалы, үлкен көлемдегі деректерді өңдеу тапсырмаларында. </w:t>
      </w:r>
    </w:p>
    <w:p w14:paraId="2C0E8B3B" w14:textId="77777777" w:rsidR="00267AD1" w:rsidRPr="00267AD1" w:rsidRDefault="00267AD1" w:rsidP="00267AD1">
      <w:pPr>
        <w:pStyle w:val="Default"/>
        <w:rPr>
          <w:sz w:val="28"/>
          <w:szCs w:val="28"/>
        </w:rPr>
      </w:pPr>
      <w:r w:rsidRPr="00267AD1">
        <w:rPr>
          <w:sz w:val="28"/>
          <w:szCs w:val="28"/>
        </w:rPr>
        <w:t xml:space="preserve">- Жалқау бағалаудың өнімділікке және жадты тұтынуға әсерін зерттеу. </w:t>
      </w:r>
    </w:p>
    <w:p w14:paraId="45001453" w14:textId="77777777" w:rsidR="00267AD1" w:rsidRPr="00267AD1" w:rsidRDefault="00267AD1" w:rsidP="00267AD1">
      <w:pPr>
        <w:pStyle w:val="Default"/>
        <w:rPr>
          <w:sz w:val="28"/>
          <w:szCs w:val="28"/>
        </w:rPr>
      </w:pPr>
      <w:r w:rsidRPr="00267AD1">
        <w:rPr>
          <w:sz w:val="28"/>
          <w:szCs w:val="28"/>
        </w:rPr>
        <w:t xml:space="preserve">3. Функционалдық деректер құрылымдарын меңгеру: </w:t>
      </w:r>
    </w:p>
    <w:p w14:paraId="2F188F57" w14:textId="77777777" w:rsidR="00267AD1" w:rsidRPr="00267AD1" w:rsidRDefault="00267AD1" w:rsidP="00267AD1">
      <w:pPr>
        <w:pStyle w:val="Default"/>
        <w:rPr>
          <w:sz w:val="28"/>
          <w:szCs w:val="28"/>
        </w:rPr>
      </w:pPr>
      <w:r w:rsidRPr="00267AD1">
        <w:rPr>
          <w:sz w:val="28"/>
          <w:szCs w:val="28"/>
        </w:rPr>
        <w:t xml:space="preserve">- өзгермейтін тізімдер, ағаштар және карталар сияқты дәстүрлі деректер құрылымдарының функционалдық аналогтарын зерттеу. </w:t>
      </w:r>
    </w:p>
    <w:p w14:paraId="5C3FD89E" w14:textId="77777777" w:rsidR="00267AD1" w:rsidRPr="00267AD1" w:rsidRDefault="00267AD1" w:rsidP="00267AD1">
      <w:pPr>
        <w:pStyle w:val="Default"/>
        <w:rPr>
          <w:sz w:val="28"/>
          <w:szCs w:val="28"/>
        </w:rPr>
      </w:pPr>
      <w:r w:rsidRPr="00267AD1">
        <w:rPr>
          <w:sz w:val="28"/>
          <w:szCs w:val="28"/>
        </w:rPr>
        <w:t xml:space="preserve">- Python тілінде өзгермейтін деректер құрылымдарын пайдалану және құру мүмкіндігін дамыту. </w:t>
      </w:r>
    </w:p>
    <w:p w14:paraId="18660157" w14:textId="77777777" w:rsidR="00267AD1" w:rsidRPr="00267AD1" w:rsidRDefault="00267AD1" w:rsidP="00267AD1">
      <w:pPr>
        <w:pStyle w:val="Default"/>
        <w:rPr>
          <w:sz w:val="28"/>
          <w:szCs w:val="28"/>
        </w:rPr>
      </w:pPr>
      <w:r w:rsidRPr="00267AD1">
        <w:rPr>
          <w:sz w:val="28"/>
          <w:szCs w:val="28"/>
        </w:rPr>
        <w:t xml:space="preserve">4. Жалқау бағалау және функционалдық құрылымдары бар мысалдарды іске асыру: </w:t>
      </w:r>
    </w:p>
    <w:p w14:paraId="1C4E1537" w14:textId="77777777" w:rsidR="00267AD1" w:rsidRPr="00267AD1" w:rsidRDefault="00267AD1" w:rsidP="00267AD1">
      <w:pPr>
        <w:pStyle w:val="Default"/>
        <w:rPr>
          <w:sz w:val="28"/>
          <w:szCs w:val="28"/>
        </w:rPr>
      </w:pPr>
      <w:r w:rsidRPr="00267AD1">
        <w:rPr>
          <w:sz w:val="28"/>
          <w:szCs w:val="28"/>
        </w:rPr>
        <w:t xml:space="preserve">- Жалқау бағалауды және деректердің функционалдық құрылымдарын пайдалануды көрсететін мысалдар мен мәселелердің шешімдерін жасаңыз. </w:t>
      </w:r>
    </w:p>
    <w:p w14:paraId="7A9091B4" w14:textId="77777777" w:rsidR="00267AD1" w:rsidRPr="00267AD1" w:rsidRDefault="00267AD1" w:rsidP="00267AD1">
      <w:pPr>
        <w:pStyle w:val="Default"/>
        <w:rPr>
          <w:sz w:val="28"/>
          <w:szCs w:val="28"/>
        </w:rPr>
      </w:pPr>
      <w:r w:rsidRPr="00267AD1">
        <w:rPr>
          <w:sz w:val="28"/>
          <w:szCs w:val="28"/>
        </w:rPr>
        <w:t xml:space="preserve">- Әртүрлі бағдарламалау контекстіндегі мұндай әдістердің артықшылықтары мен шектеулерін талдау. </w:t>
      </w:r>
    </w:p>
    <w:p w14:paraId="1732A579" w14:textId="77777777" w:rsidR="00267AD1" w:rsidRPr="00267AD1" w:rsidRDefault="00267AD1" w:rsidP="00267AD1">
      <w:pPr>
        <w:pStyle w:val="Default"/>
        <w:rPr>
          <w:sz w:val="28"/>
          <w:szCs w:val="28"/>
          <w:lang w:val="ru-RU"/>
        </w:rPr>
      </w:pPr>
      <w:r w:rsidRPr="00267AD1">
        <w:rPr>
          <w:sz w:val="28"/>
          <w:szCs w:val="28"/>
          <w:lang w:val="ru-RU"/>
        </w:rPr>
        <w:t xml:space="preserve">5. Аналитикалық ойлау мен есептерді шешу дағдыларын дамыту: </w:t>
      </w:r>
    </w:p>
    <w:p w14:paraId="0D02C8D5" w14:textId="77777777" w:rsidR="00267AD1" w:rsidRPr="00267AD1" w:rsidRDefault="00267AD1" w:rsidP="00267AD1">
      <w:pPr>
        <w:pStyle w:val="Default"/>
        <w:rPr>
          <w:sz w:val="28"/>
          <w:szCs w:val="28"/>
          <w:lang w:val="ru-RU"/>
        </w:rPr>
      </w:pPr>
      <w:r w:rsidRPr="00267AD1">
        <w:rPr>
          <w:sz w:val="28"/>
          <w:szCs w:val="28"/>
          <w:lang w:val="ru-RU"/>
        </w:rPr>
        <w:t xml:space="preserve">- Бағдарламалаудың жаңа тәсілдерімен тәуелсіз ізденістер мен эксперименттерді ынталандыру. </w:t>
      </w:r>
    </w:p>
    <w:p w14:paraId="3EDF5DDC" w14:textId="77777777" w:rsidR="00267AD1" w:rsidRPr="00267AD1" w:rsidRDefault="00267AD1" w:rsidP="00267AD1">
      <w:pPr>
        <w:pStyle w:val="Default"/>
        <w:rPr>
          <w:sz w:val="28"/>
          <w:szCs w:val="28"/>
          <w:lang w:val="ru-RU"/>
        </w:rPr>
      </w:pPr>
      <w:r w:rsidRPr="00267AD1">
        <w:rPr>
          <w:sz w:val="28"/>
          <w:szCs w:val="28"/>
          <w:lang w:val="ru-RU"/>
        </w:rPr>
        <w:t xml:space="preserve">- Сыни тұрғыдан бағалау және нақты тапсырмалар үшін сәйкес құралдар мен әдістерді таңдау қабілетін дамыту. </w:t>
      </w:r>
    </w:p>
    <w:p w14:paraId="1A208988" w14:textId="77777777" w:rsidR="00267AD1" w:rsidRPr="00267AD1" w:rsidRDefault="00267AD1" w:rsidP="00267AD1">
      <w:pPr>
        <w:pStyle w:val="Default"/>
        <w:rPr>
          <w:sz w:val="28"/>
          <w:szCs w:val="28"/>
          <w:lang w:val="ru-RU"/>
        </w:rPr>
      </w:pPr>
      <w:r w:rsidRPr="00267AD1">
        <w:rPr>
          <w:sz w:val="28"/>
          <w:szCs w:val="28"/>
          <w:lang w:val="ru-RU"/>
        </w:rPr>
        <w:t xml:space="preserve">Зертханалық жұмыстың маңыздылығы: </w:t>
      </w:r>
    </w:p>
    <w:p w14:paraId="6D48DA41" w14:textId="77777777" w:rsidR="00267AD1" w:rsidRDefault="00267AD1" w:rsidP="00267AD1">
      <w:pPr>
        <w:pStyle w:val="Default"/>
        <w:rPr>
          <w:sz w:val="28"/>
          <w:szCs w:val="28"/>
        </w:rPr>
      </w:pPr>
      <w:r w:rsidRPr="00267AD1">
        <w:rPr>
          <w:sz w:val="28"/>
          <w:szCs w:val="28"/>
          <w:lang w:val="ru-RU"/>
        </w:rPr>
        <w:t xml:space="preserve">Бұл зертхана студенттердің функционалдық бағдарламалау мүмкіндіктері мен артықшылықтары, соның ішінде жалқау бағалау және функционалды деректер құрылымдары туралы түсініктерін кеңейтуге арналған. Ол деректердің үлкен көлемімен тиімді жұмыс істеу дағдыларын дамытуға және таза, модульдік кодты жасауға бағытталған. Сонымен қатар, жұмыс бағдарламалық есептерді шешу кезінде аналитикалық дағдылар мен ойлау икемділігін арттыруға көмектеседі. </w:t>
      </w:r>
    </w:p>
    <w:p w14:paraId="3BB32589" w14:textId="77777777" w:rsidR="00267AD1" w:rsidRDefault="00267AD1" w:rsidP="00267AD1">
      <w:pPr>
        <w:pStyle w:val="Default"/>
        <w:rPr>
          <w:sz w:val="28"/>
          <w:szCs w:val="28"/>
        </w:rPr>
      </w:pPr>
    </w:p>
    <w:p w14:paraId="24E33C08" w14:textId="77777777" w:rsidR="00267AD1" w:rsidRPr="00267AD1" w:rsidRDefault="00267AD1" w:rsidP="00267AD1">
      <w:pPr>
        <w:pStyle w:val="Default"/>
        <w:rPr>
          <w:sz w:val="28"/>
          <w:szCs w:val="28"/>
        </w:rPr>
      </w:pPr>
    </w:p>
    <w:p w14:paraId="1EE9E421" w14:textId="77777777" w:rsidR="00267AD1" w:rsidRPr="00267AD1" w:rsidRDefault="00267AD1" w:rsidP="00267AD1">
      <w:pPr>
        <w:pStyle w:val="Default"/>
        <w:rPr>
          <w:sz w:val="28"/>
          <w:szCs w:val="28"/>
          <w:lang w:val="ru-RU"/>
        </w:rPr>
      </w:pPr>
      <w:r w:rsidRPr="00267AD1">
        <w:rPr>
          <w:b/>
          <w:bCs/>
          <w:sz w:val="28"/>
          <w:szCs w:val="28"/>
          <w:lang w:val="ru-RU"/>
        </w:rPr>
        <w:lastRenderedPageBreak/>
        <w:t xml:space="preserve">Жеке тапсырмалар: </w:t>
      </w:r>
    </w:p>
    <w:p w14:paraId="22E1B274" w14:textId="0DE18ADA" w:rsidR="00406565" w:rsidRDefault="00267AD1" w:rsidP="00267AD1">
      <w:pPr>
        <w:rPr>
          <w:sz w:val="28"/>
          <w:szCs w:val="28"/>
          <w:lang w:val="en-US"/>
        </w:rPr>
      </w:pPr>
      <w:r w:rsidRPr="00267AD1">
        <w:rPr>
          <w:sz w:val="28"/>
          <w:szCs w:val="28"/>
        </w:rPr>
        <w:t>Әрбір студентке топ тізіміндегі санына сәйкес бірегей тапсырма беріледі (SSO қараңыз).</w:t>
      </w:r>
    </w:p>
    <w:p w14:paraId="7EC576F7" w14:textId="77777777" w:rsidR="00267AD1" w:rsidRDefault="00267AD1" w:rsidP="00267AD1">
      <w:pPr>
        <w:rPr>
          <w:sz w:val="28"/>
          <w:szCs w:val="28"/>
          <w:lang w:val="en-US"/>
        </w:rPr>
      </w:pPr>
    </w:p>
    <w:p w14:paraId="44AA7780" w14:textId="5C8D895E" w:rsidR="00267AD1" w:rsidRDefault="00267AD1" w:rsidP="00267AD1">
      <w:pPr>
        <w:rPr>
          <w:sz w:val="28"/>
          <w:szCs w:val="28"/>
          <w:lang w:val="en-US"/>
        </w:rPr>
      </w:pPr>
      <w:r w:rsidRPr="00267AD1">
        <w:rPr>
          <w:noProof/>
          <w:sz w:val="28"/>
          <w:szCs w:val="28"/>
          <w:lang w:val="en-US"/>
        </w:rPr>
        <w:drawing>
          <wp:inline distT="0" distB="0" distL="0" distR="0" wp14:anchorId="21E01951" wp14:editId="1AFB1F00">
            <wp:extent cx="6152515" cy="705485"/>
            <wp:effectExtent l="0" t="0" r="635" b="0"/>
            <wp:docPr id="15315836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2515" cy="705485"/>
                    </a:xfrm>
                    <a:prstGeom prst="rect">
                      <a:avLst/>
                    </a:prstGeom>
                    <a:noFill/>
                    <a:ln>
                      <a:noFill/>
                    </a:ln>
                  </pic:spPr>
                </pic:pic>
              </a:graphicData>
            </a:graphic>
          </wp:inline>
        </w:drawing>
      </w:r>
    </w:p>
    <w:p w14:paraId="5D82ABA1" w14:textId="77777777" w:rsidR="00267AD1" w:rsidRDefault="00267AD1" w:rsidP="00267AD1">
      <w:pPr>
        <w:pStyle w:val="Default"/>
        <w:rPr>
          <w:sz w:val="28"/>
          <w:szCs w:val="28"/>
        </w:rPr>
      </w:pPr>
    </w:p>
    <w:p w14:paraId="52D87A66" w14:textId="5307638B" w:rsidR="00267AD1" w:rsidRPr="00267AD1" w:rsidRDefault="00267AD1" w:rsidP="00267AD1">
      <w:pPr>
        <w:pStyle w:val="Default"/>
        <w:rPr>
          <w:sz w:val="28"/>
          <w:szCs w:val="28"/>
          <w:lang w:val="ru-RU"/>
        </w:rPr>
      </w:pPr>
      <w:r w:rsidRPr="00267AD1">
        <w:rPr>
          <w:sz w:val="28"/>
          <w:szCs w:val="28"/>
          <w:lang w:val="ru-RU"/>
        </w:rPr>
        <w:t xml:space="preserve">2. Жай сандарды жалқау есептеу </w:t>
      </w:r>
    </w:p>
    <w:p w14:paraId="094801E2" w14:textId="55DC6CF3" w:rsidR="00267AD1" w:rsidRDefault="00267AD1" w:rsidP="00267AD1">
      <w:pPr>
        <w:rPr>
          <w:sz w:val="28"/>
          <w:szCs w:val="28"/>
          <w:lang w:val="en-US"/>
        </w:rPr>
      </w:pPr>
      <w:r w:rsidRPr="00267AD1">
        <w:rPr>
          <w:sz w:val="28"/>
          <w:szCs w:val="28"/>
        </w:rPr>
        <w:t>- Жай сандарды жалқаулықпен жасайтын генератор жасаңыз.</w:t>
      </w:r>
    </w:p>
    <w:p w14:paraId="6DBD9A36" w14:textId="77777777" w:rsidR="00267AD1" w:rsidRDefault="00267AD1" w:rsidP="00267AD1">
      <w:pPr>
        <w:rPr>
          <w:sz w:val="28"/>
          <w:szCs w:val="28"/>
          <w:lang w:val="en-US"/>
        </w:rPr>
      </w:pPr>
    </w:p>
    <w:p w14:paraId="2329A891" w14:textId="77777777" w:rsidR="002C5F84" w:rsidRDefault="002C5F84" w:rsidP="002C5F84">
      <w:pPr>
        <w:shd w:val="clear" w:color="auto" w:fill="252B37"/>
        <w:spacing w:line="285" w:lineRule="atLeast"/>
        <w:rPr>
          <w:rFonts w:ascii="Consolas" w:hAnsi="Consolas"/>
          <w:color w:val="A6ACCD"/>
          <w:sz w:val="21"/>
          <w:szCs w:val="21"/>
          <w:lang w:val="en-US" w:eastAsia="en-US"/>
        </w:rPr>
      </w:pPr>
      <w:r w:rsidRPr="002C5F84">
        <w:rPr>
          <w:rFonts w:ascii="Consolas" w:hAnsi="Consolas"/>
          <w:color w:val="91B4D5"/>
          <w:sz w:val="21"/>
          <w:szCs w:val="21"/>
          <w:lang w:val="en-US"/>
        </w:rPr>
        <w:t>def</w:t>
      </w:r>
      <w:r w:rsidRPr="002C5F84">
        <w:rPr>
          <w:rFonts w:ascii="Consolas" w:hAnsi="Consolas"/>
          <w:color w:val="A6ACCD"/>
          <w:sz w:val="21"/>
          <w:szCs w:val="21"/>
          <w:lang w:val="en-US"/>
        </w:rPr>
        <w:t xml:space="preserve"> </w:t>
      </w:r>
      <w:r w:rsidRPr="002C5F84">
        <w:rPr>
          <w:rFonts w:ascii="Consolas" w:hAnsi="Consolas"/>
          <w:color w:val="ADD7FF"/>
          <w:sz w:val="21"/>
          <w:szCs w:val="21"/>
          <w:lang w:val="en-US"/>
        </w:rPr>
        <w:t>is_prime</w:t>
      </w:r>
      <w:r w:rsidRPr="002C5F84">
        <w:rPr>
          <w:rFonts w:ascii="Consolas" w:hAnsi="Consolas"/>
          <w:color w:val="A6ACCD"/>
          <w:sz w:val="21"/>
          <w:szCs w:val="21"/>
          <w:lang w:val="en-US"/>
        </w:rPr>
        <w:t>(</w:t>
      </w:r>
      <w:r w:rsidRPr="002C5F84">
        <w:rPr>
          <w:rFonts w:ascii="Consolas" w:hAnsi="Consolas"/>
          <w:color w:val="E4F0FB"/>
          <w:sz w:val="21"/>
          <w:szCs w:val="21"/>
          <w:lang w:val="en-US"/>
        </w:rPr>
        <w:t>num</w:t>
      </w:r>
      <w:r w:rsidRPr="002C5F84">
        <w:rPr>
          <w:rFonts w:ascii="Consolas" w:hAnsi="Consolas"/>
          <w:color w:val="A6ACCD"/>
          <w:sz w:val="21"/>
          <w:szCs w:val="21"/>
          <w:lang w:val="en-US"/>
        </w:rPr>
        <w:t>):</w:t>
      </w:r>
    </w:p>
    <w:p w14:paraId="10348B36" w14:textId="77777777" w:rsidR="002C5F84" w:rsidRPr="002C5F84" w:rsidRDefault="002C5F84" w:rsidP="002C5F84">
      <w:pPr>
        <w:shd w:val="clear" w:color="auto" w:fill="252B37"/>
        <w:spacing w:line="285" w:lineRule="atLeast"/>
        <w:rPr>
          <w:rFonts w:ascii="Consolas" w:hAnsi="Consolas"/>
          <w:color w:val="A6ACCD"/>
          <w:sz w:val="21"/>
          <w:szCs w:val="21"/>
          <w:lang w:val="en-US"/>
        </w:rPr>
      </w:pPr>
      <w:r w:rsidRPr="002C5F84">
        <w:rPr>
          <w:rFonts w:ascii="Consolas" w:hAnsi="Consolas"/>
          <w:color w:val="A6ACCD"/>
          <w:sz w:val="21"/>
          <w:szCs w:val="21"/>
          <w:lang w:val="en-US"/>
        </w:rPr>
        <w:t xml:space="preserve">    </w:t>
      </w:r>
      <w:r w:rsidRPr="002C5F84">
        <w:rPr>
          <w:rFonts w:ascii="Consolas" w:hAnsi="Consolas"/>
          <w:color w:val="5DE4C7"/>
          <w:sz w:val="21"/>
          <w:szCs w:val="21"/>
          <w:lang w:val="en-US"/>
        </w:rPr>
        <w:t>if</w:t>
      </w:r>
      <w:r w:rsidRPr="002C5F84">
        <w:rPr>
          <w:rFonts w:ascii="Consolas" w:hAnsi="Consolas"/>
          <w:color w:val="A6ACCD"/>
          <w:sz w:val="21"/>
          <w:szCs w:val="21"/>
          <w:lang w:val="en-US"/>
        </w:rPr>
        <w:t xml:space="preserve"> num </w:t>
      </w:r>
      <w:r w:rsidRPr="002C5F84">
        <w:rPr>
          <w:rFonts w:ascii="Consolas" w:hAnsi="Consolas"/>
          <w:color w:val="91B4D5"/>
          <w:sz w:val="21"/>
          <w:szCs w:val="21"/>
          <w:lang w:val="en-US"/>
        </w:rPr>
        <w:t>&lt;</w:t>
      </w:r>
      <w:r w:rsidRPr="002C5F84">
        <w:rPr>
          <w:rFonts w:ascii="Consolas" w:hAnsi="Consolas"/>
          <w:color w:val="A6ACCD"/>
          <w:sz w:val="21"/>
          <w:szCs w:val="21"/>
          <w:lang w:val="en-US"/>
        </w:rPr>
        <w:t xml:space="preserve"> </w:t>
      </w:r>
      <w:r w:rsidRPr="002C5F84">
        <w:rPr>
          <w:rFonts w:ascii="Consolas" w:hAnsi="Consolas"/>
          <w:color w:val="5DE4C7"/>
          <w:sz w:val="21"/>
          <w:szCs w:val="21"/>
          <w:lang w:val="en-US"/>
        </w:rPr>
        <w:t>2</w:t>
      </w:r>
      <w:r w:rsidRPr="002C5F84">
        <w:rPr>
          <w:rFonts w:ascii="Consolas" w:hAnsi="Consolas"/>
          <w:color w:val="A6ACCD"/>
          <w:sz w:val="21"/>
          <w:szCs w:val="21"/>
          <w:lang w:val="en-US"/>
        </w:rPr>
        <w:t>:</w:t>
      </w:r>
    </w:p>
    <w:p w14:paraId="4ACD4380" w14:textId="77777777" w:rsidR="002C5F84" w:rsidRPr="002C5F84" w:rsidRDefault="002C5F84" w:rsidP="002C5F84">
      <w:pPr>
        <w:shd w:val="clear" w:color="auto" w:fill="252B37"/>
        <w:spacing w:line="285" w:lineRule="atLeast"/>
        <w:rPr>
          <w:rFonts w:ascii="Consolas" w:hAnsi="Consolas"/>
          <w:color w:val="A6ACCD"/>
          <w:sz w:val="21"/>
          <w:szCs w:val="21"/>
          <w:lang w:val="en-US"/>
        </w:rPr>
      </w:pPr>
      <w:r w:rsidRPr="002C5F84">
        <w:rPr>
          <w:rFonts w:ascii="Consolas" w:hAnsi="Consolas"/>
          <w:color w:val="A6ACCD"/>
          <w:sz w:val="21"/>
          <w:szCs w:val="21"/>
          <w:lang w:val="en-US"/>
        </w:rPr>
        <w:t xml:space="preserve">        </w:t>
      </w:r>
      <w:r w:rsidRPr="002C5F84">
        <w:rPr>
          <w:rFonts w:ascii="Consolas" w:hAnsi="Consolas"/>
          <w:color w:val="5DE4C7"/>
          <w:sz w:val="21"/>
          <w:szCs w:val="21"/>
          <w:lang w:val="en-US"/>
        </w:rPr>
        <w:t>return</w:t>
      </w:r>
      <w:r w:rsidRPr="002C5F84">
        <w:rPr>
          <w:rFonts w:ascii="Consolas" w:hAnsi="Consolas"/>
          <w:color w:val="A6ACCD"/>
          <w:sz w:val="21"/>
          <w:szCs w:val="21"/>
          <w:lang w:val="en-US"/>
        </w:rPr>
        <w:t xml:space="preserve"> </w:t>
      </w:r>
      <w:r w:rsidRPr="002C5F84">
        <w:rPr>
          <w:rFonts w:ascii="Consolas" w:hAnsi="Consolas"/>
          <w:color w:val="5DE4C7"/>
          <w:sz w:val="21"/>
          <w:szCs w:val="21"/>
          <w:lang w:val="en-US"/>
        </w:rPr>
        <w:t>False</w:t>
      </w:r>
    </w:p>
    <w:p w14:paraId="3FA357C6" w14:textId="77777777" w:rsidR="002C5F84" w:rsidRPr="002C5F84" w:rsidRDefault="002C5F84" w:rsidP="002C5F84">
      <w:pPr>
        <w:shd w:val="clear" w:color="auto" w:fill="252B37"/>
        <w:spacing w:line="285" w:lineRule="atLeast"/>
        <w:rPr>
          <w:rFonts w:ascii="Consolas" w:hAnsi="Consolas"/>
          <w:color w:val="A6ACCD"/>
          <w:sz w:val="21"/>
          <w:szCs w:val="21"/>
          <w:lang w:val="en-US"/>
        </w:rPr>
      </w:pPr>
      <w:r w:rsidRPr="002C5F84">
        <w:rPr>
          <w:rFonts w:ascii="Consolas" w:hAnsi="Consolas"/>
          <w:color w:val="A6ACCD"/>
          <w:sz w:val="21"/>
          <w:szCs w:val="21"/>
          <w:lang w:val="en-US"/>
        </w:rPr>
        <w:t xml:space="preserve">    </w:t>
      </w:r>
      <w:r w:rsidRPr="002C5F84">
        <w:rPr>
          <w:rFonts w:ascii="Consolas" w:hAnsi="Consolas"/>
          <w:color w:val="5DE4C7"/>
          <w:sz w:val="21"/>
          <w:szCs w:val="21"/>
          <w:lang w:val="en-US"/>
        </w:rPr>
        <w:t>for</w:t>
      </w:r>
      <w:r w:rsidRPr="002C5F84">
        <w:rPr>
          <w:rFonts w:ascii="Consolas" w:hAnsi="Consolas"/>
          <w:color w:val="A6ACCD"/>
          <w:sz w:val="21"/>
          <w:szCs w:val="21"/>
          <w:lang w:val="en-US"/>
        </w:rPr>
        <w:t xml:space="preserve"> i </w:t>
      </w:r>
      <w:r w:rsidRPr="002C5F84">
        <w:rPr>
          <w:rFonts w:ascii="Consolas" w:hAnsi="Consolas"/>
          <w:color w:val="5DE4C7"/>
          <w:sz w:val="21"/>
          <w:szCs w:val="21"/>
          <w:lang w:val="en-US"/>
        </w:rPr>
        <w:t>in</w:t>
      </w:r>
      <w:r w:rsidRPr="002C5F84">
        <w:rPr>
          <w:rFonts w:ascii="Consolas" w:hAnsi="Consolas"/>
          <w:color w:val="A6ACCD"/>
          <w:sz w:val="21"/>
          <w:szCs w:val="21"/>
          <w:lang w:val="en-US"/>
        </w:rPr>
        <w:t xml:space="preserve"> </w:t>
      </w:r>
      <w:r w:rsidRPr="002C5F84">
        <w:rPr>
          <w:rFonts w:ascii="Consolas" w:hAnsi="Consolas"/>
          <w:color w:val="E4F0FB"/>
          <w:sz w:val="21"/>
          <w:szCs w:val="21"/>
          <w:lang w:val="en-US"/>
        </w:rPr>
        <w:t>range</w:t>
      </w:r>
      <w:r w:rsidRPr="002C5F84">
        <w:rPr>
          <w:rFonts w:ascii="Consolas" w:hAnsi="Consolas"/>
          <w:color w:val="A6ACCD"/>
          <w:sz w:val="21"/>
          <w:szCs w:val="21"/>
          <w:lang w:val="en-US"/>
        </w:rPr>
        <w:t>(</w:t>
      </w:r>
      <w:r w:rsidRPr="002C5F84">
        <w:rPr>
          <w:rFonts w:ascii="Consolas" w:hAnsi="Consolas"/>
          <w:color w:val="5DE4C7"/>
          <w:sz w:val="21"/>
          <w:szCs w:val="21"/>
          <w:lang w:val="en-US"/>
        </w:rPr>
        <w:t>2</w:t>
      </w:r>
      <w:r w:rsidRPr="002C5F84">
        <w:rPr>
          <w:rFonts w:ascii="Consolas" w:hAnsi="Consolas"/>
          <w:color w:val="A6ACCD"/>
          <w:sz w:val="21"/>
          <w:szCs w:val="21"/>
          <w:lang w:val="en-US"/>
        </w:rPr>
        <w:t>, int(num</w:t>
      </w:r>
      <w:r w:rsidRPr="002C5F84">
        <w:rPr>
          <w:rFonts w:ascii="Consolas" w:hAnsi="Consolas"/>
          <w:color w:val="91B4D5"/>
          <w:sz w:val="21"/>
          <w:szCs w:val="21"/>
          <w:lang w:val="en-US"/>
        </w:rPr>
        <w:t>*</w:t>
      </w:r>
      <w:r w:rsidRPr="002C5F84">
        <w:rPr>
          <w:rFonts w:ascii="Consolas" w:hAnsi="Consolas"/>
          <w:color w:val="5DE4C7"/>
          <w:sz w:val="21"/>
          <w:szCs w:val="21"/>
          <w:lang w:val="en-US"/>
        </w:rPr>
        <w:t>0.5</w:t>
      </w:r>
      <w:r w:rsidRPr="002C5F84">
        <w:rPr>
          <w:rFonts w:ascii="Consolas" w:hAnsi="Consolas"/>
          <w:color w:val="A6ACCD"/>
          <w:sz w:val="21"/>
          <w:szCs w:val="21"/>
          <w:lang w:val="en-US"/>
        </w:rPr>
        <w:t xml:space="preserve">) </w:t>
      </w:r>
      <w:r w:rsidRPr="002C5F84">
        <w:rPr>
          <w:rFonts w:ascii="Consolas" w:hAnsi="Consolas"/>
          <w:color w:val="91B4D5"/>
          <w:sz w:val="21"/>
          <w:szCs w:val="21"/>
          <w:lang w:val="en-US"/>
        </w:rPr>
        <w:t>+</w:t>
      </w:r>
      <w:r w:rsidRPr="002C5F84">
        <w:rPr>
          <w:rFonts w:ascii="Consolas" w:hAnsi="Consolas"/>
          <w:color w:val="A6ACCD"/>
          <w:sz w:val="21"/>
          <w:szCs w:val="21"/>
          <w:lang w:val="en-US"/>
        </w:rPr>
        <w:t xml:space="preserve"> </w:t>
      </w:r>
      <w:r w:rsidRPr="002C5F84">
        <w:rPr>
          <w:rFonts w:ascii="Consolas" w:hAnsi="Consolas"/>
          <w:color w:val="5DE4C7"/>
          <w:sz w:val="21"/>
          <w:szCs w:val="21"/>
          <w:lang w:val="en-US"/>
        </w:rPr>
        <w:t>1</w:t>
      </w:r>
      <w:r w:rsidRPr="002C5F84">
        <w:rPr>
          <w:rFonts w:ascii="Consolas" w:hAnsi="Consolas"/>
          <w:color w:val="A6ACCD"/>
          <w:sz w:val="21"/>
          <w:szCs w:val="21"/>
          <w:lang w:val="en-US"/>
        </w:rPr>
        <w:t>):</w:t>
      </w:r>
    </w:p>
    <w:p w14:paraId="786B0B56" w14:textId="77777777" w:rsidR="002C5F84" w:rsidRPr="002C5F84" w:rsidRDefault="002C5F84" w:rsidP="002C5F84">
      <w:pPr>
        <w:shd w:val="clear" w:color="auto" w:fill="252B37"/>
        <w:spacing w:line="285" w:lineRule="atLeast"/>
        <w:rPr>
          <w:rFonts w:ascii="Consolas" w:hAnsi="Consolas"/>
          <w:color w:val="A6ACCD"/>
          <w:sz w:val="21"/>
          <w:szCs w:val="21"/>
          <w:lang w:val="en-US"/>
        </w:rPr>
      </w:pPr>
      <w:r w:rsidRPr="002C5F84">
        <w:rPr>
          <w:rFonts w:ascii="Consolas" w:hAnsi="Consolas"/>
          <w:color w:val="A6ACCD"/>
          <w:sz w:val="21"/>
          <w:szCs w:val="21"/>
          <w:lang w:val="en-US"/>
        </w:rPr>
        <w:t xml:space="preserve">        </w:t>
      </w:r>
      <w:r w:rsidRPr="002C5F84">
        <w:rPr>
          <w:rFonts w:ascii="Consolas" w:hAnsi="Consolas"/>
          <w:color w:val="5DE4C7"/>
          <w:sz w:val="21"/>
          <w:szCs w:val="21"/>
          <w:lang w:val="en-US"/>
        </w:rPr>
        <w:t>if</w:t>
      </w:r>
      <w:r w:rsidRPr="002C5F84">
        <w:rPr>
          <w:rFonts w:ascii="Consolas" w:hAnsi="Consolas"/>
          <w:color w:val="A6ACCD"/>
          <w:sz w:val="21"/>
          <w:szCs w:val="21"/>
          <w:lang w:val="en-US"/>
        </w:rPr>
        <w:t xml:space="preserve"> num </w:t>
      </w:r>
      <w:r w:rsidRPr="002C5F84">
        <w:rPr>
          <w:rFonts w:ascii="Consolas" w:hAnsi="Consolas"/>
          <w:color w:val="91B4D5"/>
          <w:sz w:val="21"/>
          <w:szCs w:val="21"/>
          <w:lang w:val="en-US"/>
        </w:rPr>
        <w:t>%</w:t>
      </w:r>
      <w:r w:rsidRPr="002C5F84">
        <w:rPr>
          <w:rFonts w:ascii="Consolas" w:hAnsi="Consolas"/>
          <w:color w:val="A6ACCD"/>
          <w:sz w:val="21"/>
          <w:szCs w:val="21"/>
          <w:lang w:val="en-US"/>
        </w:rPr>
        <w:t xml:space="preserve"> i </w:t>
      </w:r>
      <w:r w:rsidRPr="002C5F84">
        <w:rPr>
          <w:rFonts w:ascii="Consolas" w:hAnsi="Consolas"/>
          <w:color w:val="91B4D5"/>
          <w:sz w:val="21"/>
          <w:szCs w:val="21"/>
          <w:lang w:val="en-US"/>
        </w:rPr>
        <w:t>==</w:t>
      </w:r>
      <w:r w:rsidRPr="002C5F84">
        <w:rPr>
          <w:rFonts w:ascii="Consolas" w:hAnsi="Consolas"/>
          <w:color w:val="A6ACCD"/>
          <w:sz w:val="21"/>
          <w:szCs w:val="21"/>
          <w:lang w:val="en-US"/>
        </w:rPr>
        <w:t xml:space="preserve"> </w:t>
      </w:r>
      <w:r w:rsidRPr="002C5F84">
        <w:rPr>
          <w:rFonts w:ascii="Consolas" w:hAnsi="Consolas"/>
          <w:color w:val="5DE4C7"/>
          <w:sz w:val="21"/>
          <w:szCs w:val="21"/>
          <w:lang w:val="en-US"/>
        </w:rPr>
        <w:t>0</w:t>
      </w:r>
      <w:r w:rsidRPr="002C5F84">
        <w:rPr>
          <w:rFonts w:ascii="Consolas" w:hAnsi="Consolas"/>
          <w:color w:val="A6ACCD"/>
          <w:sz w:val="21"/>
          <w:szCs w:val="21"/>
          <w:lang w:val="en-US"/>
        </w:rPr>
        <w:t>:</w:t>
      </w:r>
    </w:p>
    <w:p w14:paraId="3D9EDC3A" w14:textId="77777777" w:rsidR="002C5F84" w:rsidRPr="002C5F84" w:rsidRDefault="002C5F84" w:rsidP="002C5F84">
      <w:pPr>
        <w:shd w:val="clear" w:color="auto" w:fill="252B37"/>
        <w:spacing w:line="285" w:lineRule="atLeast"/>
        <w:rPr>
          <w:rFonts w:ascii="Consolas" w:hAnsi="Consolas"/>
          <w:color w:val="A6ACCD"/>
          <w:sz w:val="21"/>
          <w:szCs w:val="21"/>
          <w:lang w:val="en-US"/>
        </w:rPr>
      </w:pPr>
      <w:r w:rsidRPr="002C5F84">
        <w:rPr>
          <w:rFonts w:ascii="Consolas" w:hAnsi="Consolas"/>
          <w:color w:val="A6ACCD"/>
          <w:sz w:val="21"/>
          <w:szCs w:val="21"/>
          <w:lang w:val="en-US"/>
        </w:rPr>
        <w:t xml:space="preserve">            </w:t>
      </w:r>
      <w:r w:rsidRPr="002C5F84">
        <w:rPr>
          <w:rFonts w:ascii="Consolas" w:hAnsi="Consolas"/>
          <w:color w:val="5DE4C7"/>
          <w:sz w:val="21"/>
          <w:szCs w:val="21"/>
          <w:lang w:val="en-US"/>
        </w:rPr>
        <w:t>return</w:t>
      </w:r>
      <w:r w:rsidRPr="002C5F84">
        <w:rPr>
          <w:rFonts w:ascii="Consolas" w:hAnsi="Consolas"/>
          <w:color w:val="A6ACCD"/>
          <w:sz w:val="21"/>
          <w:szCs w:val="21"/>
          <w:lang w:val="en-US"/>
        </w:rPr>
        <w:t xml:space="preserve"> </w:t>
      </w:r>
      <w:r w:rsidRPr="002C5F84">
        <w:rPr>
          <w:rFonts w:ascii="Consolas" w:hAnsi="Consolas"/>
          <w:color w:val="5DE4C7"/>
          <w:sz w:val="21"/>
          <w:szCs w:val="21"/>
          <w:lang w:val="en-US"/>
        </w:rPr>
        <w:t>False</w:t>
      </w:r>
    </w:p>
    <w:p w14:paraId="12736BD3" w14:textId="77777777" w:rsidR="002C5F84" w:rsidRPr="002C5F84" w:rsidRDefault="002C5F84" w:rsidP="002C5F84">
      <w:pPr>
        <w:shd w:val="clear" w:color="auto" w:fill="252B37"/>
        <w:spacing w:line="285" w:lineRule="atLeast"/>
        <w:rPr>
          <w:rFonts w:ascii="Consolas" w:hAnsi="Consolas"/>
          <w:color w:val="A6ACCD"/>
          <w:sz w:val="21"/>
          <w:szCs w:val="21"/>
          <w:lang w:val="en-US"/>
        </w:rPr>
      </w:pPr>
      <w:r w:rsidRPr="002C5F84">
        <w:rPr>
          <w:rFonts w:ascii="Consolas" w:hAnsi="Consolas"/>
          <w:color w:val="A6ACCD"/>
          <w:sz w:val="21"/>
          <w:szCs w:val="21"/>
          <w:lang w:val="en-US"/>
        </w:rPr>
        <w:t xml:space="preserve">    </w:t>
      </w:r>
    </w:p>
    <w:p w14:paraId="70FC2D74" w14:textId="77777777" w:rsidR="002C5F84" w:rsidRPr="002C5F84" w:rsidRDefault="002C5F84" w:rsidP="002C5F84">
      <w:pPr>
        <w:shd w:val="clear" w:color="auto" w:fill="252B37"/>
        <w:spacing w:line="285" w:lineRule="atLeast"/>
        <w:rPr>
          <w:rFonts w:ascii="Consolas" w:hAnsi="Consolas"/>
          <w:color w:val="A6ACCD"/>
          <w:sz w:val="21"/>
          <w:szCs w:val="21"/>
          <w:lang w:val="en-US"/>
        </w:rPr>
      </w:pPr>
      <w:r w:rsidRPr="002C5F84">
        <w:rPr>
          <w:rFonts w:ascii="Consolas" w:hAnsi="Consolas"/>
          <w:color w:val="A6ACCD"/>
          <w:sz w:val="21"/>
          <w:szCs w:val="21"/>
          <w:lang w:val="en-US"/>
        </w:rPr>
        <w:t xml:space="preserve">    </w:t>
      </w:r>
      <w:r w:rsidRPr="002C5F84">
        <w:rPr>
          <w:rFonts w:ascii="Consolas" w:hAnsi="Consolas"/>
          <w:color w:val="5DE4C7"/>
          <w:sz w:val="21"/>
          <w:szCs w:val="21"/>
          <w:lang w:val="en-US"/>
        </w:rPr>
        <w:t>return</w:t>
      </w:r>
      <w:r w:rsidRPr="002C5F84">
        <w:rPr>
          <w:rFonts w:ascii="Consolas" w:hAnsi="Consolas"/>
          <w:color w:val="A6ACCD"/>
          <w:sz w:val="21"/>
          <w:szCs w:val="21"/>
          <w:lang w:val="en-US"/>
        </w:rPr>
        <w:t xml:space="preserve"> </w:t>
      </w:r>
      <w:r w:rsidRPr="002C5F84">
        <w:rPr>
          <w:rFonts w:ascii="Consolas" w:hAnsi="Consolas"/>
          <w:color w:val="5DE4C7"/>
          <w:sz w:val="21"/>
          <w:szCs w:val="21"/>
          <w:lang w:val="en-US"/>
        </w:rPr>
        <w:t>True</w:t>
      </w:r>
    </w:p>
    <w:p w14:paraId="1568B700" w14:textId="77777777" w:rsidR="002C5F84" w:rsidRPr="002C5F84" w:rsidRDefault="002C5F84" w:rsidP="002C5F84">
      <w:pPr>
        <w:shd w:val="clear" w:color="auto" w:fill="252B37"/>
        <w:spacing w:line="285" w:lineRule="atLeast"/>
        <w:rPr>
          <w:rFonts w:ascii="Consolas" w:hAnsi="Consolas"/>
          <w:color w:val="A6ACCD"/>
          <w:sz w:val="21"/>
          <w:szCs w:val="21"/>
          <w:lang w:val="en-US"/>
        </w:rPr>
      </w:pPr>
    </w:p>
    <w:p w14:paraId="6D413837" w14:textId="77777777" w:rsidR="002C5F84" w:rsidRPr="002C5F84" w:rsidRDefault="002C5F84" w:rsidP="002C5F84">
      <w:pPr>
        <w:shd w:val="clear" w:color="auto" w:fill="252B37"/>
        <w:spacing w:line="285" w:lineRule="atLeast"/>
        <w:rPr>
          <w:rFonts w:ascii="Consolas" w:hAnsi="Consolas"/>
          <w:color w:val="A6ACCD"/>
          <w:sz w:val="21"/>
          <w:szCs w:val="21"/>
          <w:lang w:val="en-US"/>
        </w:rPr>
      </w:pPr>
      <w:r w:rsidRPr="002C5F84">
        <w:rPr>
          <w:rFonts w:ascii="Consolas" w:hAnsi="Consolas"/>
          <w:color w:val="91B4D5"/>
          <w:sz w:val="21"/>
          <w:szCs w:val="21"/>
          <w:lang w:val="en-US"/>
        </w:rPr>
        <w:t>def</w:t>
      </w:r>
      <w:r w:rsidRPr="002C5F84">
        <w:rPr>
          <w:rFonts w:ascii="Consolas" w:hAnsi="Consolas"/>
          <w:color w:val="A6ACCD"/>
          <w:sz w:val="21"/>
          <w:szCs w:val="21"/>
          <w:lang w:val="en-US"/>
        </w:rPr>
        <w:t xml:space="preserve"> </w:t>
      </w:r>
      <w:r w:rsidRPr="002C5F84">
        <w:rPr>
          <w:rFonts w:ascii="Consolas" w:hAnsi="Consolas"/>
          <w:color w:val="ADD7FF"/>
          <w:sz w:val="21"/>
          <w:szCs w:val="21"/>
          <w:lang w:val="en-US"/>
        </w:rPr>
        <w:t>lazy_prime_generator</w:t>
      </w:r>
      <w:r w:rsidRPr="002C5F84">
        <w:rPr>
          <w:rFonts w:ascii="Consolas" w:hAnsi="Consolas"/>
          <w:color w:val="A6ACCD"/>
          <w:sz w:val="21"/>
          <w:szCs w:val="21"/>
          <w:lang w:val="en-US"/>
        </w:rPr>
        <w:t>():</w:t>
      </w:r>
    </w:p>
    <w:p w14:paraId="7A167F2D" w14:textId="77777777" w:rsidR="002C5F84" w:rsidRPr="002C5F84" w:rsidRDefault="002C5F84" w:rsidP="002C5F84">
      <w:pPr>
        <w:shd w:val="clear" w:color="auto" w:fill="252B37"/>
        <w:spacing w:line="285" w:lineRule="atLeast"/>
        <w:rPr>
          <w:rFonts w:ascii="Consolas" w:hAnsi="Consolas"/>
          <w:color w:val="A6ACCD"/>
          <w:sz w:val="21"/>
          <w:szCs w:val="21"/>
          <w:lang w:val="en-US"/>
        </w:rPr>
      </w:pPr>
      <w:r w:rsidRPr="002C5F84">
        <w:rPr>
          <w:rFonts w:ascii="Consolas" w:hAnsi="Consolas"/>
          <w:color w:val="A6ACCD"/>
          <w:sz w:val="21"/>
          <w:szCs w:val="21"/>
          <w:lang w:val="en-US"/>
        </w:rPr>
        <w:t xml:space="preserve">    num </w:t>
      </w:r>
      <w:r w:rsidRPr="002C5F84">
        <w:rPr>
          <w:rFonts w:ascii="Consolas" w:hAnsi="Consolas"/>
          <w:color w:val="91B4D5"/>
          <w:sz w:val="21"/>
          <w:szCs w:val="21"/>
          <w:lang w:val="en-US"/>
        </w:rPr>
        <w:t>=</w:t>
      </w:r>
      <w:r w:rsidRPr="002C5F84">
        <w:rPr>
          <w:rFonts w:ascii="Consolas" w:hAnsi="Consolas"/>
          <w:color w:val="A6ACCD"/>
          <w:sz w:val="21"/>
          <w:szCs w:val="21"/>
          <w:lang w:val="en-US"/>
        </w:rPr>
        <w:t xml:space="preserve"> </w:t>
      </w:r>
      <w:r w:rsidRPr="002C5F84">
        <w:rPr>
          <w:rFonts w:ascii="Consolas" w:hAnsi="Consolas"/>
          <w:color w:val="5DE4C7"/>
          <w:sz w:val="21"/>
          <w:szCs w:val="21"/>
          <w:lang w:val="en-US"/>
        </w:rPr>
        <w:t>2</w:t>
      </w:r>
    </w:p>
    <w:p w14:paraId="4C19E273" w14:textId="77777777" w:rsidR="002C5F84" w:rsidRPr="002C5F84" w:rsidRDefault="002C5F84" w:rsidP="002C5F84">
      <w:pPr>
        <w:shd w:val="clear" w:color="auto" w:fill="252B37"/>
        <w:spacing w:line="285" w:lineRule="atLeast"/>
        <w:rPr>
          <w:rFonts w:ascii="Consolas" w:hAnsi="Consolas"/>
          <w:color w:val="A6ACCD"/>
          <w:sz w:val="21"/>
          <w:szCs w:val="21"/>
          <w:lang w:val="en-US"/>
        </w:rPr>
      </w:pPr>
      <w:r w:rsidRPr="002C5F84">
        <w:rPr>
          <w:rFonts w:ascii="Consolas" w:hAnsi="Consolas"/>
          <w:color w:val="A6ACCD"/>
          <w:sz w:val="21"/>
          <w:szCs w:val="21"/>
          <w:lang w:val="en-US"/>
        </w:rPr>
        <w:t xml:space="preserve">    </w:t>
      </w:r>
      <w:r w:rsidRPr="002C5F84">
        <w:rPr>
          <w:rFonts w:ascii="Consolas" w:hAnsi="Consolas"/>
          <w:color w:val="5DE4C7"/>
          <w:sz w:val="21"/>
          <w:szCs w:val="21"/>
          <w:lang w:val="en-US"/>
        </w:rPr>
        <w:t>while</w:t>
      </w:r>
      <w:r w:rsidRPr="002C5F84">
        <w:rPr>
          <w:rFonts w:ascii="Consolas" w:hAnsi="Consolas"/>
          <w:color w:val="A6ACCD"/>
          <w:sz w:val="21"/>
          <w:szCs w:val="21"/>
          <w:lang w:val="en-US"/>
        </w:rPr>
        <w:t xml:space="preserve"> </w:t>
      </w:r>
      <w:r w:rsidRPr="002C5F84">
        <w:rPr>
          <w:rFonts w:ascii="Consolas" w:hAnsi="Consolas"/>
          <w:color w:val="5DE4C7"/>
          <w:sz w:val="21"/>
          <w:szCs w:val="21"/>
          <w:lang w:val="en-US"/>
        </w:rPr>
        <w:t>True</w:t>
      </w:r>
      <w:r w:rsidRPr="002C5F84">
        <w:rPr>
          <w:rFonts w:ascii="Consolas" w:hAnsi="Consolas"/>
          <w:color w:val="A6ACCD"/>
          <w:sz w:val="21"/>
          <w:szCs w:val="21"/>
          <w:lang w:val="en-US"/>
        </w:rPr>
        <w:t>:</w:t>
      </w:r>
    </w:p>
    <w:p w14:paraId="18112E6C" w14:textId="77777777" w:rsidR="002C5F84" w:rsidRPr="002C5F84" w:rsidRDefault="002C5F84" w:rsidP="002C5F84">
      <w:pPr>
        <w:shd w:val="clear" w:color="auto" w:fill="252B37"/>
        <w:spacing w:line="285" w:lineRule="atLeast"/>
        <w:rPr>
          <w:rFonts w:ascii="Consolas" w:hAnsi="Consolas"/>
          <w:color w:val="A6ACCD"/>
          <w:sz w:val="21"/>
          <w:szCs w:val="21"/>
          <w:lang w:val="en-US"/>
        </w:rPr>
      </w:pPr>
      <w:r w:rsidRPr="002C5F84">
        <w:rPr>
          <w:rFonts w:ascii="Consolas" w:hAnsi="Consolas"/>
          <w:color w:val="A6ACCD"/>
          <w:sz w:val="21"/>
          <w:szCs w:val="21"/>
          <w:lang w:val="en-US"/>
        </w:rPr>
        <w:t xml:space="preserve">        </w:t>
      </w:r>
      <w:r w:rsidRPr="002C5F84">
        <w:rPr>
          <w:rFonts w:ascii="Consolas" w:hAnsi="Consolas"/>
          <w:color w:val="5DE4C7"/>
          <w:sz w:val="21"/>
          <w:szCs w:val="21"/>
          <w:lang w:val="en-US"/>
        </w:rPr>
        <w:t>if</w:t>
      </w:r>
      <w:r w:rsidRPr="002C5F84">
        <w:rPr>
          <w:rFonts w:ascii="Consolas" w:hAnsi="Consolas"/>
          <w:color w:val="A6ACCD"/>
          <w:sz w:val="21"/>
          <w:szCs w:val="21"/>
          <w:lang w:val="en-US"/>
        </w:rPr>
        <w:t xml:space="preserve"> is_prime(num):</w:t>
      </w:r>
    </w:p>
    <w:p w14:paraId="662E9423" w14:textId="77777777" w:rsidR="002C5F84" w:rsidRPr="002C5F84" w:rsidRDefault="002C5F84" w:rsidP="002C5F84">
      <w:pPr>
        <w:shd w:val="clear" w:color="auto" w:fill="252B37"/>
        <w:spacing w:line="285" w:lineRule="atLeast"/>
        <w:rPr>
          <w:rFonts w:ascii="Consolas" w:hAnsi="Consolas"/>
          <w:color w:val="A6ACCD"/>
          <w:sz w:val="21"/>
          <w:szCs w:val="21"/>
          <w:lang w:val="en-US"/>
        </w:rPr>
      </w:pPr>
      <w:r w:rsidRPr="002C5F84">
        <w:rPr>
          <w:rFonts w:ascii="Consolas" w:hAnsi="Consolas"/>
          <w:color w:val="A6ACCD"/>
          <w:sz w:val="21"/>
          <w:szCs w:val="21"/>
          <w:lang w:val="en-US"/>
        </w:rPr>
        <w:t xml:space="preserve">            </w:t>
      </w:r>
      <w:r w:rsidRPr="002C5F84">
        <w:rPr>
          <w:rFonts w:ascii="Consolas" w:hAnsi="Consolas"/>
          <w:color w:val="5DE4C7"/>
          <w:sz w:val="21"/>
          <w:szCs w:val="21"/>
          <w:lang w:val="en-US"/>
        </w:rPr>
        <w:t>yield</w:t>
      </w:r>
      <w:r w:rsidRPr="002C5F84">
        <w:rPr>
          <w:rFonts w:ascii="Consolas" w:hAnsi="Consolas"/>
          <w:color w:val="A6ACCD"/>
          <w:sz w:val="21"/>
          <w:szCs w:val="21"/>
          <w:lang w:val="en-US"/>
        </w:rPr>
        <w:t xml:space="preserve"> num</w:t>
      </w:r>
    </w:p>
    <w:p w14:paraId="23F5F7AE" w14:textId="77777777" w:rsidR="002C5F84" w:rsidRPr="002C5F84" w:rsidRDefault="002C5F84" w:rsidP="002C5F84">
      <w:pPr>
        <w:shd w:val="clear" w:color="auto" w:fill="252B37"/>
        <w:spacing w:line="285" w:lineRule="atLeast"/>
        <w:rPr>
          <w:rFonts w:ascii="Consolas" w:hAnsi="Consolas"/>
          <w:color w:val="A6ACCD"/>
          <w:sz w:val="21"/>
          <w:szCs w:val="21"/>
          <w:lang w:val="en-US"/>
        </w:rPr>
      </w:pPr>
      <w:r w:rsidRPr="002C5F84">
        <w:rPr>
          <w:rFonts w:ascii="Consolas" w:hAnsi="Consolas"/>
          <w:color w:val="A6ACCD"/>
          <w:sz w:val="21"/>
          <w:szCs w:val="21"/>
          <w:lang w:val="en-US"/>
        </w:rPr>
        <w:t xml:space="preserve">        num </w:t>
      </w:r>
      <w:r w:rsidRPr="002C5F84">
        <w:rPr>
          <w:rFonts w:ascii="Consolas" w:hAnsi="Consolas"/>
          <w:color w:val="91B4D5"/>
          <w:sz w:val="21"/>
          <w:szCs w:val="21"/>
          <w:lang w:val="en-US"/>
        </w:rPr>
        <w:t>+=</w:t>
      </w:r>
      <w:r w:rsidRPr="002C5F84">
        <w:rPr>
          <w:rFonts w:ascii="Consolas" w:hAnsi="Consolas"/>
          <w:color w:val="A6ACCD"/>
          <w:sz w:val="21"/>
          <w:szCs w:val="21"/>
          <w:lang w:val="en-US"/>
        </w:rPr>
        <w:t xml:space="preserve"> </w:t>
      </w:r>
      <w:r w:rsidRPr="002C5F84">
        <w:rPr>
          <w:rFonts w:ascii="Consolas" w:hAnsi="Consolas"/>
          <w:color w:val="5DE4C7"/>
          <w:sz w:val="21"/>
          <w:szCs w:val="21"/>
          <w:lang w:val="en-US"/>
        </w:rPr>
        <w:t>1</w:t>
      </w:r>
    </w:p>
    <w:p w14:paraId="2E2B9671" w14:textId="77777777" w:rsidR="002C5F84" w:rsidRPr="002C5F84" w:rsidRDefault="002C5F84" w:rsidP="002C5F84">
      <w:pPr>
        <w:shd w:val="clear" w:color="auto" w:fill="252B37"/>
        <w:spacing w:line="285" w:lineRule="atLeast"/>
        <w:rPr>
          <w:rFonts w:ascii="Consolas" w:hAnsi="Consolas"/>
          <w:color w:val="A6ACCD"/>
          <w:sz w:val="21"/>
          <w:szCs w:val="21"/>
          <w:lang w:val="en-US"/>
        </w:rPr>
      </w:pPr>
    </w:p>
    <w:p w14:paraId="59374AC9" w14:textId="77777777" w:rsidR="002C5F84" w:rsidRPr="002C5F84" w:rsidRDefault="002C5F84" w:rsidP="002C5F84">
      <w:pPr>
        <w:shd w:val="clear" w:color="auto" w:fill="252B37"/>
        <w:spacing w:line="285" w:lineRule="atLeast"/>
        <w:rPr>
          <w:rFonts w:ascii="Consolas" w:hAnsi="Consolas"/>
          <w:color w:val="A6ACCD"/>
          <w:sz w:val="21"/>
          <w:szCs w:val="21"/>
          <w:lang w:val="en-US"/>
        </w:rPr>
      </w:pPr>
      <w:r w:rsidRPr="002C5F84">
        <w:rPr>
          <w:rFonts w:ascii="Consolas" w:hAnsi="Consolas"/>
          <w:color w:val="A6ACCD"/>
          <w:sz w:val="21"/>
          <w:szCs w:val="21"/>
          <w:lang w:val="en-US"/>
        </w:rPr>
        <w:t xml:space="preserve">prime_generate </w:t>
      </w:r>
      <w:r w:rsidRPr="002C5F84">
        <w:rPr>
          <w:rFonts w:ascii="Consolas" w:hAnsi="Consolas"/>
          <w:color w:val="91B4D5"/>
          <w:sz w:val="21"/>
          <w:szCs w:val="21"/>
          <w:lang w:val="en-US"/>
        </w:rPr>
        <w:t>=</w:t>
      </w:r>
      <w:r w:rsidRPr="002C5F84">
        <w:rPr>
          <w:rFonts w:ascii="Consolas" w:hAnsi="Consolas"/>
          <w:color w:val="A6ACCD"/>
          <w:sz w:val="21"/>
          <w:szCs w:val="21"/>
          <w:lang w:val="en-US"/>
        </w:rPr>
        <w:t xml:space="preserve"> lazy_prime_generator()</w:t>
      </w:r>
    </w:p>
    <w:p w14:paraId="393CE3C7" w14:textId="77777777" w:rsidR="002C5F84" w:rsidRPr="002C5F84" w:rsidRDefault="002C5F84" w:rsidP="002C5F84">
      <w:pPr>
        <w:shd w:val="clear" w:color="auto" w:fill="252B37"/>
        <w:spacing w:line="285" w:lineRule="atLeast"/>
        <w:rPr>
          <w:rFonts w:ascii="Consolas" w:hAnsi="Consolas"/>
          <w:color w:val="A6ACCD"/>
          <w:sz w:val="21"/>
          <w:szCs w:val="21"/>
          <w:lang w:val="en-US"/>
        </w:rPr>
      </w:pPr>
    </w:p>
    <w:p w14:paraId="6FFB0C34" w14:textId="77777777" w:rsidR="002C5F84" w:rsidRPr="002C5F84" w:rsidRDefault="002C5F84" w:rsidP="002C5F84">
      <w:pPr>
        <w:shd w:val="clear" w:color="auto" w:fill="252B37"/>
        <w:spacing w:line="285" w:lineRule="atLeast"/>
        <w:rPr>
          <w:rFonts w:ascii="Consolas" w:hAnsi="Consolas"/>
          <w:color w:val="A6ACCD"/>
          <w:sz w:val="21"/>
          <w:szCs w:val="21"/>
          <w:lang w:val="en-US"/>
        </w:rPr>
      </w:pPr>
      <w:r w:rsidRPr="002C5F84">
        <w:rPr>
          <w:rFonts w:ascii="Consolas" w:hAnsi="Consolas"/>
          <w:color w:val="5DE4C7"/>
          <w:sz w:val="21"/>
          <w:szCs w:val="21"/>
          <w:lang w:val="en-US"/>
        </w:rPr>
        <w:t>for</w:t>
      </w:r>
      <w:r w:rsidRPr="002C5F84">
        <w:rPr>
          <w:rFonts w:ascii="Consolas" w:hAnsi="Consolas"/>
          <w:color w:val="A6ACCD"/>
          <w:sz w:val="21"/>
          <w:szCs w:val="21"/>
          <w:lang w:val="en-US"/>
        </w:rPr>
        <w:t xml:space="preserve"> _ </w:t>
      </w:r>
      <w:r w:rsidRPr="002C5F84">
        <w:rPr>
          <w:rFonts w:ascii="Consolas" w:hAnsi="Consolas"/>
          <w:color w:val="5DE4C7"/>
          <w:sz w:val="21"/>
          <w:szCs w:val="21"/>
          <w:lang w:val="en-US"/>
        </w:rPr>
        <w:t>in</w:t>
      </w:r>
      <w:r w:rsidRPr="002C5F84">
        <w:rPr>
          <w:rFonts w:ascii="Consolas" w:hAnsi="Consolas"/>
          <w:color w:val="A6ACCD"/>
          <w:sz w:val="21"/>
          <w:szCs w:val="21"/>
          <w:lang w:val="en-US"/>
        </w:rPr>
        <w:t xml:space="preserve"> </w:t>
      </w:r>
      <w:r w:rsidRPr="002C5F84">
        <w:rPr>
          <w:rFonts w:ascii="Consolas" w:hAnsi="Consolas"/>
          <w:color w:val="E4F0FB"/>
          <w:sz w:val="21"/>
          <w:szCs w:val="21"/>
          <w:lang w:val="en-US"/>
        </w:rPr>
        <w:t>range</w:t>
      </w:r>
      <w:r w:rsidRPr="002C5F84">
        <w:rPr>
          <w:rFonts w:ascii="Consolas" w:hAnsi="Consolas"/>
          <w:color w:val="A6ACCD"/>
          <w:sz w:val="21"/>
          <w:szCs w:val="21"/>
          <w:lang w:val="en-US"/>
        </w:rPr>
        <w:t>(</w:t>
      </w:r>
      <w:r w:rsidRPr="002C5F84">
        <w:rPr>
          <w:rFonts w:ascii="Consolas" w:hAnsi="Consolas"/>
          <w:color w:val="5DE4C7"/>
          <w:sz w:val="21"/>
          <w:szCs w:val="21"/>
          <w:lang w:val="en-US"/>
        </w:rPr>
        <w:t>10</w:t>
      </w:r>
      <w:r w:rsidRPr="002C5F84">
        <w:rPr>
          <w:rFonts w:ascii="Consolas" w:hAnsi="Consolas"/>
          <w:color w:val="A6ACCD"/>
          <w:sz w:val="21"/>
          <w:szCs w:val="21"/>
          <w:lang w:val="en-US"/>
        </w:rPr>
        <w:t>):</w:t>
      </w:r>
    </w:p>
    <w:p w14:paraId="0D10089A" w14:textId="77777777" w:rsidR="002C5F84" w:rsidRPr="002C5F84" w:rsidRDefault="002C5F84" w:rsidP="002C5F84">
      <w:pPr>
        <w:shd w:val="clear" w:color="auto" w:fill="252B37"/>
        <w:spacing w:line="285" w:lineRule="atLeast"/>
        <w:rPr>
          <w:rFonts w:ascii="Consolas" w:hAnsi="Consolas"/>
          <w:color w:val="A6ACCD"/>
          <w:sz w:val="21"/>
          <w:szCs w:val="21"/>
          <w:lang w:val="en-US"/>
        </w:rPr>
      </w:pPr>
      <w:r w:rsidRPr="002C5F84">
        <w:rPr>
          <w:rFonts w:ascii="Consolas" w:hAnsi="Consolas"/>
          <w:color w:val="A6ACCD"/>
          <w:sz w:val="21"/>
          <w:szCs w:val="21"/>
          <w:lang w:val="en-US"/>
        </w:rPr>
        <w:t xml:space="preserve">    </w:t>
      </w:r>
      <w:r w:rsidRPr="002C5F84">
        <w:rPr>
          <w:rFonts w:ascii="Consolas" w:hAnsi="Consolas"/>
          <w:color w:val="E4F0FB"/>
          <w:sz w:val="21"/>
          <w:szCs w:val="21"/>
          <w:lang w:val="en-US"/>
        </w:rPr>
        <w:t>print</w:t>
      </w:r>
      <w:r w:rsidRPr="002C5F84">
        <w:rPr>
          <w:rFonts w:ascii="Consolas" w:hAnsi="Consolas"/>
          <w:color w:val="A6ACCD"/>
          <w:sz w:val="21"/>
          <w:szCs w:val="21"/>
          <w:lang w:val="en-US"/>
        </w:rPr>
        <w:t>(</w:t>
      </w:r>
      <w:r w:rsidRPr="002C5F84">
        <w:rPr>
          <w:rFonts w:ascii="Consolas" w:hAnsi="Consolas"/>
          <w:color w:val="E4F0FB"/>
          <w:sz w:val="21"/>
          <w:szCs w:val="21"/>
          <w:lang w:val="en-US"/>
        </w:rPr>
        <w:t>next</w:t>
      </w:r>
      <w:r w:rsidRPr="002C5F84">
        <w:rPr>
          <w:rFonts w:ascii="Consolas" w:hAnsi="Consolas"/>
          <w:color w:val="A6ACCD"/>
          <w:sz w:val="21"/>
          <w:szCs w:val="21"/>
          <w:lang w:val="en-US"/>
        </w:rPr>
        <w:t>(prime_generate))</w:t>
      </w:r>
    </w:p>
    <w:p w14:paraId="1B0C6EDA" w14:textId="77777777" w:rsidR="00267AD1" w:rsidRDefault="00267AD1" w:rsidP="00267AD1">
      <w:pPr>
        <w:rPr>
          <w:sz w:val="28"/>
          <w:szCs w:val="28"/>
          <w:lang w:val="en-US"/>
        </w:rPr>
      </w:pPr>
    </w:p>
    <w:p w14:paraId="62CE76BB" w14:textId="72E85AAC" w:rsidR="002C5F84" w:rsidRDefault="002C5F84" w:rsidP="00267AD1">
      <w:pPr>
        <w:rPr>
          <w:sz w:val="28"/>
          <w:szCs w:val="28"/>
          <w:lang w:val="en-US"/>
        </w:rPr>
      </w:pPr>
      <w:r>
        <w:rPr>
          <w:noProof/>
          <w14:ligatures w14:val="standardContextual"/>
        </w:rPr>
        <w:drawing>
          <wp:inline distT="0" distB="0" distL="0" distR="0" wp14:anchorId="56EB7564" wp14:editId="5ACDA7EB">
            <wp:extent cx="861060" cy="2014005"/>
            <wp:effectExtent l="0" t="0" r="0" b="5715"/>
            <wp:docPr id="12761223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22393" name=""/>
                    <pic:cNvPicPr/>
                  </pic:nvPicPr>
                  <pic:blipFill>
                    <a:blip r:embed="rId7"/>
                    <a:stretch>
                      <a:fillRect/>
                    </a:stretch>
                  </pic:blipFill>
                  <pic:spPr>
                    <a:xfrm>
                      <a:off x="0" y="0"/>
                      <a:ext cx="862401" cy="2017142"/>
                    </a:xfrm>
                    <a:prstGeom prst="rect">
                      <a:avLst/>
                    </a:prstGeom>
                  </pic:spPr>
                </pic:pic>
              </a:graphicData>
            </a:graphic>
          </wp:inline>
        </w:drawing>
      </w:r>
    </w:p>
    <w:p w14:paraId="59525894" w14:textId="77777777" w:rsidR="002C5F84" w:rsidRDefault="002C5F84" w:rsidP="00267AD1">
      <w:pPr>
        <w:rPr>
          <w:sz w:val="28"/>
          <w:szCs w:val="28"/>
          <w:lang w:val="en-US"/>
        </w:rPr>
      </w:pPr>
    </w:p>
    <w:p w14:paraId="3FA6E03A" w14:textId="77777777" w:rsidR="002C5F84" w:rsidRDefault="002C5F84" w:rsidP="00267AD1">
      <w:pPr>
        <w:rPr>
          <w:sz w:val="28"/>
          <w:szCs w:val="28"/>
          <w:lang w:val="en-US"/>
        </w:rPr>
      </w:pPr>
    </w:p>
    <w:p w14:paraId="72073CC3" w14:textId="5B37AFEB" w:rsidR="002C5F84" w:rsidRDefault="002C5F84" w:rsidP="00267AD1">
      <w:pPr>
        <w:rPr>
          <w:b/>
          <w:bCs/>
          <w:sz w:val="28"/>
          <w:szCs w:val="28"/>
          <w:lang w:val="en-US"/>
        </w:rPr>
      </w:pPr>
      <w:r>
        <w:rPr>
          <w:b/>
          <w:bCs/>
          <w:sz w:val="28"/>
          <w:szCs w:val="28"/>
          <w:lang w:val="en-US"/>
        </w:rPr>
        <w:lastRenderedPageBreak/>
        <w:t>Work with GIT</w:t>
      </w:r>
    </w:p>
    <w:p w14:paraId="1751506C" w14:textId="77777777" w:rsidR="002C5F84" w:rsidRDefault="002C5F84" w:rsidP="002C5F84">
      <w:pPr>
        <w:rPr>
          <w:sz w:val="28"/>
          <w:szCs w:val="28"/>
          <w:lang w:val="en-US"/>
        </w:rPr>
      </w:pPr>
    </w:p>
    <w:p w14:paraId="441FED0A" w14:textId="5875D61E" w:rsidR="002C5F84" w:rsidRDefault="00F77C4E" w:rsidP="002C5F84">
      <w:pPr>
        <w:pStyle w:val="a7"/>
        <w:numPr>
          <w:ilvl w:val="0"/>
          <w:numId w:val="1"/>
        </w:numPr>
        <w:rPr>
          <w:sz w:val="28"/>
          <w:szCs w:val="28"/>
        </w:rPr>
      </w:pPr>
      <w:r>
        <w:rPr>
          <w:sz w:val="28"/>
          <w:szCs w:val="28"/>
        </w:rPr>
        <w:t>Initialize git repository</w:t>
      </w:r>
    </w:p>
    <w:p w14:paraId="217C1D29" w14:textId="4FC3EDC0" w:rsidR="00F77C4E" w:rsidRDefault="00F77C4E" w:rsidP="00F77C4E">
      <w:pPr>
        <w:rPr>
          <w:sz w:val="28"/>
          <w:szCs w:val="28"/>
          <w:lang w:val="en-US"/>
        </w:rPr>
      </w:pPr>
      <w:r>
        <w:rPr>
          <w:noProof/>
        </w:rPr>
        <w:drawing>
          <wp:inline distT="0" distB="0" distL="0" distR="0" wp14:anchorId="2A84C82D" wp14:editId="2CAAA70D">
            <wp:extent cx="6152515" cy="482600"/>
            <wp:effectExtent l="0" t="0" r="635" b="0"/>
            <wp:docPr id="17045029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02972" name=""/>
                    <pic:cNvPicPr/>
                  </pic:nvPicPr>
                  <pic:blipFill>
                    <a:blip r:embed="rId8"/>
                    <a:stretch>
                      <a:fillRect/>
                    </a:stretch>
                  </pic:blipFill>
                  <pic:spPr>
                    <a:xfrm>
                      <a:off x="0" y="0"/>
                      <a:ext cx="6152515" cy="482600"/>
                    </a:xfrm>
                    <a:prstGeom prst="rect">
                      <a:avLst/>
                    </a:prstGeom>
                  </pic:spPr>
                </pic:pic>
              </a:graphicData>
            </a:graphic>
          </wp:inline>
        </w:drawing>
      </w:r>
    </w:p>
    <w:p w14:paraId="39C18ACB" w14:textId="77777777" w:rsidR="00F77C4E" w:rsidRDefault="00F77C4E" w:rsidP="00F77C4E">
      <w:pPr>
        <w:rPr>
          <w:sz w:val="28"/>
          <w:szCs w:val="28"/>
          <w:lang w:val="en-US"/>
        </w:rPr>
      </w:pPr>
    </w:p>
    <w:p w14:paraId="3F3D9799" w14:textId="77777777" w:rsidR="00F77C4E" w:rsidRDefault="00F77C4E" w:rsidP="00F77C4E">
      <w:pPr>
        <w:pStyle w:val="a7"/>
        <w:numPr>
          <w:ilvl w:val="0"/>
          <w:numId w:val="1"/>
        </w:numPr>
        <w:rPr>
          <w:sz w:val="28"/>
          <w:szCs w:val="28"/>
        </w:rPr>
      </w:pPr>
      <w:r>
        <w:rPr>
          <w:sz w:val="28"/>
          <w:szCs w:val="28"/>
        </w:rPr>
        <w:t>Add remote my course repository (for my example GitHUB)</w:t>
      </w:r>
    </w:p>
    <w:p w14:paraId="64D14C2C" w14:textId="3EC46594" w:rsidR="00F77C4E" w:rsidRDefault="00F77C4E" w:rsidP="00F77C4E">
      <w:pPr>
        <w:rPr>
          <w:sz w:val="28"/>
          <w:szCs w:val="28"/>
          <w:lang w:val="en-US"/>
        </w:rPr>
      </w:pPr>
      <w:r>
        <w:rPr>
          <w:noProof/>
          <w14:ligatures w14:val="standardContextual"/>
        </w:rPr>
        <w:drawing>
          <wp:inline distT="0" distB="0" distL="0" distR="0" wp14:anchorId="0F79BB15" wp14:editId="3D1553DB">
            <wp:extent cx="6152515" cy="771525"/>
            <wp:effectExtent l="0" t="0" r="635" b="9525"/>
            <wp:docPr id="1325329077"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329077" name="Рисунок 1" descr="Изображение выглядит как текст, снимок экрана, Шрифт, линия&#10;&#10;Автоматически созданное описание"/>
                    <pic:cNvPicPr/>
                  </pic:nvPicPr>
                  <pic:blipFill>
                    <a:blip r:embed="rId9"/>
                    <a:stretch>
                      <a:fillRect/>
                    </a:stretch>
                  </pic:blipFill>
                  <pic:spPr>
                    <a:xfrm>
                      <a:off x="0" y="0"/>
                      <a:ext cx="6152515" cy="771525"/>
                    </a:xfrm>
                    <a:prstGeom prst="rect">
                      <a:avLst/>
                    </a:prstGeom>
                  </pic:spPr>
                </pic:pic>
              </a:graphicData>
            </a:graphic>
          </wp:inline>
        </w:drawing>
      </w:r>
      <w:r w:rsidRPr="00F77C4E">
        <w:rPr>
          <w:sz w:val="28"/>
          <w:szCs w:val="28"/>
        </w:rPr>
        <w:t xml:space="preserve"> </w:t>
      </w:r>
    </w:p>
    <w:p w14:paraId="26D7C600" w14:textId="77777777" w:rsidR="00F77C4E" w:rsidRDefault="00F77C4E" w:rsidP="00F77C4E">
      <w:pPr>
        <w:rPr>
          <w:sz w:val="28"/>
          <w:szCs w:val="28"/>
          <w:lang w:val="en-US"/>
        </w:rPr>
      </w:pPr>
    </w:p>
    <w:p w14:paraId="5BA0EC0E" w14:textId="792BA91F" w:rsidR="00F77C4E" w:rsidRDefault="00F77C4E" w:rsidP="00F77C4E">
      <w:pPr>
        <w:pStyle w:val="a7"/>
        <w:numPr>
          <w:ilvl w:val="0"/>
          <w:numId w:val="1"/>
        </w:numPr>
        <w:rPr>
          <w:sz w:val="28"/>
          <w:szCs w:val="28"/>
        </w:rPr>
      </w:pPr>
      <w:r>
        <w:rPr>
          <w:sz w:val="28"/>
          <w:szCs w:val="28"/>
        </w:rPr>
        <w:t>Create new branch and switched to a new branch</w:t>
      </w:r>
    </w:p>
    <w:p w14:paraId="0568851A" w14:textId="4AC2C54E" w:rsidR="00F77C4E" w:rsidRDefault="00F77C4E" w:rsidP="00F77C4E">
      <w:pPr>
        <w:rPr>
          <w:sz w:val="28"/>
          <w:szCs w:val="28"/>
          <w:lang w:val="en-US"/>
        </w:rPr>
      </w:pPr>
      <w:r>
        <w:rPr>
          <w:noProof/>
        </w:rPr>
        <w:drawing>
          <wp:inline distT="0" distB="0" distL="0" distR="0" wp14:anchorId="2D181C13" wp14:editId="6172535E">
            <wp:extent cx="6152515" cy="968375"/>
            <wp:effectExtent l="0" t="0" r="635" b="3175"/>
            <wp:docPr id="1928271527"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71527" name="Рисунок 1" descr="Изображение выглядит как текст, снимок экрана, Шрифт&#10;&#10;Автоматически созданное описание"/>
                    <pic:cNvPicPr/>
                  </pic:nvPicPr>
                  <pic:blipFill>
                    <a:blip r:embed="rId10"/>
                    <a:stretch>
                      <a:fillRect/>
                    </a:stretch>
                  </pic:blipFill>
                  <pic:spPr>
                    <a:xfrm>
                      <a:off x="0" y="0"/>
                      <a:ext cx="6152515" cy="968375"/>
                    </a:xfrm>
                    <a:prstGeom prst="rect">
                      <a:avLst/>
                    </a:prstGeom>
                  </pic:spPr>
                </pic:pic>
              </a:graphicData>
            </a:graphic>
          </wp:inline>
        </w:drawing>
      </w:r>
    </w:p>
    <w:p w14:paraId="574AC68D" w14:textId="77777777" w:rsidR="00F77C4E" w:rsidRDefault="00F77C4E" w:rsidP="00F77C4E">
      <w:pPr>
        <w:rPr>
          <w:sz w:val="28"/>
          <w:szCs w:val="28"/>
          <w:lang w:val="en-US"/>
        </w:rPr>
      </w:pPr>
    </w:p>
    <w:p w14:paraId="7DAD3CFE" w14:textId="1CAACA23" w:rsidR="00F77C4E" w:rsidRDefault="00F77C4E" w:rsidP="00F77C4E">
      <w:pPr>
        <w:pStyle w:val="a7"/>
        <w:numPr>
          <w:ilvl w:val="0"/>
          <w:numId w:val="1"/>
        </w:numPr>
        <w:rPr>
          <w:sz w:val="28"/>
          <w:szCs w:val="28"/>
        </w:rPr>
      </w:pPr>
      <w:r>
        <w:rPr>
          <w:sz w:val="28"/>
          <w:szCs w:val="28"/>
        </w:rPr>
        <w:t>Our python file is untracked</w:t>
      </w:r>
    </w:p>
    <w:p w14:paraId="69A8AE81" w14:textId="03061151" w:rsidR="00F77C4E" w:rsidRDefault="00F77C4E" w:rsidP="00F77C4E">
      <w:pPr>
        <w:rPr>
          <w:sz w:val="28"/>
          <w:szCs w:val="28"/>
          <w:lang w:val="en-US"/>
        </w:rPr>
      </w:pPr>
      <w:r>
        <w:rPr>
          <w:noProof/>
          <w14:ligatures w14:val="standardContextual"/>
        </w:rPr>
        <w:drawing>
          <wp:inline distT="0" distB="0" distL="0" distR="0" wp14:anchorId="1AD308A0" wp14:editId="7916A4E6">
            <wp:extent cx="6152515" cy="1883410"/>
            <wp:effectExtent l="0" t="0" r="635" b="2540"/>
            <wp:docPr id="2061792035"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92035" name="Рисунок 1" descr="Изображение выглядит как текст, снимок экрана, Шрифт&#10;&#10;Автоматически созданное описание"/>
                    <pic:cNvPicPr/>
                  </pic:nvPicPr>
                  <pic:blipFill>
                    <a:blip r:embed="rId11"/>
                    <a:stretch>
                      <a:fillRect/>
                    </a:stretch>
                  </pic:blipFill>
                  <pic:spPr>
                    <a:xfrm>
                      <a:off x="0" y="0"/>
                      <a:ext cx="6152515" cy="1883410"/>
                    </a:xfrm>
                    <a:prstGeom prst="rect">
                      <a:avLst/>
                    </a:prstGeom>
                  </pic:spPr>
                </pic:pic>
              </a:graphicData>
            </a:graphic>
          </wp:inline>
        </w:drawing>
      </w:r>
    </w:p>
    <w:p w14:paraId="2DD2D8E1" w14:textId="77777777" w:rsidR="00F77C4E" w:rsidRDefault="00F77C4E" w:rsidP="00F77C4E">
      <w:pPr>
        <w:rPr>
          <w:sz w:val="28"/>
          <w:szCs w:val="28"/>
          <w:lang w:val="en-US"/>
        </w:rPr>
      </w:pPr>
    </w:p>
    <w:p w14:paraId="2E09EC64" w14:textId="77777777" w:rsidR="00F77C4E" w:rsidRDefault="00F77C4E" w:rsidP="00F77C4E">
      <w:pPr>
        <w:rPr>
          <w:sz w:val="28"/>
          <w:szCs w:val="28"/>
          <w:lang w:val="en-US"/>
        </w:rPr>
      </w:pPr>
    </w:p>
    <w:p w14:paraId="21B85BC8" w14:textId="77777777" w:rsidR="00F77C4E" w:rsidRDefault="00F77C4E" w:rsidP="00F77C4E">
      <w:pPr>
        <w:rPr>
          <w:sz w:val="28"/>
          <w:szCs w:val="28"/>
          <w:lang w:val="en-US"/>
        </w:rPr>
      </w:pPr>
    </w:p>
    <w:p w14:paraId="492597BB" w14:textId="77777777" w:rsidR="00F77C4E" w:rsidRDefault="00F77C4E" w:rsidP="00F77C4E">
      <w:pPr>
        <w:rPr>
          <w:sz w:val="28"/>
          <w:szCs w:val="28"/>
          <w:lang w:val="en-US"/>
        </w:rPr>
      </w:pPr>
    </w:p>
    <w:p w14:paraId="619D954A" w14:textId="77777777" w:rsidR="00F77C4E" w:rsidRDefault="00F77C4E" w:rsidP="00F77C4E">
      <w:pPr>
        <w:rPr>
          <w:sz w:val="28"/>
          <w:szCs w:val="28"/>
          <w:lang w:val="en-US"/>
        </w:rPr>
      </w:pPr>
    </w:p>
    <w:p w14:paraId="2B51C88C" w14:textId="77777777" w:rsidR="00F77C4E" w:rsidRDefault="00F77C4E" w:rsidP="00F77C4E">
      <w:pPr>
        <w:rPr>
          <w:sz w:val="28"/>
          <w:szCs w:val="28"/>
          <w:lang w:val="en-US"/>
        </w:rPr>
      </w:pPr>
    </w:p>
    <w:p w14:paraId="15E4C66E" w14:textId="77777777" w:rsidR="00F77C4E" w:rsidRDefault="00F77C4E" w:rsidP="00F77C4E">
      <w:pPr>
        <w:rPr>
          <w:sz w:val="28"/>
          <w:szCs w:val="28"/>
          <w:lang w:val="en-US"/>
        </w:rPr>
      </w:pPr>
    </w:p>
    <w:p w14:paraId="1AB8A0C7" w14:textId="77777777" w:rsidR="00F77C4E" w:rsidRDefault="00F77C4E" w:rsidP="00F77C4E">
      <w:pPr>
        <w:rPr>
          <w:sz w:val="28"/>
          <w:szCs w:val="28"/>
          <w:lang w:val="en-US"/>
        </w:rPr>
      </w:pPr>
    </w:p>
    <w:p w14:paraId="718492D7" w14:textId="77777777" w:rsidR="00F77C4E" w:rsidRDefault="00F77C4E" w:rsidP="00F77C4E">
      <w:pPr>
        <w:rPr>
          <w:sz w:val="28"/>
          <w:szCs w:val="28"/>
          <w:lang w:val="en-US"/>
        </w:rPr>
      </w:pPr>
    </w:p>
    <w:p w14:paraId="1E8BAFE6" w14:textId="77777777" w:rsidR="00F77C4E" w:rsidRDefault="00F77C4E" w:rsidP="00F77C4E">
      <w:pPr>
        <w:rPr>
          <w:sz w:val="28"/>
          <w:szCs w:val="28"/>
          <w:lang w:val="en-US"/>
        </w:rPr>
      </w:pPr>
    </w:p>
    <w:p w14:paraId="2E2A6060" w14:textId="4A304D52" w:rsidR="00F77C4E" w:rsidRDefault="00F77C4E" w:rsidP="00F77C4E">
      <w:pPr>
        <w:pStyle w:val="a7"/>
        <w:numPr>
          <w:ilvl w:val="0"/>
          <w:numId w:val="1"/>
        </w:numPr>
        <w:rPr>
          <w:sz w:val="28"/>
          <w:szCs w:val="28"/>
        </w:rPr>
      </w:pPr>
      <w:r>
        <w:rPr>
          <w:sz w:val="28"/>
          <w:szCs w:val="28"/>
        </w:rPr>
        <w:lastRenderedPageBreak/>
        <w:t>Now our file is tracked</w:t>
      </w:r>
    </w:p>
    <w:p w14:paraId="0CAB023B" w14:textId="273CDDAD" w:rsidR="00F77C4E" w:rsidRDefault="00F77C4E" w:rsidP="00F77C4E">
      <w:pPr>
        <w:rPr>
          <w:sz w:val="28"/>
          <w:szCs w:val="28"/>
          <w:lang w:val="en-US"/>
        </w:rPr>
      </w:pPr>
      <w:r>
        <w:rPr>
          <w:noProof/>
          <w14:ligatures w14:val="standardContextual"/>
        </w:rPr>
        <w:drawing>
          <wp:inline distT="0" distB="0" distL="0" distR="0" wp14:anchorId="6510EBCB" wp14:editId="4D689840">
            <wp:extent cx="6152515" cy="2235835"/>
            <wp:effectExtent l="0" t="0" r="635" b="0"/>
            <wp:docPr id="277896198"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96198" name="Рисунок 1" descr="Изображение выглядит как текст, снимок экрана, Шрифт&#10;&#10;Автоматически созданное описание"/>
                    <pic:cNvPicPr/>
                  </pic:nvPicPr>
                  <pic:blipFill>
                    <a:blip r:embed="rId12"/>
                    <a:stretch>
                      <a:fillRect/>
                    </a:stretch>
                  </pic:blipFill>
                  <pic:spPr>
                    <a:xfrm>
                      <a:off x="0" y="0"/>
                      <a:ext cx="6152515" cy="2235835"/>
                    </a:xfrm>
                    <a:prstGeom prst="rect">
                      <a:avLst/>
                    </a:prstGeom>
                  </pic:spPr>
                </pic:pic>
              </a:graphicData>
            </a:graphic>
          </wp:inline>
        </w:drawing>
      </w:r>
    </w:p>
    <w:p w14:paraId="2A6913F3" w14:textId="77777777" w:rsidR="00F77C4E" w:rsidRDefault="00F77C4E" w:rsidP="00F77C4E">
      <w:pPr>
        <w:rPr>
          <w:sz w:val="28"/>
          <w:szCs w:val="28"/>
          <w:lang w:val="en-US"/>
        </w:rPr>
      </w:pPr>
    </w:p>
    <w:p w14:paraId="6FB4B482" w14:textId="00615379" w:rsidR="00F77C4E" w:rsidRDefault="003359BB" w:rsidP="00F77C4E">
      <w:pPr>
        <w:pStyle w:val="a7"/>
        <w:numPr>
          <w:ilvl w:val="0"/>
          <w:numId w:val="1"/>
        </w:numPr>
        <w:rPr>
          <w:sz w:val="28"/>
          <w:szCs w:val="28"/>
        </w:rPr>
      </w:pPr>
      <w:r>
        <w:rPr>
          <w:sz w:val="28"/>
          <w:szCs w:val="28"/>
        </w:rPr>
        <w:t xml:space="preserve">Commit </w:t>
      </w:r>
    </w:p>
    <w:p w14:paraId="1D77964D" w14:textId="7D8A9E01" w:rsidR="003359BB" w:rsidRDefault="003359BB" w:rsidP="003359BB">
      <w:pPr>
        <w:rPr>
          <w:sz w:val="28"/>
          <w:szCs w:val="28"/>
          <w:lang w:val="en-US"/>
        </w:rPr>
      </w:pPr>
      <w:r>
        <w:rPr>
          <w:noProof/>
        </w:rPr>
        <w:drawing>
          <wp:inline distT="0" distB="0" distL="0" distR="0" wp14:anchorId="49DC8A78" wp14:editId="67230F80">
            <wp:extent cx="6152515" cy="982345"/>
            <wp:effectExtent l="0" t="0" r="635" b="8255"/>
            <wp:docPr id="305229691"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29691" name="Рисунок 1" descr="Изображение выглядит как текст, снимок экрана, Шрифт&#10;&#10;Автоматически созданное описание"/>
                    <pic:cNvPicPr/>
                  </pic:nvPicPr>
                  <pic:blipFill>
                    <a:blip r:embed="rId13"/>
                    <a:stretch>
                      <a:fillRect/>
                    </a:stretch>
                  </pic:blipFill>
                  <pic:spPr>
                    <a:xfrm>
                      <a:off x="0" y="0"/>
                      <a:ext cx="6152515" cy="982345"/>
                    </a:xfrm>
                    <a:prstGeom prst="rect">
                      <a:avLst/>
                    </a:prstGeom>
                  </pic:spPr>
                </pic:pic>
              </a:graphicData>
            </a:graphic>
          </wp:inline>
        </w:drawing>
      </w:r>
    </w:p>
    <w:p w14:paraId="4B6A4BFD" w14:textId="77777777" w:rsidR="003359BB" w:rsidRDefault="003359BB" w:rsidP="003359BB">
      <w:pPr>
        <w:rPr>
          <w:sz w:val="28"/>
          <w:szCs w:val="28"/>
          <w:lang w:val="en-US"/>
        </w:rPr>
      </w:pPr>
    </w:p>
    <w:p w14:paraId="6A202655" w14:textId="77777777" w:rsidR="003359BB" w:rsidRDefault="003359BB" w:rsidP="003359BB">
      <w:pPr>
        <w:pStyle w:val="a7"/>
        <w:numPr>
          <w:ilvl w:val="0"/>
          <w:numId w:val="1"/>
        </w:numPr>
        <w:rPr>
          <w:sz w:val="28"/>
          <w:szCs w:val="28"/>
        </w:rPr>
      </w:pPr>
      <w:r>
        <w:rPr>
          <w:sz w:val="28"/>
          <w:szCs w:val="28"/>
        </w:rPr>
        <w:t>I pushed files to remote repository (correct branch lab-5)</w:t>
      </w:r>
    </w:p>
    <w:p w14:paraId="288DEE6D" w14:textId="3A3EADA1" w:rsidR="003359BB" w:rsidRPr="003359BB" w:rsidRDefault="003359BB" w:rsidP="003359BB">
      <w:pPr>
        <w:rPr>
          <w:sz w:val="28"/>
          <w:szCs w:val="28"/>
          <w:lang w:val="en-US"/>
        </w:rPr>
      </w:pPr>
      <w:r>
        <w:rPr>
          <w:noProof/>
          <w14:ligatures w14:val="standardContextual"/>
        </w:rPr>
        <w:drawing>
          <wp:inline distT="0" distB="0" distL="0" distR="0" wp14:anchorId="1197BF8D" wp14:editId="3D5030F3">
            <wp:extent cx="6152515" cy="2235835"/>
            <wp:effectExtent l="0" t="0" r="635" b="0"/>
            <wp:docPr id="8112975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97545" name=""/>
                    <pic:cNvPicPr/>
                  </pic:nvPicPr>
                  <pic:blipFill>
                    <a:blip r:embed="rId14"/>
                    <a:stretch>
                      <a:fillRect/>
                    </a:stretch>
                  </pic:blipFill>
                  <pic:spPr>
                    <a:xfrm>
                      <a:off x="0" y="0"/>
                      <a:ext cx="6152515" cy="2235835"/>
                    </a:xfrm>
                    <a:prstGeom prst="rect">
                      <a:avLst/>
                    </a:prstGeom>
                  </pic:spPr>
                </pic:pic>
              </a:graphicData>
            </a:graphic>
          </wp:inline>
        </w:drawing>
      </w:r>
      <w:r w:rsidRPr="003359BB">
        <w:rPr>
          <w:sz w:val="28"/>
          <w:szCs w:val="28"/>
        </w:rPr>
        <w:t xml:space="preserve"> </w:t>
      </w:r>
    </w:p>
    <w:sectPr w:rsidR="003359BB" w:rsidRPr="003359B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D3968"/>
    <w:multiLevelType w:val="hybridMultilevel"/>
    <w:tmpl w:val="B6708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6777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D1"/>
    <w:rsid w:val="00267AD1"/>
    <w:rsid w:val="002C5F84"/>
    <w:rsid w:val="003359BB"/>
    <w:rsid w:val="00406565"/>
    <w:rsid w:val="00813F61"/>
    <w:rsid w:val="00A8386A"/>
    <w:rsid w:val="00F77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A1FFE"/>
  <w15:chartTrackingRefBased/>
  <w15:docId w15:val="{D01B70A2-2257-4DB1-A4DD-CE5EA5E7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7AD1"/>
    <w:pPr>
      <w:spacing w:after="0" w:line="240" w:lineRule="auto"/>
    </w:pPr>
    <w:rPr>
      <w:rFonts w:ascii="Times New Roman" w:eastAsia="Times New Roman" w:hAnsi="Times New Roman" w:cs="Times New Roman"/>
      <w:kern w:val="0"/>
      <w:sz w:val="24"/>
      <w:szCs w:val="24"/>
      <w:lang w:val="ru-RU" w:eastAsia="ru-RU"/>
      <w14:ligatures w14:val="none"/>
    </w:rPr>
  </w:style>
  <w:style w:type="paragraph" w:styleId="1">
    <w:name w:val="heading 1"/>
    <w:basedOn w:val="a"/>
    <w:next w:val="a"/>
    <w:link w:val="10"/>
    <w:uiPriority w:val="9"/>
    <w:qFormat/>
    <w:rsid w:val="00267AD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US" w:eastAsia="en-US"/>
      <w14:ligatures w14:val="standardContextual"/>
    </w:rPr>
  </w:style>
  <w:style w:type="paragraph" w:styleId="2">
    <w:name w:val="heading 2"/>
    <w:basedOn w:val="a"/>
    <w:next w:val="a"/>
    <w:link w:val="20"/>
    <w:uiPriority w:val="9"/>
    <w:semiHidden/>
    <w:unhideWhenUsed/>
    <w:qFormat/>
    <w:rsid w:val="00267AD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US" w:eastAsia="en-US"/>
      <w14:ligatures w14:val="standardContextual"/>
    </w:rPr>
  </w:style>
  <w:style w:type="paragraph" w:styleId="3">
    <w:name w:val="heading 3"/>
    <w:basedOn w:val="a"/>
    <w:next w:val="a"/>
    <w:link w:val="30"/>
    <w:uiPriority w:val="9"/>
    <w:semiHidden/>
    <w:unhideWhenUsed/>
    <w:qFormat/>
    <w:rsid w:val="00267AD1"/>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US" w:eastAsia="en-US"/>
      <w14:ligatures w14:val="standardContextual"/>
    </w:rPr>
  </w:style>
  <w:style w:type="paragraph" w:styleId="4">
    <w:name w:val="heading 4"/>
    <w:basedOn w:val="a"/>
    <w:next w:val="a"/>
    <w:link w:val="40"/>
    <w:uiPriority w:val="9"/>
    <w:semiHidden/>
    <w:unhideWhenUsed/>
    <w:qFormat/>
    <w:rsid w:val="00267AD1"/>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US" w:eastAsia="en-US"/>
      <w14:ligatures w14:val="standardContextual"/>
    </w:rPr>
  </w:style>
  <w:style w:type="paragraph" w:styleId="5">
    <w:name w:val="heading 5"/>
    <w:basedOn w:val="a"/>
    <w:next w:val="a"/>
    <w:link w:val="50"/>
    <w:uiPriority w:val="9"/>
    <w:semiHidden/>
    <w:unhideWhenUsed/>
    <w:qFormat/>
    <w:rsid w:val="00267AD1"/>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US" w:eastAsia="en-US"/>
      <w14:ligatures w14:val="standardContextual"/>
    </w:rPr>
  </w:style>
  <w:style w:type="paragraph" w:styleId="6">
    <w:name w:val="heading 6"/>
    <w:basedOn w:val="a"/>
    <w:next w:val="a"/>
    <w:link w:val="60"/>
    <w:uiPriority w:val="9"/>
    <w:semiHidden/>
    <w:unhideWhenUsed/>
    <w:qFormat/>
    <w:rsid w:val="00267AD1"/>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US" w:eastAsia="en-US"/>
      <w14:ligatures w14:val="standardContextual"/>
    </w:rPr>
  </w:style>
  <w:style w:type="paragraph" w:styleId="7">
    <w:name w:val="heading 7"/>
    <w:basedOn w:val="a"/>
    <w:next w:val="a"/>
    <w:link w:val="70"/>
    <w:uiPriority w:val="9"/>
    <w:semiHidden/>
    <w:unhideWhenUsed/>
    <w:qFormat/>
    <w:rsid w:val="00267AD1"/>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US" w:eastAsia="en-US"/>
      <w14:ligatures w14:val="standardContextual"/>
    </w:rPr>
  </w:style>
  <w:style w:type="paragraph" w:styleId="8">
    <w:name w:val="heading 8"/>
    <w:basedOn w:val="a"/>
    <w:next w:val="a"/>
    <w:link w:val="80"/>
    <w:uiPriority w:val="9"/>
    <w:semiHidden/>
    <w:unhideWhenUsed/>
    <w:qFormat/>
    <w:rsid w:val="00267AD1"/>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US" w:eastAsia="en-US"/>
      <w14:ligatures w14:val="standardContextual"/>
    </w:rPr>
  </w:style>
  <w:style w:type="paragraph" w:styleId="9">
    <w:name w:val="heading 9"/>
    <w:basedOn w:val="a"/>
    <w:next w:val="a"/>
    <w:link w:val="90"/>
    <w:uiPriority w:val="9"/>
    <w:semiHidden/>
    <w:unhideWhenUsed/>
    <w:qFormat/>
    <w:rsid w:val="00267AD1"/>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US" w:eastAsia="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67AD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67AD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67AD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67AD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67AD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67AD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67AD1"/>
    <w:rPr>
      <w:rFonts w:eastAsiaTheme="majorEastAsia" w:cstheme="majorBidi"/>
      <w:color w:val="595959" w:themeColor="text1" w:themeTint="A6"/>
    </w:rPr>
  </w:style>
  <w:style w:type="character" w:customStyle="1" w:styleId="80">
    <w:name w:val="Заголовок 8 Знак"/>
    <w:basedOn w:val="a0"/>
    <w:link w:val="8"/>
    <w:uiPriority w:val="9"/>
    <w:semiHidden/>
    <w:rsid w:val="00267AD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67AD1"/>
    <w:rPr>
      <w:rFonts w:eastAsiaTheme="majorEastAsia" w:cstheme="majorBidi"/>
      <w:color w:val="272727" w:themeColor="text1" w:themeTint="D8"/>
    </w:rPr>
  </w:style>
  <w:style w:type="paragraph" w:styleId="a3">
    <w:name w:val="Title"/>
    <w:basedOn w:val="a"/>
    <w:next w:val="a"/>
    <w:link w:val="a4"/>
    <w:uiPriority w:val="10"/>
    <w:qFormat/>
    <w:rsid w:val="00267AD1"/>
    <w:pPr>
      <w:spacing w:after="80"/>
      <w:contextualSpacing/>
    </w:pPr>
    <w:rPr>
      <w:rFonts w:asciiTheme="majorHAnsi" w:eastAsiaTheme="majorEastAsia" w:hAnsiTheme="majorHAnsi" w:cstheme="majorBidi"/>
      <w:spacing w:val="-10"/>
      <w:kern w:val="28"/>
      <w:sz w:val="56"/>
      <w:szCs w:val="56"/>
      <w:lang w:val="en-US" w:eastAsia="en-US"/>
      <w14:ligatures w14:val="standardContextual"/>
    </w:rPr>
  </w:style>
  <w:style w:type="character" w:customStyle="1" w:styleId="a4">
    <w:name w:val="Заголовок Знак"/>
    <w:basedOn w:val="a0"/>
    <w:link w:val="a3"/>
    <w:uiPriority w:val="10"/>
    <w:rsid w:val="00267AD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67AD1"/>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US" w:eastAsia="en-US"/>
      <w14:ligatures w14:val="standardContextual"/>
    </w:rPr>
  </w:style>
  <w:style w:type="character" w:customStyle="1" w:styleId="a6">
    <w:name w:val="Подзаголовок Знак"/>
    <w:basedOn w:val="a0"/>
    <w:link w:val="a5"/>
    <w:uiPriority w:val="11"/>
    <w:rsid w:val="00267AD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67AD1"/>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US" w:eastAsia="en-US"/>
      <w14:ligatures w14:val="standardContextual"/>
    </w:rPr>
  </w:style>
  <w:style w:type="character" w:customStyle="1" w:styleId="22">
    <w:name w:val="Цитата 2 Знак"/>
    <w:basedOn w:val="a0"/>
    <w:link w:val="21"/>
    <w:uiPriority w:val="29"/>
    <w:rsid w:val="00267AD1"/>
    <w:rPr>
      <w:i/>
      <w:iCs/>
      <w:color w:val="404040" w:themeColor="text1" w:themeTint="BF"/>
    </w:rPr>
  </w:style>
  <w:style w:type="paragraph" w:styleId="a7">
    <w:name w:val="List Paragraph"/>
    <w:basedOn w:val="a"/>
    <w:uiPriority w:val="34"/>
    <w:qFormat/>
    <w:rsid w:val="00267AD1"/>
    <w:pPr>
      <w:spacing w:after="160" w:line="259" w:lineRule="auto"/>
      <w:ind w:left="720"/>
      <w:contextualSpacing/>
    </w:pPr>
    <w:rPr>
      <w:rFonts w:asciiTheme="minorHAnsi" w:eastAsiaTheme="minorHAnsi" w:hAnsiTheme="minorHAnsi" w:cstheme="minorBidi"/>
      <w:kern w:val="2"/>
      <w:sz w:val="22"/>
      <w:szCs w:val="22"/>
      <w:lang w:val="en-US" w:eastAsia="en-US"/>
      <w14:ligatures w14:val="standardContextual"/>
    </w:rPr>
  </w:style>
  <w:style w:type="character" w:styleId="a8">
    <w:name w:val="Intense Emphasis"/>
    <w:basedOn w:val="a0"/>
    <w:uiPriority w:val="21"/>
    <w:qFormat/>
    <w:rsid w:val="00267AD1"/>
    <w:rPr>
      <w:i/>
      <w:iCs/>
      <w:color w:val="0F4761" w:themeColor="accent1" w:themeShade="BF"/>
    </w:rPr>
  </w:style>
  <w:style w:type="paragraph" w:styleId="a9">
    <w:name w:val="Intense Quote"/>
    <w:basedOn w:val="a"/>
    <w:next w:val="a"/>
    <w:link w:val="aa"/>
    <w:uiPriority w:val="30"/>
    <w:qFormat/>
    <w:rsid w:val="00267AD1"/>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US" w:eastAsia="en-US"/>
      <w14:ligatures w14:val="standardContextual"/>
    </w:rPr>
  </w:style>
  <w:style w:type="character" w:customStyle="1" w:styleId="aa">
    <w:name w:val="Выделенная цитата Знак"/>
    <w:basedOn w:val="a0"/>
    <w:link w:val="a9"/>
    <w:uiPriority w:val="30"/>
    <w:rsid w:val="00267AD1"/>
    <w:rPr>
      <w:i/>
      <w:iCs/>
      <w:color w:val="0F4761" w:themeColor="accent1" w:themeShade="BF"/>
    </w:rPr>
  </w:style>
  <w:style w:type="character" w:styleId="ab">
    <w:name w:val="Intense Reference"/>
    <w:basedOn w:val="a0"/>
    <w:uiPriority w:val="32"/>
    <w:qFormat/>
    <w:rsid w:val="00267AD1"/>
    <w:rPr>
      <w:b/>
      <w:bCs/>
      <w:smallCaps/>
      <w:color w:val="0F4761" w:themeColor="accent1" w:themeShade="BF"/>
      <w:spacing w:val="5"/>
    </w:rPr>
  </w:style>
  <w:style w:type="paragraph" w:customStyle="1" w:styleId="Default">
    <w:name w:val="Default"/>
    <w:rsid w:val="00267AD1"/>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529069">
      <w:bodyDiv w:val="1"/>
      <w:marLeft w:val="0"/>
      <w:marRight w:val="0"/>
      <w:marTop w:val="0"/>
      <w:marBottom w:val="0"/>
      <w:divBdr>
        <w:top w:val="none" w:sz="0" w:space="0" w:color="auto"/>
        <w:left w:val="none" w:sz="0" w:space="0" w:color="auto"/>
        <w:bottom w:val="none" w:sz="0" w:space="0" w:color="auto"/>
        <w:right w:val="none" w:sz="0" w:space="0" w:color="auto"/>
      </w:divBdr>
      <w:divsChild>
        <w:div w:id="555632152">
          <w:marLeft w:val="0"/>
          <w:marRight w:val="0"/>
          <w:marTop w:val="0"/>
          <w:marBottom w:val="0"/>
          <w:divBdr>
            <w:top w:val="none" w:sz="0" w:space="0" w:color="auto"/>
            <w:left w:val="none" w:sz="0" w:space="0" w:color="auto"/>
            <w:bottom w:val="none" w:sz="0" w:space="0" w:color="auto"/>
            <w:right w:val="none" w:sz="0" w:space="0" w:color="auto"/>
          </w:divBdr>
          <w:divsChild>
            <w:div w:id="37359488">
              <w:marLeft w:val="0"/>
              <w:marRight w:val="0"/>
              <w:marTop w:val="0"/>
              <w:marBottom w:val="0"/>
              <w:divBdr>
                <w:top w:val="none" w:sz="0" w:space="0" w:color="auto"/>
                <w:left w:val="none" w:sz="0" w:space="0" w:color="auto"/>
                <w:bottom w:val="none" w:sz="0" w:space="0" w:color="auto"/>
                <w:right w:val="none" w:sz="0" w:space="0" w:color="auto"/>
              </w:divBdr>
            </w:div>
            <w:div w:id="628779249">
              <w:marLeft w:val="0"/>
              <w:marRight w:val="0"/>
              <w:marTop w:val="0"/>
              <w:marBottom w:val="0"/>
              <w:divBdr>
                <w:top w:val="none" w:sz="0" w:space="0" w:color="auto"/>
                <w:left w:val="none" w:sz="0" w:space="0" w:color="auto"/>
                <w:bottom w:val="none" w:sz="0" w:space="0" w:color="auto"/>
                <w:right w:val="none" w:sz="0" w:space="0" w:color="auto"/>
              </w:divBdr>
            </w:div>
            <w:div w:id="2065249541">
              <w:marLeft w:val="0"/>
              <w:marRight w:val="0"/>
              <w:marTop w:val="0"/>
              <w:marBottom w:val="0"/>
              <w:divBdr>
                <w:top w:val="none" w:sz="0" w:space="0" w:color="auto"/>
                <w:left w:val="none" w:sz="0" w:space="0" w:color="auto"/>
                <w:bottom w:val="none" w:sz="0" w:space="0" w:color="auto"/>
                <w:right w:val="none" w:sz="0" w:space="0" w:color="auto"/>
              </w:divBdr>
            </w:div>
            <w:div w:id="509837304">
              <w:marLeft w:val="0"/>
              <w:marRight w:val="0"/>
              <w:marTop w:val="0"/>
              <w:marBottom w:val="0"/>
              <w:divBdr>
                <w:top w:val="none" w:sz="0" w:space="0" w:color="auto"/>
                <w:left w:val="none" w:sz="0" w:space="0" w:color="auto"/>
                <w:bottom w:val="none" w:sz="0" w:space="0" w:color="auto"/>
                <w:right w:val="none" w:sz="0" w:space="0" w:color="auto"/>
              </w:divBdr>
            </w:div>
            <w:div w:id="2071145858">
              <w:marLeft w:val="0"/>
              <w:marRight w:val="0"/>
              <w:marTop w:val="0"/>
              <w:marBottom w:val="0"/>
              <w:divBdr>
                <w:top w:val="none" w:sz="0" w:space="0" w:color="auto"/>
                <w:left w:val="none" w:sz="0" w:space="0" w:color="auto"/>
                <w:bottom w:val="none" w:sz="0" w:space="0" w:color="auto"/>
                <w:right w:val="none" w:sz="0" w:space="0" w:color="auto"/>
              </w:divBdr>
            </w:div>
            <w:div w:id="1679624445">
              <w:marLeft w:val="0"/>
              <w:marRight w:val="0"/>
              <w:marTop w:val="0"/>
              <w:marBottom w:val="0"/>
              <w:divBdr>
                <w:top w:val="none" w:sz="0" w:space="0" w:color="auto"/>
                <w:left w:val="none" w:sz="0" w:space="0" w:color="auto"/>
                <w:bottom w:val="none" w:sz="0" w:space="0" w:color="auto"/>
                <w:right w:val="none" w:sz="0" w:space="0" w:color="auto"/>
              </w:divBdr>
            </w:div>
            <w:div w:id="1387216507">
              <w:marLeft w:val="0"/>
              <w:marRight w:val="0"/>
              <w:marTop w:val="0"/>
              <w:marBottom w:val="0"/>
              <w:divBdr>
                <w:top w:val="none" w:sz="0" w:space="0" w:color="auto"/>
                <w:left w:val="none" w:sz="0" w:space="0" w:color="auto"/>
                <w:bottom w:val="none" w:sz="0" w:space="0" w:color="auto"/>
                <w:right w:val="none" w:sz="0" w:space="0" w:color="auto"/>
              </w:divBdr>
            </w:div>
            <w:div w:id="553658893">
              <w:marLeft w:val="0"/>
              <w:marRight w:val="0"/>
              <w:marTop w:val="0"/>
              <w:marBottom w:val="0"/>
              <w:divBdr>
                <w:top w:val="none" w:sz="0" w:space="0" w:color="auto"/>
                <w:left w:val="none" w:sz="0" w:space="0" w:color="auto"/>
                <w:bottom w:val="none" w:sz="0" w:space="0" w:color="auto"/>
                <w:right w:val="none" w:sz="0" w:space="0" w:color="auto"/>
              </w:divBdr>
            </w:div>
            <w:div w:id="1437285440">
              <w:marLeft w:val="0"/>
              <w:marRight w:val="0"/>
              <w:marTop w:val="0"/>
              <w:marBottom w:val="0"/>
              <w:divBdr>
                <w:top w:val="none" w:sz="0" w:space="0" w:color="auto"/>
                <w:left w:val="none" w:sz="0" w:space="0" w:color="auto"/>
                <w:bottom w:val="none" w:sz="0" w:space="0" w:color="auto"/>
                <w:right w:val="none" w:sz="0" w:space="0" w:color="auto"/>
              </w:divBdr>
            </w:div>
            <w:div w:id="1889023974">
              <w:marLeft w:val="0"/>
              <w:marRight w:val="0"/>
              <w:marTop w:val="0"/>
              <w:marBottom w:val="0"/>
              <w:divBdr>
                <w:top w:val="none" w:sz="0" w:space="0" w:color="auto"/>
                <w:left w:val="none" w:sz="0" w:space="0" w:color="auto"/>
                <w:bottom w:val="none" w:sz="0" w:space="0" w:color="auto"/>
                <w:right w:val="none" w:sz="0" w:space="0" w:color="auto"/>
              </w:divBdr>
            </w:div>
            <w:div w:id="348878584">
              <w:marLeft w:val="0"/>
              <w:marRight w:val="0"/>
              <w:marTop w:val="0"/>
              <w:marBottom w:val="0"/>
              <w:divBdr>
                <w:top w:val="none" w:sz="0" w:space="0" w:color="auto"/>
                <w:left w:val="none" w:sz="0" w:space="0" w:color="auto"/>
                <w:bottom w:val="none" w:sz="0" w:space="0" w:color="auto"/>
                <w:right w:val="none" w:sz="0" w:space="0" w:color="auto"/>
              </w:divBdr>
            </w:div>
            <w:div w:id="778911885">
              <w:marLeft w:val="0"/>
              <w:marRight w:val="0"/>
              <w:marTop w:val="0"/>
              <w:marBottom w:val="0"/>
              <w:divBdr>
                <w:top w:val="none" w:sz="0" w:space="0" w:color="auto"/>
                <w:left w:val="none" w:sz="0" w:space="0" w:color="auto"/>
                <w:bottom w:val="none" w:sz="0" w:space="0" w:color="auto"/>
                <w:right w:val="none" w:sz="0" w:space="0" w:color="auto"/>
              </w:divBdr>
            </w:div>
            <w:div w:id="2099937068">
              <w:marLeft w:val="0"/>
              <w:marRight w:val="0"/>
              <w:marTop w:val="0"/>
              <w:marBottom w:val="0"/>
              <w:divBdr>
                <w:top w:val="none" w:sz="0" w:space="0" w:color="auto"/>
                <w:left w:val="none" w:sz="0" w:space="0" w:color="auto"/>
                <w:bottom w:val="none" w:sz="0" w:space="0" w:color="auto"/>
                <w:right w:val="none" w:sz="0" w:space="0" w:color="auto"/>
              </w:divBdr>
            </w:div>
            <w:div w:id="1641300471">
              <w:marLeft w:val="0"/>
              <w:marRight w:val="0"/>
              <w:marTop w:val="0"/>
              <w:marBottom w:val="0"/>
              <w:divBdr>
                <w:top w:val="none" w:sz="0" w:space="0" w:color="auto"/>
                <w:left w:val="none" w:sz="0" w:space="0" w:color="auto"/>
                <w:bottom w:val="none" w:sz="0" w:space="0" w:color="auto"/>
                <w:right w:val="none" w:sz="0" w:space="0" w:color="auto"/>
              </w:divBdr>
            </w:div>
            <w:div w:id="1114402056">
              <w:marLeft w:val="0"/>
              <w:marRight w:val="0"/>
              <w:marTop w:val="0"/>
              <w:marBottom w:val="0"/>
              <w:divBdr>
                <w:top w:val="none" w:sz="0" w:space="0" w:color="auto"/>
                <w:left w:val="none" w:sz="0" w:space="0" w:color="auto"/>
                <w:bottom w:val="none" w:sz="0" w:space="0" w:color="auto"/>
                <w:right w:val="none" w:sz="0" w:space="0" w:color="auto"/>
              </w:divBdr>
            </w:div>
            <w:div w:id="38406580">
              <w:marLeft w:val="0"/>
              <w:marRight w:val="0"/>
              <w:marTop w:val="0"/>
              <w:marBottom w:val="0"/>
              <w:divBdr>
                <w:top w:val="none" w:sz="0" w:space="0" w:color="auto"/>
                <w:left w:val="none" w:sz="0" w:space="0" w:color="auto"/>
                <w:bottom w:val="none" w:sz="0" w:space="0" w:color="auto"/>
                <w:right w:val="none" w:sz="0" w:space="0" w:color="auto"/>
              </w:divBdr>
            </w:div>
            <w:div w:id="10882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572</Words>
  <Characters>3267</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Uldakan</dc:creator>
  <cp:keywords/>
  <dc:description/>
  <cp:lastModifiedBy>Alen Uldakan</cp:lastModifiedBy>
  <cp:revision>1</cp:revision>
  <dcterms:created xsi:type="dcterms:W3CDTF">2024-03-19T08:39:00Z</dcterms:created>
  <dcterms:modified xsi:type="dcterms:W3CDTF">2024-03-19T09:12:00Z</dcterms:modified>
</cp:coreProperties>
</file>