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  <w:r w:rsidR="003076FC">
        <w:rPr>
          <w:rFonts w:hint="eastAsia"/>
        </w:rPr>
        <w:t xml:space="preserve"> </w:t>
      </w:r>
      <w:r w:rsidRPr="007C76EA">
        <w:t>(中南财经政法大学信息与安全工程学院信息系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  <w:r w:rsidR="003076FC">
        <w:t xml:space="preserve"> </w:t>
      </w:r>
      <w:r w:rsidR="007C76EA" w:rsidRPr="007C76EA">
        <w:t>C lean ing: Language , M odel and A lgorithm s[ C ]. In: P roceedings</w:t>
      </w:r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  <w:r w:rsidR="000E3167">
        <w:t xml:space="preserve"> </w:t>
      </w:r>
      <w:r>
        <w:t>Files[ J]. ACM Transactions on Database System s, 1983, 8 ( 2 ):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  <w:r w:rsidR="000E3167">
        <w:t xml:space="preserve"> </w:t>
      </w:r>
      <w:r>
        <w:t>[ C]. In: Proceedings of theACM SIGMOD InternationalConference on</w:t>
      </w:r>
      <w:r w:rsidR="000E3167">
        <w:t xml:space="preserve"> </w:t>
      </w: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  <w:r w:rsidR="000E3167">
        <w:t xml:space="preserve"> </w:t>
      </w:r>
      <w:r>
        <w:t>C leansing and th e M erge /Purge Prob lem [ J]. D ata M ining and</w:t>
      </w:r>
      <w:r w:rsidR="000E3167">
        <w:t xml:space="preserve"> </w:t>
      </w: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>’s wheel:an interactive data cleaning system. 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 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r w:rsidR="00AD1AF0">
        <w:t>Monge A E, Elkan C P. The field matching problem:a lgorithms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Elmagarmid A E, Ipeirotis P G, Verykios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r w:rsidR="00DD204D">
        <w:t>Levenshtein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>Liu Xuhui, Li Guoliang, Feng Jiahua, Zhou Lizhu.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>Conference on Web-Age Information Management, Zhangjiajie,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r>
        <w:rPr>
          <w:rFonts w:hint="eastAsia"/>
        </w:rPr>
        <w:t>王潜平</w:t>
      </w:r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r>
        <w:t>Wildani A, Miller E, Rodeh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r w:rsidR="00D91DDB">
        <w:t>Hassanzadeh O, Miller R J.Creating probabilistic databases from duplicated</w:t>
      </w:r>
    </w:p>
    <w:p w:rsidR="00DD204D" w:rsidRDefault="00D91DDB" w:rsidP="00D91DDB">
      <w:pPr>
        <w:jc w:val="left"/>
      </w:pPr>
      <w:r>
        <w:t>data[J].VLDB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r>
        <w:t>Hy lton J A. Iden tify ing and M erging Related B ib liograph ic Records</w:t>
      </w:r>
    </w:p>
    <w:p w:rsidR="00A7319B" w:rsidRDefault="00A7319B" w:rsidP="00A7319B">
      <w:pPr>
        <w:jc w:val="left"/>
      </w:pPr>
      <w:r>
        <w:t>[M ]. C amb ridge, MA, USA: M assachu setts Institu te ofT echnolo</w:t>
      </w:r>
    </w:p>
    <w:p w:rsidR="00A7319B" w:rsidRDefault="00A7319B" w:rsidP="00A7319B">
      <w:pPr>
        <w:jc w:val="left"/>
      </w:pPr>
      <w:r>
        <w:t>gy,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>H ernandezM A. A Generalization of Band Jo ins and th e M erge/</w:t>
      </w:r>
    </w:p>
    <w:p w:rsidR="00A7319B" w:rsidRDefault="00A7319B" w:rsidP="00A7319B">
      <w:pPr>
        <w:jc w:val="left"/>
      </w:pPr>
      <w:r>
        <w:t>Pu rge Problem [ D]. N ew Y ork: Colum b ia Un iversity,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>R ehm an M, E sichaiku l V. Dup licate Record Detection for Data</w:t>
      </w:r>
    </w:p>
    <w:p w:rsidR="009451C6" w:rsidRDefault="009451C6" w:rsidP="009451C6">
      <w:pPr>
        <w:jc w:val="left"/>
      </w:pPr>
      <w:r>
        <w:t>base C leansing[ C]. In: P roceedings of the 2nd International Con</w:t>
      </w:r>
    </w:p>
    <w:p w:rsidR="009451C6" w:rsidRDefault="009451C6" w:rsidP="009451C6">
      <w:pPr>
        <w:jc w:val="left"/>
      </w:pPr>
      <w:r>
        <w:t>ference onM achine Vision, Duba,i U n ited Arab Em irates.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>, 张义芳,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Default="009451C6" w:rsidP="00716BD5">
      <w:pPr>
        <w:jc w:val="left"/>
      </w:pPr>
      <w:r>
        <w:rPr>
          <w:rFonts w:hint="eastAsia"/>
        </w:rPr>
        <w:t>【4</w:t>
      </w:r>
      <w:r>
        <w:t>3</w:t>
      </w:r>
      <w:r>
        <w:rPr>
          <w:rFonts w:hint="eastAsia"/>
        </w:rPr>
        <w:t>】</w:t>
      </w:r>
      <w:r w:rsidR="00716BD5">
        <w:rPr>
          <w:rFonts w:hint="eastAsia"/>
        </w:rPr>
        <w:t>杨宏娜</w:t>
      </w:r>
    </w:p>
    <w:p w:rsidR="00716BD5" w:rsidRDefault="00716BD5" w:rsidP="00716BD5">
      <w:pPr>
        <w:jc w:val="left"/>
      </w:pPr>
      <w:r>
        <w:t>.</w:t>
      </w:r>
    </w:p>
    <w:p w:rsidR="00716BD5" w:rsidRDefault="00716BD5" w:rsidP="00716BD5">
      <w:pPr>
        <w:jc w:val="left"/>
      </w:pPr>
      <w:r>
        <w:rPr>
          <w:rFonts w:hint="eastAsia"/>
        </w:rPr>
        <w:t>基于数据仓库的数据清洗技术研究</w:t>
      </w:r>
    </w:p>
    <w:p w:rsidR="00716BD5" w:rsidRDefault="00716BD5" w:rsidP="00716BD5">
      <w:pPr>
        <w:jc w:val="left"/>
      </w:pPr>
      <w:r>
        <w:t>[D].</w:t>
      </w:r>
    </w:p>
    <w:p w:rsidR="00716BD5" w:rsidRDefault="00716BD5" w:rsidP="00716BD5">
      <w:pPr>
        <w:jc w:val="left"/>
      </w:pPr>
      <w:r>
        <w:rPr>
          <w:rFonts w:hint="eastAsia"/>
        </w:rPr>
        <w:t>天津</w:t>
      </w:r>
    </w:p>
    <w:p w:rsidR="00716BD5" w:rsidRDefault="00716BD5" w:rsidP="00716BD5">
      <w:pPr>
        <w:jc w:val="left"/>
      </w:pPr>
      <w:r>
        <w:t>:</w:t>
      </w:r>
    </w:p>
    <w:p w:rsidR="00716BD5" w:rsidRDefault="00716BD5" w:rsidP="00716BD5">
      <w:pPr>
        <w:jc w:val="left"/>
      </w:pPr>
      <w:r>
        <w:rPr>
          <w:rFonts w:hint="eastAsia"/>
        </w:rPr>
        <w:t>河北工业大学</w:t>
      </w:r>
    </w:p>
    <w:p w:rsidR="009451C6" w:rsidRDefault="00716BD5" w:rsidP="00716BD5">
      <w:pPr>
        <w:jc w:val="left"/>
      </w:pPr>
      <w:r>
        <w:t>,2006,24-26.</w:t>
      </w:r>
    </w:p>
    <w:p w:rsidR="00716BD5" w:rsidRDefault="009451C6" w:rsidP="00716BD5">
      <w:pPr>
        <w:jc w:val="left"/>
      </w:pPr>
      <w:r>
        <w:rPr>
          <w:rFonts w:hint="eastAsia"/>
        </w:rPr>
        <w:t>【44】</w:t>
      </w:r>
      <w:r w:rsidR="00716BD5">
        <w:t xml:space="preserve">Oktie  Hassanzadeh,Renée  J.  Miller.Creating  probabilistic  databases  from  duplicated  data[J].  The </w:t>
      </w:r>
    </w:p>
    <w:p w:rsidR="009451C6" w:rsidRDefault="00716BD5" w:rsidP="00716BD5">
      <w:pPr>
        <w:jc w:val="left"/>
      </w:pPr>
      <w: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李坚</w:t>
      </w:r>
      <w:r w:rsidR="004D5597">
        <w:t>, 郑宁.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Default="004D5597" w:rsidP="001840E5">
      <w:pPr>
        <w:jc w:val="left"/>
      </w:pPr>
      <w:r>
        <w:rPr>
          <w:rFonts w:hint="eastAsia"/>
        </w:rPr>
        <w:lastRenderedPageBreak/>
        <w:t>【46】</w:t>
      </w:r>
      <w:r w:rsidR="001840E5">
        <w:t>M onge A, E lkan C. An E fficient Doma in Ind ependen t A lgorithm</w:t>
      </w:r>
    </w:p>
    <w:p w:rsidR="001840E5" w:rsidRDefault="001840E5" w:rsidP="001840E5">
      <w:pPr>
        <w:jc w:val="left"/>
      </w:pPr>
      <w:r>
        <w:t>for Detecting Approxi m ately Dup licate Database Record s[ C ]. In:</w:t>
      </w:r>
    </w:p>
    <w:p w:rsidR="001840E5" w:rsidRDefault="001840E5" w:rsidP="001840E5">
      <w:pPr>
        <w:jc w:val="left"/>
      </w:pPr>
      <w:r>
        <w:t>P roceedings of the SIGMOD W orkshop on DataM ining and K now l</w:t>
      </w:r>
    </w:p>
    <w:p w:rsidR="004D5597" w:rsidRDefault="001840E5" w:rsidP="001840E5">
      <w:pPr>
        <w:jc w:val="left"/>
      </w:pPr>
      <w:r>
        <w:t>edge D iscovery, Tu cson, Arizona .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r w:rsidR="00EF64B5">
        <w:rPr>
          <w:rFonts w:hint="eastAsia"/>
        </w:rPr>
        <w:t>朱恒民</w:t>
      </w:r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Default="004D5597" w:rsidP="004D5597">
      <w:pPr>
        <w:jc w:val="left"/>
      </w:pPr>
      <w:r>
        <w:rPr>
          <w:rFonts w:hint="eastAsia"/>
        </w:rPr>
        <w:t>【48】</w:t>
      </w:r>
      <w:r w:rsidR="00585DED" w:rsidRPr="00585DED">
        <w:t>Lee,M.L, Ling, T.W., Low, W.L. IntelliClean: a knowledge-based intelligent data cleaner. Proceedings of the sixth ACM SIGKDD International Conference on Knowledge Discovery and Data Mining. Boston:ACM Press,2000:290-294.</w:t>
      </w:r>
    </w:p>
    <w:p w:rsidR="00F42608" w:rsidRDefault="00F42608" w:rsidP="004D5597">
      <w:pPr>
        <w:jc w:val="left"/>
      </w:pPr>
      <w:r>
        <w:rPr>
          <w:rFonts w:hint="eastAsia"/>
        </w:rPr>
        <w:t>【49】</w:t>
      </w:r>
      <w:hyperlink r:id="rId6" w:history="1">
        <w:r w:rsidRPr="00380895">
          <w:rPr>
            <w:rStyle w:val="a7"/>
          </w:rPr>
          <w:t>https://www.zhihu.com/question/60725976</w:t>
        </w:r>
      </w:hyperlink>
    </w:p>
    <w:p w:rsidR="00F42608" w:rsidRPr="004A7A4B" w:rsidRDefault="00F42608" w:rsidP="004D5597">
      <w:pPr>
        <w:jc w:val="left"/>
        <w:rPr>
          <w:rFonts w:hint="eastAsia"/>
        </w:rPr>
      </w:pPr>
      <w:r>
        <w:rPr>
          <w:rFonts w:hint="eastAsia"/>
        </w:rPr>
        <w:t>【50】</w:t>
      </w:r>
      <w:r w:rsidRPr="00F42608">
        <w:t>https://zhuanlan.zhihu.com/p/20571505</w:t>
      </w:r>
      <w:bookmarkStart w:id="0" w:name="_GoBack"/>
      <w:bookmarkEnd w:id="0"/>
    </w:p>
    <w:sectPr w:rsidR="00F42608" w:rsidRPr="004A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A8" w:rsidRDefault="00011BA8" w:rsidP="00734921">
      <w:r>
        <w:separator/>
      </w:r>
    </w:p>
  </w:endnote>
  <w:endnote w:type="continuationSeparator" w:id="0">
    <w:p w:rsidR="00011BA8" w:rsidRDefault="00011BA8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A8" w:rsidRDefault="00011BA8" w:rsidP="00734921">
      <w:r>
        <w:separator/>
      </w:r>
    </w:p>
  </w:footnote>
  <w:footnote w:type="continuationSeparator" w:id="0">
    <w:p w:rsidR="00011BA8" w:rsidRDefault="00011BA8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11BA8"/>
    <w:rsid w:val="00067EEA"/>
    <w:rsid w:val="00085CD0"/>
    <w:rsid w:val="000E3167"/>
    <w:rsid w:val="0013373F"/>
    <w:rsid w:val="001840E5"/>
    <w:rsid w:val="001A4A9C"/>
    <w:rsid w:val="001C0873"/>
    <w:rsid w:val="00211B50"/>
    <w:rsid w:val="0021363D"/>
    <w:rsid w:val="00303EAF"/>
    <w:rsid w:val="003076FC"/>
    <w:rsid w:val="00384BA8"/>
    <w:rsid w:val="003C0E97"/>
    <w:rsid w:val="0045167A"/>
    <w:rsid w:val="00496C5D"/>
    <w:rsid w:val="004A7A4B"/>
    <w:rsid w:val="004D5597"/>
    <w:rsid w:val="00585DED"/>
    <w:rsid w:val="006756B8"/>
    <w:rsid w:val="00703678"/>
    <w:rsid w:val="00716BD5"/>
    <w:rsid w:val="00734921"/>
    <w:rsid w:val="007C76EA"/>
    <w:rsid w:val="0084494C"/>
    <w:rsid w:val="00902172"/>
    <w:rsid w:val="009437BA"/>
    <w:rsid w:val="009451C6"/>
    <w:rsid w:val="009B7ABF"/>
    <w:rsid w:val="009C4C30"/>
    <w:rsid w:val="00A41176"/>
    <w:rsid w:val="00A7319B"/>
    <w:rsid w:val="00AA3C5F"/>
    <w:rsid w:val="00AD1AF0"/>
    <w:rsid w:val="00B17485"/>
    <w:rsid w:val="00BA21B3"/>
    <w:rsid w:val="00CF2C4E"/>
    <w:rsid w:val="00CF76A3"/>
    <w:rsid w:val="00D91DDB"/>
    <w:rsid w:val="00DD204D"/>
    <w:rsid w:val="00DD4A25"/>
    <w:rsid w:val="00E8359F"/>
    <w:rsid w:val="00EF64B5"/>
    <w:rsid w:val="00EF6F27"/>
    <w:rsid w:val="00F13855"/>
    <w:rsid w:val="00F42608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DD707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  <w:style w:type="character" w:styleId="a7">
    <w:name w:val="Hyperlink"/>
    <w:basedOn w:val="a0"/>
    <w:uiPriority w:val="99"/>
    <w:unhideWhenUsed/>
    <w:rsid w:val="00F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607259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JackPanda8</cp:lastModifiedBy>
  <cp:revision>35</cp:revision>
  <dcterms:created xsi:type="dcterms:W3CDTF">2018-02-22T07:33:00Z</dcterms:created>
  <dcterms:modified xsi:type="dcterms:W3CDTF">2018-03-09T13:02:00Z</dcterms:modified>
</cp:coreProperties>
</file>