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E9F5A" w14:textId="731BE70F" w:rsidR="00640DC2" w:rsidRDefault="00640DC2" w:rsidP="00640DC2">
      <w:pPr>
        <w:jc w:val="center"/>
        <w:rPr>
          <w:rFonts w:ascii="Times New Roman" w:hAnsi="Times New Roman" w:cs="Times New Roman"/>
          <w:b/>
          <w:bCs/>
          <w:sz w:val="40"/>
          <w:szCs w:val="40"/>
        </w:rPr>
      </w:pPr>
      <w:r w:rsidRPr="00640DC2">
        <w:rPr>
          <w:rFonts w:ascii="Times New Roman" w:hAnsi="Times New Roman" w:cs="Times New Roman"/>
          <w:b/>
          <w:bCs/>
          <w:sz w:val="40"/>
          <w:szCs w:val="40"/>
        </w:rPr>
        <w:t>Report of Malloc Library Project</w:t>
      </w:r>
    </w:p>
    <w:p w14:paraId="107C1C58" w14:textId="21C695DA" w:rsidR="00640DC2" w:rsidRDefault="00640DC2" w:rsidP="00640DC2">
      <w:pPr>
        <w:jc w:val="center"/>
        <w:rPr>
          <w:rFonts w:ascii="Times New Roman" w:hAnsi="Times New Roman" w:cs="Times New Roman"/>
          <w:b/>
          <w:bCs/>
          <w:sz w:val="32"/>
          <w:szCs w:val="32"/>
        </w:rPr>
      </w:pPr>
      <w:r>
        <w:rPr>
          <w:rFonts w:ascii="Times New Roman" w:hAnsi="Times New Roman" w:cs="Times New Roman"/>
          <w:b/>
          <w:bCs/>
          <w:sz w:val="32"/>
          <w:szCs w:val="32"/>
        </w:rPr>
        <w:t xml:space="preserve">Name: </w:t>
      </w:r>
      <w:proofErr w:type="spellStart"/>
      <w:r>
        <w:rPr>
          <w:rFonts w:ascii="Times New Roman" w:hAnsi="Times New Roman" w:cs="Times New Roman"/>
          <w:b/>
          <w:bCs/>
          <w:sz w:val="32"/>
          <w:szCs w:val="32"/>
        </w:rPr>
        <w:t>Ziyu</w:t>
      </w:r>
      <w:proofErr w:type="spellEnd"/>
      <w:r>
        <w:rPr>
          <w:rFonts w:ascii="Times New Roman" w:hAnsi="Times New Roman" w:cs="Times New Roman"/>
          <w:b/>
          <w:bCs/>
          <w:sz w:val="32"/>
          <w:szCs w:val="32"/>
        </w:rPr>
        <w:t xml:space="preserve"> Shi      NetID: zs148</w:t>
      </w:r>
    </w:p>
    <w:p w14:paraId="5A6F9ED7" w14:textId="01ADC001" w:rsidR="00640DC2" w:rsidRDefault="00640DC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In this report, I will explain my implementation of my two versions of </w:t>
      </w:r>
      <w:proofErr w:type="gramStart"/>
      <w:r>
        <w:rPr>
          <w:rFonts w:ascii="Times New Roman" w:hAnsi="Times New Roman" w:cs="Times New Roman"/>
          <w:sz w:val="28"/>
          <w:szCs w:val="28"/>
        </w:rPr>
        <w:t>malloc(</w:t>
      </w:r>
      <w:proofErr w:type="gramEnd"/>
      <w:r>
        <w:rPr>
          <w:rFonts w:ascii="Times New Roman" w:hAnsi="Times New Roman" w:cs="Times New Roman"/>
          <w:sz w:val="28"/>
          <w:szCs w:val="28"/>
        </w:rPr>
        <w:t>) and free() with C, and will conduct a performance experimentation and analysis on my two versions of malloc().</w:t>
      </w:r>
    </w:p>
    <w:p w14:paraId="01ABA1DC" w14:textId="02950083" w:rsidR="00640DC2" w:rsidRPr="00640DC2" w:rsidRDefault="00640DC2" w:rsidP="00DD0FBC">
      <w:pPr>
        <w:pStyle w:val="ListParagraph"/>
        <w:numPr>
          <w:ilvl w:val="0"/>
          <w:numId w:val="1"/>
        </w:numPr>
        <w:spacing w:line="360" w:lineRule="auto"/>
        <w:rPr>
          <w:rFonts w:ascii="Times New Roman" w:hAnsi="Times New Roman" w:cs="Times New Roman"/>
          <w:b/>
          <w:bCs/>
          <w:sz w:val="28"/>
          <w:szCs w:val="28"/>
        </w:rPr>
      </w:pPr>
      <w:bookmarkStart w:id="0" w:name="OLE_LINK1"/>
      <w:r w:rsidRPr="00640DC2">
        <w:rPr>
          <w:rFonts w:ascii="Times New Roman" w:hAnsi="Times New Roman" w:cs="Times New Roman"/>
          <w:b/>
          <w:bCs/>
          <w:sz w:val="32"/>
          <w:szCs w:val="32"/>
        </w:rPr>
        <w:t>An overview of my implementation</w:t>
      </w:r>
    </w:p>
    <w:bookmarkEnd w:id="0"/>
    <w:p w14:paraId="29414C00" w14:textId="7DA0E882" w:rsidR="00640DC2" w:rsidRPr="00640DC2" w:rsidRDefault="00640DC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In this section, I will explain the data structure and functions I implemented in this project in detail. I created a structure named “Metadata” to store the information I need to manage the blocks in the heap, whether they are allocated or not. “Metadata” will store the size of the block (excluding the size of Metadata itself), </w:t>
      </w:r>
      <w:r w:rsidR="0032410E">
        <w:rPr>
          <w:rFonts w:ascii="Times New Roman" w:hAnsi="Times New Roman" w:cs="Times New Roman"/>
          <w:sz w:val="28"/>
          <w:szCs w:val="28"/>
        </w:rPr>
        <w:t xml:space="preserve">the available status to check </w:t>
      </w:r>
      <w:r>
        <w:rPr>
          <w:rFonts w:ascii="Times New Roman" w:hAnsi="Times New Roman" w:cs="Times New Roman"/>
          <w:sz w:val="28"/>
          <w:szCs w:val="28"/>
        </w:rPr>
        <w:t>if this block is available for allocation, and its next and the previous blocks (if exist). The detailed structure is exhibited below.</w:t>
      </w:r>
    </w:p>
    <w:p w14:paraId="5008434E" w14:textId="29D2F3F8" w:rsidR="00640DC2" w:rsidRDefault="00640DC2" w:rsidP="00640DC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1B40C5" wp14:editId="15DBBC49">
            <wp:extent cx="4553555" cy="146285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64712" cy="1466441"/>
                    </a:xfrm>
                    <a:prstGeom prst="rect">
                      <a:avLst/>
                    </a:prstGeom>
                  </pic:spPr>
                </pic:pic>
              </a:graphicData>
            </a:graphic>
          </wp:inline>
        </w:drawing>
      </w:r>
    </w:p>
    <w:p w14:paraId="1CE63475" w14:textId="4E326399" w:rsidR="00640DC2" w:rsidRDefault="000E5A0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In this project, I am tasked to implement two versions of </w:t>
      </w:r>
      <w:proofErr w:type="gramStart"/>
      <w:r>
        <w:rPr>
          <w:rFonts w:ascii="Times New Roman" w:hAnsi="Times New Roman" w:cs="Times New Roman"/>
          <w:sz w:val="28"/>
          <w:szCs w:val="28"/>
        </w:rPr>
        <w:t>malloc(</w:t>
      </w:r>
      <w:proofErr w:type="gramEnd"/>
      <w:r>
        <w:rPr>
          <w:rFonts w:ascii="Times New Roman" w:hAnsi="Times New Roman" w:cs="Times New Roman"/>
          <w:sz w:val="28"/>
          <w:szCs w:val="28"/>
        </w:rPr>
        <w:t xml:space="preserve">) and free(), which are First Fit and Best Fit. </w:t>
      </w:r>
    </w:p>
    <w:p w14:paraId="7E23D233" w14:textId="0BFEC260" w:rsidR="000E5A02" w:rsidRDefault="000E5A0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To achieve these two allocation policies, I implement a </w:t>
      </w:r>
      <w:r w:rsidRPr="001C1BB9">
        <w:rPr>
          <w:rFonts w:ascii="Times New Roman" w:hAnsi="Times New Roman" w:cs="Times New Roman"/>
          <w:b/>
          <w:bCs/>
          <w:sz w:val="28"/>
          <w:szCs w:val="28"/>
        </w:rPr>
        <w:t>free block list</w:t>
      </w:r>
      <w:r>
        <w:rPr>
          <w:rFonts w:ascii="Times New Roman" w:hAnsi="Times New Roman" w:cs="Times New Roman"/>
          <w:sz w:val="28"/>
          <w:szCs w:val="28"/>
        </w:rPr>
        <w:t xml:space="preserve"> to maintain the position of blocks and to improve the performance when looking for the suitable blocks instead of storing all blocks. </w:t>
      </w:r>
    </w:p>
    <w:p w14:paraId="04A591CD" w14:textId="3225081C" w:rsidR="000E5A02" w:rsidRDefault="000E5A0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I implement </w:t>
      </w:r>
      <w:proofErr w:type="spellStart"/>
      <w:r w:rsidRPr="001C1BB9">
        <w:rPr>
          <w:rFonts w:ascii="Times New Roman" w:hAnsi="Times New Roman" w:cs="Times New Roman"/>
          <w:b/>
          <w:bCs/>
          <w:sz w:val="28"/>
          <w:szCs w:val="28"/>
        </w:rPr>
        <w:t>add_free_block</w:t>
      </w:r>
      <w:proofErr w:type="spellEnd"/>
      <w:r>
        <w:rPr>
          <w:rFonts w:ascii="Times New Roman" w:hAnsi="Times New Roman" w:cs="Times New Roman"/>
          <w:sz w:val="28"/>
          <w:szCs w:val="28"/>
        </w:rPr>
        <w:t xml:space="preserve"> and </w:t>
      </w:r>
      <w:proofErr w:type="spellStart"/>
      <w:r w:rsidRPr="001C1BB9">
        <w:rPr>
          <w:rFonts w:ascii="Times New Roman" w:hAnsi="Times New Roman" w:cs="Times New Roman"/>
          <w:b/>
          <w:bCs/>
          <w:sz w:val="28"/>
          <w:szCs w:val="28"/>
        </w:rPr>
        <w:t>remove_free_block</w:t>
      </w:r>
      <w:proofErr w:type="spellEnd"/>
      <w:r>
        <w:rPr>
          <w:rFonts w:ascii="Times New Roman" w:hAnsi="Times New Roman" w:cs="Times New Roman"/>
          <w:sz w:val="28"/>
          <w:szCs w:val="28"/>
        </w:rPr>
        <w:t xml:space="preserve"> functions to add one blocks when this block has been freed and to remove one block from the free block list when this block has been allocated.</w:t>
      </w:r>
    </w:p>
    <w:p w14:paraId="51B4DE35" w14:textId="47B68934" w:rsidR="000E5A02" w:rsidRDefault="000E5A0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Based on the consideration of the situation that there is no blocks existing in the heap at the very beginning of the program, I implement a </w:t>
      </w:r>
      <w:proofErr w:type="spellStart"/>
      <w:r w:rsidRPr="001C1BB9">
        <w:rPr>
          <w:rFonts w:ascii="Times New Roman" w:hAnsi="Times New Roman" w:cs="Times New Roman"/>
          <w:b/>
          <w:bCs/>
          <w:sz w:val="28"/>
          <w:szCs w:val="28"/>
        </w:rPr>
        <w:t>allocate_block</w:t>
      </w:r>
      <w:proofErr w:type="spellEnd"/>
      <w:r>
        <w:rPr>
          <w:rFonts w:ascii="Times New Roman" w:hAnsi="Times New Roman" w:cs="Times New Roman"/>
          <w:sz w:val="28"/>
          <w:szCs w:val="28"/>
        </w:rPr>
        <w:t xml:space="preserve"> function to call </w:t>
      </w:r>
      <w:proofErr w:type="spellStart"/>
      <w:proofErr w:type="gramStart"/>
      <w:r w:rsidRPr="001C1BB9">
        <w:rPr>
          <w:rFonts w:ascii="Times New Roman" w:hAnsi="Times New Roman" w:cs="Times New Roman"/>
          <w:b/>
          <w:bCs/>
          <w:sz w:val="28"/>
          <w:szCs w:val="28"/>
        </w:rPr>
        <w:t>sbrk</w:t>
      </w:r>
      <w:proofErr w:type="spellEnd"/>
      <w:r w:rsidRPr="001C1BB9">
        <w:rPr>
          <w:rFonts w:ascii="Times New Roman" w:hAnsi="Times New Roman" w:cs="Times New Roman"/>
          <w:b/>
          <w:bCs/>
          <w:sz w:val="28"/>
          <w:szCs w:val="28"/>
        </w:rPr>
        <w:t>(</w:t>
      </w:r>
      <w:proofErr w:type="gramEnd"/>
      <w:r w:rsidRPr="001C1BB9">
        <w:rPr>
          <w:rFonts w:ascii="Times New Roman" w:hAnsi="Times New Roman" w:cs="Times New Roman"/>
          <w:b/>
          <w:bCs/>
          <w:sz w:val="28"/>
          <w:szCs w:val="28"/>
        </w:rPr>
        <w:t>)</w:t>
      </w:r>
      <w:r>
        <w:rPr>
          <w:rFonts w:ascii="Times New Roman" w:hAnsi="Times New Roman" w:cs="Times New Roman"/>
          <w:sz w:val="28"/>
          <w:szCs w:val="28"/>
        </w:rPr>
        <w:t xml:space="preserve"> to ask for more space in the heap, and return its </w:t>
      </w:r>
      <w:r w:rsidRPr="001C1BB9">
        <w:rPr>
          <w:rFonts w:ascii="Times New Roman" w:hAnsi="Times New Roman" w:cs="Times New Roman"/>
          <w:b/>
          <w:bCs/>
          <w:sz w:val="28"/>
          <w:szCs w:val="28"/>
        </w:rPr>
        <w:t xml:space="preserve">Metadata </w:t>
      </w:r>
      <w:r>
        <w:rPr>
          <w:rFonts w:ascii="Times New Roman" w:hAnsi="Times New Roman" w:cs="Times New Roman"/>
          <w:sz w:val="28"/>
          <w:szCs w:val="28"/>
        </w:rPr>
        <w:t>as its management unit to malloc functions (</w:t>
      </w:r>
      <w:proofErr w:type="spellStart"/>
      <w:r>
        <w:rPr>
          <w:rFonts w:ascii="Times New Roman" w:hAnsi="Times New Roman" w:cs="Times New Roman"/>
          <w:sz w:val="28"/>
          <w:szCs w:val="28"/>
        </w:rPr>
        <w:t>ff_malloc</w:t>
      </w:r>
      <w:proofErr w:type="spellEnd"/>
      <w:r>
        <w:rPr>
          <w:rFonts w:ascii="Times New Roman" w:hAnsi="Times New Roman" w:cs="Times New Roman"/>
          <w:sz w:val="28"/>
          <w:szCs w:val="28"/>
        </w:rPr>
        <w:t xml:space="preserve"> or </w:t>
      </w:r>
      <w:proofErr w:type="spellStart"/>
      <w:r>
        <w:rPr>
          <w:rFonts w:ascii="Times New Roman" w:hAnsi="Times New Roman" w:cs="Times New Roman"/>
          <w:sz w:val="28"/>
          <w:szCs w:val="28"/>
        </w:rPr>
        <w:t>bf_malloc</w:t>
      </w:r>
      <w:proofErr w:type="spellEnd"/>
      <w:r>
        <w:rPr>
          <w:rFonts w:ascii="Times New Roman" w:hAnsi="Times New Roman" w:cs="Times New Roman"/>
          <w:sz w:val="28"/>
          <w:szCs w:val="28"/>
        </w:rPr>
        <w:t>).</w:t>
      </w:r>
    </w:p>
    <w:p w14:paraId="40BA7C9D" w14:textId="533A7C1D" w:rsidR="000E5A02" w:rsidRDefault="000E5A02"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To improve the space utilization, I implement a </w:t>
      </w:r>
      <w:proofErr w:type="spellStart"/>
      <w:r w:rsidRPr="001C1BB9">
        <w:rPr>
          <w:rFonts w:ascii="Times New Roman" w:hAnsi="Times New Roman" w:cs="Times New Roman"/>
          <w:b/>
          <w:bCs/>
          <w:sz w:val="28"/>
          <w:szCs w:val="28"/>
        </w:rPr>
        <w:t>split_block</w:t>
      </w:r>
      <w:proofErr w:type="spellEnd"/>
      <w:r>
        <w:rPr>
          <w:rFonts w:ascii="Times New Roman" w:hAnsi="Times New Roman" w:cs="Times New Roman"/>
          <w:sz w:val="28"/>
          <w:szCs w:val="28"/>
        </w:rPr>
        <w:t xml:space="preserve"> to reuse the block if the size of this block is larger than the sum of the size requested by the user and the size of Metadata. </w:t>
      </w:r>
      <w:r w:rsidRPr="001C1BB9">
        <w:rPr>
          <w:rFonts w:ascii="Times New Roman" w:hAnsi="Times New Roman" w:cs="Times New Roman"/>
          <w:b/>
          <w:bCs/>
          <w:sz w:val="28"/>
          <w:szCs w:val="28"/>
        </w:rPr>
        <w:t>I will split a part of space from the back of this block and allocate this part of space to the user</w:t>
      </w:r>
      <w:r>
        <w:rPr>
          <w:rFonts w:ascii="Times New Roman" w:hAnsi="Times New Roman" w:cs="Times New Roman"/>
          <w:sz w:val="28"/>
          <w:szCs w:val="28"/>
        </w:rPr>
        <w:t xml:space="preserve">, which ensures the correctness of relative </w:t>
      </w:r>
      <w:r>
        <w:rPr>
          <w:rFonts w:ascii="Times New Roman" w:hAnsi="Times New Roman" w:cs="Times New Roman"/>
          <w:sz w:val="28"/>
          <w:szCs w:val="28"/>
        </w:rPr>
        <w:lastRenderedPageBreak/>
        <w:t>position of the original block because I do not have to change the next and previous pointer it owns.</w:t>
      </w:r>
    </w:p>
    <w:p w14:paraId="05B8571B" w14:textId="2789239D" w:rsidR="001C1BB9" w:rsidRDefault="001C1BB9"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To improve the </w:t>
      </w:r>
      <w:r w:rsidR="00E6241C">
        <w:rPr>
          <w:rFonts w:ascii="Times New Roman" w:hAnsi="Times New Roman" w:cs="Times New Roman"/>
          <w:sz w:val="28"/>
          <w:szCs w:val="28"/>
        </w:rPr>
        <w:t xml:space="preserve">performance of searching, I implement a </w:t>
      </w:r>
      <w:proofErr w:type="spellStart"/>
      <w:r w:rsidR="00E6241C" w:rsidRPr="00D924DA">
        <w:rPr>
          <w:rFonts w:ascii="Times New Roman" w:hAnsi="Times New Roman" w:cs="Times New Roman"/>
          <w:b/>
          <w:bCs/>
          <w:sz w:val="28"/>
          <w:szCs w:val="28"/>
        </w:rPr>
        <w:t>merge_blocks</w:t>
      </w:r>
      <w:proofErr w:type="spellEnd"/>
      <w:r w:rsidR="00E6241C">
        <w:rPr>
          <w:rFonts w:ascii="Times New Roman" w:hAnsi="Times New Roman" w:cs="Times New Roman"/>
          <w:sz w:val="28"/>
          <w:szCs w:val="28"/>
        </w:rPr>
        <w:t xml:space="preserve"> function to merge two blocks if these two blocks is near to each other. I will change the size of the block at smaller position to the sum of these two blocks and remove the block at larger position from the free block list.</w:t>
      </w:r>
    </w:p>
    <w:p w14:paraId="5327F542" w14:textId="34AE6A2A" w:rsidR="00FC4980" w:rsidRDefault="00FC4980"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To achieve the two versions of malloc, I implement two function to find the corresponding block. First Fit is realized by </w:t>
      </w:r>
      <w:proofErr w:type="spellStart"/>
      <w:r w:rsidRPr="00FC4980">
        <w:rPr>
          <w:rFonts w:ascii="Times New Roman" w:hAnsi="Times New Roman" w:cs="Times New Roman"/>
          <w:b/>
          <w:bCs/>
          <w:sz w:val="28"/>
          <w:szCs w:val="28"/>
        </w:rPr>
        <w:t>find_ff</w:t>
      </w:r>
      <w:proofErr w:type="spellEnd"/>
      <w:r w:rsidRPr="00FC4980">
        <w:rPr>
          <w:rFonts w:ascii="Times New Roman" w:hAnsi="Times New Roman" w:cs="Times New Roman"/>
          <w:b/>
          <w:bCs/>
          <w:sz w:val="28"/>
          <w:szCs w:val="28"/>
        </w:rPr>
        <w:t xml:space="preserve"> </w:t>
      </w:r>
      <w:r>
        <w:rPr>
          <w:rFonts w:ascii="Times New Roman" w:hAnsi="Times New Roman" w:cs="Times New Roman"/>
          <w:sz w:val="28"/>
          <w:szCs w:val="28"/>
        </w:rPr>
        <w:t>function, which is shown below.</w:t>
      </w:r>
    </w:p>
    <w:p w14:paraId="222B9EEF" w14:textId="0BC46D12" w:rsidR="00FC4980" w:rsidRDefault="00FC4980" w:rsidP="00FC4980">
      <w:pPr>
        <w:spacing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5715E4" wp14:editId="2B237ECE">
            <wp:extent cx="4157221" cy="192236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01219" cy="1942706"/>
                    </a:xfrm>
                    <a:prstGeom prst="rect">
                      <a:avLst/>
                    </a:prstGeom>
                  </pic:spPr>
                </pic:pic>
              </a:graphicData>
            </a:graphic>
          </wp:inline>
        </w:drawing>
      </w:r>
    </w:p>
    <w:p w14:paraId="099902EA" w14:textId="0DBF5FBC" w:rsidR="00FC4980" w:rsidRDefault="00FC4980" w:rsidP="00FC4980">
      <w:pPr>
        <w:spacing w:line="276" w:lineRule="auto"/>
        <w:rPr>
          <w:rFonts w:ascii="Times New Roman" w:hAnsi="Times New Roman" w:cs="Times New Roman"/>
          <w:sz w:val="28"/>
          <w:szCs w:val="28"/>
        </w:rPr>
      </w:pPr>
      <w:r>
        <w:rPr>
          <w:rFonts w:ascii="Times New Roman" w:hAnsi="Times New Roman" w:cs="Times New Roman"/>
          <w:sz w:val="28"/>
          <w:szCs w:val="28"/>
        </w:rPr>
        <w:t xml:space="preserve">Best Fit is realized by </w:t>
      </w:r>
      <w:proofErr w:type="spellStart"/>
      <w:r w:rsidRPr="00FC4980">
        <w:rPr>
          <w:rFonts w:ascii="Times New Roman" w:hAnsi="Times New Roman" w:cs="Times New Roman"/>
          <w:b/>
          <w:bCs/>
          <w:sz w:val="28"/>
          <w:szCs w:val="28"/>
        </w:rPr>
        <w:t>find_bf</w:t>
      </w:r>
      <w:proofErr w:type="spellEnd"/>
      <w:r>
        <w:rPr>
          <w:rFonts w:ascii="Times New Roman" w:hAnsi="Times New Roman" w:cs="Times New Roman"/>
          <w:sz w:val="28"/>
          <w:szCs w:val="28"/>
        </w:rPr>
        <w:t xml:space="preserve"> function, which is shown below.</w:t>
      </w:r>
    </w:p>
    <w:p w14:paraId="01C86ADE" w14:textId="27F4750C" w:rsidR="00FC4980" w:rsidRDefault="00FC4980" w:rsidP="00FC4980">
      <w:pPr>
        <w:spacing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3B2699" wp14:editId="37C43F8A">
            <wp:extent cx="4146049" cy="2522180"/>
            <wp:effectExtent l="0" t="0" r="0" b="571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5289" cy="2558218"/>
                    </a:xfrm>
                    <a:prstGeom prst="rect">
                      <a:avLst/>
                    </a:prstGeom>
                  </pic:spPr>
                </pic:pic>
              </a:graphicData>
            </a:graphic>
          </wp:inline>
        </w:drawing>
      </w:r>
    </w:p>
    <w:p w14:paraId="28717AAC" w14:textId="6EEA6891" w:rsidR="000737D2" w:rsidRPr="00F0572C" w:rsidRDefault="000737D2" w:rsidP="00DD0FBC">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32"/>
          <w:szCs w:val="32"/>
        </w:rPr>
        <w:t>Results and analysis</w:t>
      </w:r>
    </w:p>
    <w:p w14:paraId="31BA7491" w14:textId="7589B95B" w:rsidR="00F0572C" w:rsidRPr="00F0572C" w:rsidRDefault="00F0572C" w:rsidP="00F0572C">
      <w:pPr>
        <w:spacing w:line="360" w:lineRule="auto"/>
        <w:rPr>
          <w:rFonts w:ascii="Times New Roman" w:hAnsi="Times New Roman" w:cs="Times New Roman"/>
          <w:b/>
          <w:bCs/>
          <w:sz w:val="28"/>
          <w:szCs w:val="28"/>
        </w:rPr>
      </w:pPr>
      <w:r>
        <w:rPr>
          <w:rFonts w:ascii="Times New Roman" w:hAnsi="Times New Roman" w:cs="Times New Roman"/>
          <w:b/>
          <w:bCs/>
          <w:sz w:val="28"/>
          <w:szCs w:val="28"/>
        </w:rPr>
        <w:t>2.1 Results</w:t>
      </w:r>
    </w:p>
    <w:p w14:paraId="2BF95E44" w14:textId="27485352" w:rsidR="004D76FB" w:rsidRDefault="004D76FB" w:rsidP="00DD0FBC">
      <w:pPr>
        <w:spacing w:line="276" w:lineRule="auto"/>
        <w:rPr>
          <w:rFonts w:ascii="Times New Roman" w:hAnsi="Times New Roman" w:cs="Times New Roman"/>
          <w:sz w:val="28"/>
          <w:szCs w:val="28"/>
        </w:rPr>
      </w:pPr>
      <w:r w:rsidRPr="004D76FB">
        <w:rPr>
          <w:rFonts w:ascii="Times New Roman" w:hAnsi="Times New Roman" w:cs="Times New Roman"/>
          <w:sz w:val="28"/>
          <w:szCs w:val="28"/>
        </w:rPr>
        <w:t>In t</w:t>
      </w:r>
      <w:r>
        <w:rPr>
          <w:rFonts w:ascii="Times New Roman" w:hAnsi="Times New Roman" w:cs="Times New Roman"/>
          <w:sz w:val="28"/>
          <w:szCs w:val="28"/>
        </w:rPr>
        <w:t xml:space="preserve">his section, I will exhibit the results of the performance experimentation and the corresponding explanation. The metrics of interest in this experimentation is the </w:t>
      </w:r>
      <w:r>
        <w:rPr>
          <w:rFonts w:ascii="Times New Roman" w:hAnsi="Times New Roman" w:cs="Times New Roman"/>
          <w:sz w:val="28"/>
          <w:szCs w:val="28"/>
        </w:rPr>
        <w:lastRenderedPageBreak/>
        <w:t>run-time of program in different patterns of allocation policies and the fragmentation ratio of the free space in the heap and the entire data segment space.</w:t>
      </w:r>
    </w:p>
    <w:p w14:paraId="1CB14396" w14:textId="4F4E5E16" w:rsidR="00F5425A" w:rsidRDefault="00F5425A" w:rsidP="00DD0FBC">
      <w:pPr>
        <w:spacing w:line="276" w:lineRule="auto"/>
        <w:rPr>
          <w:rFonts w:ascii="Times New Roman" w:hAnsi="Times New Roman" w:cs="Times New Roman"/>
          <w:sz w:val="28"/>
          <w:szCs w:val="28"/>
        </w:rPr>
      </w:pPr>
      <w:r>
        <w:rPr>
          <w:rFonts w:ascii="Times New Roman" w:hAnsi="Times New Roman" w:cs="Times New Roman"/>
          <w:sz w:val="28"/>
          <w:szCs w:val="28"/>
        </w:rPr>
        <w:t>The result is shown in the table</w:t>
      </w:r>
      <w:r w:rsidR="00553DA2">
        <w:rPr>
          <w:rFonts w:ascii="Times New Roman" w:hAnsi="Times New Roman" w:cs="Times New Roman"/>
          <w:sz w:val="28"/>
          <w:szCs w:val="28"/>
        </w:rPr>
        <w:t xml:space="preserve"> below</w:t>
      </w:r>
      <w:r>
        <w:rPr>
          <w:rFonts w:ascii="Times New Roman" w:hAnsi="Times New Roman" w:cs="Times New Roman"/>
          <w:sz w:val="28"/>
          <w:szCs w:val="28"/>
        </w:rPr>
        <w:t>.</w:t>
      </w:r>
      <w:r w:rsidR="004F1A0F">
        <w:rPr>
          <w:rFonts w:ascii="Times New Roman" w:hAnsi="Times New Roman" w:cs="Times New Roman"/>
          <w:sz w:val="28"/>
          <w:szCs w:val="28"/>
        </w:rPr>
        <w:t xml:space="preserve"> The data in the table is the average of the results of three executions of the program.</w:t>
      </w:r>
    </w:p>
    <w:p w14:paraId="47044FE6" w14:textId="77777777" w:rsidR="004D76FB" w:rsidRPr="004D76FB" w:rsidRDefault="004D76FB" w:rsidP="004D76FB">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758"/>
        <w:gridCol w:w="1791"/>
        <w:gridCol w:w="2005"/>
        <w:gridCol w:w="1791"/>
        <w:gridCol w:w="2005"/>
      </w:tblGrid>
      <w:tr w:rsidR="007E6D06" w14:paraId="0EF5BBE9" w14:textId="77777777" w:rsidTr="00E00968">
        <w:tc>
          <w:tcPr>
            <w:tcW w:w="1758" w:type="dxa"/>
            <w:vMerge w:val="restart"/>
            <w:vAlign w:val="center"/>
          </w:tcPr>
          <w:p w14:paraId="0E195139" w14:textId="520C693B" w:rsidR="007E6D06" w:rsidRDefault="007E6D06" w:rsidP="007E6D06">
            <w:pPr>
              <w:jc w:val="center"/>
              <w:rPr>
                <w:rFonts w:ascii="Times New Roman" w:hAnsi="Times New Roman" w:cs="Times New Roman"/>
                <w:b/>
                <w:bCs/>
                <w:sz w:val="28"/>
                <w:szCs w:val="28"/>
              </w:rPr>
            </w:pPr>
            <w:r>
              <w:rPr>
                <w:rFonts w:ascii="Times New Roman" w:hAnsi="Times New Roman" w:cs="Times New Roman"/>
                <w:b/>
                <w:bCs/>
                <w:sz w:val="28"/>
                <w:szCs w:val="28"/>
              </w:rPr>
              <w:t>Patterns</w:t>
            </w:r>
          </w:p>
        </w:tc>
        <w:tc>
          <w:tcPr>
            <w:tcW w:w="3796" w:type="dxa"/>
            <w:gridSpan w:val="2"/>
            <w:vAlign w:val="center"/>
          </w:tcPr>
          <w:p w14:paraId="48B31282" w14:textId="4FAA6A78" w:rsidR="007E6D06" w:rsidRDefault="007E6D06" w:rsidP="007E6D06">
            <w:pPr>
              <w:jc w:val="center"/>
              <w:rPr>
                <w:rFonts w:ascii="Times New Roman" w:hAnsi="Times New Roman" w:cs="Times New Roman"/>
                <w:b/>
                <w:bCs/>
                <w:sz w:val="28"/>
                <w:szCs w:val="28"/>
              </w:rPr>
            </w:pPr>
            <w:r>
              <w:rPr>
                <w:rFonts w:ascii="Times New Roman" w:hAnsi="Times New Roman" w:cs="Times New Roman"/>
                <w:b/>
                <w:bCs/>
                <w:sz w:val="28"/>
                <w:szCs w:val="28"/>
              </w:rPr>
              <w:t>First Fit</w:t>
            </w:r>
          </w:p>
        </w:tc>
        <w:tc>
          <w:tcPr>
            <w:tcW w:w="3796" w:type="dxa"/>
            <w:gridSpan w:val="2"/>
            <w:vAlign w:val="center"/>
          </w:tcPr>
          <w:p w14:paraId="78B9E792" w14:textId="5DC54F3B" w:rsidR="007E6D06" w:rsidRDefault="007E6D06" w:rsidP="007E6D06">
            <w:pPr>
              <w:jc w:val="center"/>
              <w:rPr>
                <w:rFonts w:ascii="Times New Roman" w:hAnsi="Times New Roman" w:cs="Times New Roman"/>
                <w:b/>
                <w:bCs/>
                <w:sz w:val="28"/>
                <w:szCs w:val="28"/>
              </w:rPr>
            </w:pPr>
            <w:r>
              <w:rPr>
                <w:rFonts w:ascii="Times New Roman" w:hAnsi="Times New Roman" w:cs="Times New Roman"/>
                <w:b/>
                <w:bCs/>
                <w:sz w:val="28"/>
                <w:szCs w:val="28"/>
              </w:rPr>
              <w:t>Best Fit</w:t>
            </w:r>
          </w:p>
        </w:tc>
      </w:tr>
      <w:tr w:rsidR="007E6D06" w14:paraId="54B6FB89" w14:textId="77777777" w:rsidTr="00E00968">
        <w:tc>
          <w:tcPr>
            <w:tcW w:w="1758" w:type="dxa"/>
            <w:vMerge/>
            <w:vAlign w:val="center"/>
          </w:tcPr>
          <w:p w14:paraId="04369478" w14:textId="15FC7D6C" w:rsidR="007E6D06" w:rsidRDefault="007E6D06" w:rsidP="007E6D06">
            <w:pPr>
              <w:jc w:val="center"/>
              <w:rPr>
                <w:rFonts w:ascii="Times New Roman" w:hAnsi="Times New Roman" w:cs="Times New Roman"/>
                <w:b/>
                <w:bCs/>
                <w:sz w:val="28"/>
                <w:szCs w:val="28"/>
              </w:rPr>
            </w:pPr>
          </w:p>
        </w:tc>
        <w:tc>
          <w:tcPr>
            <w:tcW w:w="1791" w:type="dxa"/>
            <w:vAlign w:val="center"/>
          </w:tcPr>
          <w:p w14:paraId="3CEA6343" w14:textId="1848DE87" w:rsidR="007E6D06" w:rsidRDefault="007E6D06" w:rsidP="007E6D06">
            <w:pPr>
              <w:jc w:val="center"/>
              <w:rPr>
                <w:rFonts w:ascii="Times New Roman" w:hAnsi="Times New Roman" w:cs="Times New Roman"/>
                <w:b/>
                <w:bCs/>
                <w:sz w:val="28"/>
                <w:szCs w:val="28"/>
              </w:rPr>
            </w:pPr>
            <w:r>
              <w:rPr>
                <w:rFonts w:ascii="Times New Roman" w:hAnsi="Times New Roman" w:cs="Times New Roman"/>
                <w:b/>
                <w:bCs/>
                <w:sz w:val="28"/>
                <w:szCs w:val="28"/>
              </w:rPr>
              <w:t>E</w:t>
            </w:r>
            <w:r w:rsidRPr="007E6D06">
              <w:rPr>
                <w:rFonts w:ascii="Times New Roman" w:hAnsi="Times New Roman" w:cs="Times New Roman"/>
                <w:b/>
                <w:bCs/>
                <w:sz w:val="28"/>
                <w:szCs w:val="28"/>
              </w:rPr>
              <w:t>xecution Time</w:t>
            </w:r>
            <w:r>
              <w:rPr>
                <w:rFonts w:ascii="Times New Roman" w:hAnsi="Times New Roman" w:cs="Times New Roman"/>
                <w:b/>
                <w:bCs/>
                <w:sz w:val="28"/>
                <w:szCs w:val="28"/>
              </w:rPr>
              <w:t>/s</w:t>
            </w:r>
          </w:p>
        </w:tc>
        <w:tc>
          <w:tcPr>
            <w:tcW w:w="2005" w:type="dxa"/>
            <w:vAlign w:val="center"/>
          </w:tcPr>
          <w:p w14:paraId="06EEC681" w14:textId="0E96C0A1" w:rsidR="007E6D06" w:rsidRDefault="007E6D06" w:rsidP="007E6D06">
            <w:pPr>
              <w:jc w:val="center"/>
              <w:rPr>
                <w:rFonts w:ascii="Times New Roman" w:hAnsi="Times New Roman" w:cs="Times New Roman"/>
                <w:b/>
                <w:bCs/>
                <w:sz w:val="28"/>
                <w:szCs w:val="28"/>
              </w:rPr>
            </w:pPr>
            <w:r w:rsidRPr="007E6D06">
              <w:rPr>
                <w:rFonts w:ascii="Times New Roman" w:hAnsi="Times New Roman" w:cs="Times New Roman"/>
                <w:b/>
                <w:bCs/>
                <w:sz w:val="28"/>
                <w:szCs w:val="28"/>
              </w:rPr>
              <w:t>Fragmentation</w:t>
            </w:r>
          </w:p>
        </w:tc>
        <w:tc>
          <w:tcPr>
            <w:tcW w:w="1791" w:type="dxa"/>
            <w:vAlign w:val="center"/>
          </w:tcPr>
          <w:p w14:paraId="1141E914" w14:textId="2D525998" w:rsidR="007E6D06" w:rsidRDefault="004B3BF2" w:rsidP="007E6D06">
            <w:pPr>
              <w:jc w:val="center"/>
              <w:rPr>
                <w:rFonts w:ascii="Times New Roman" w:hAnsi="Times New Roman" w:cs="Times New Roman"/>
                <w:b/>
                <w:bCs/>
                <w:sz w:val="28"/>
                <w:szCs w:val="28"/>
              </w:rPr>
            </w:pPr>
            <w:r>
              <w:rPr>
                <w:rFonts w:ascii="Times New Roman" w:hAnsi="Times New Roman" w:cs="Times New Roman"/>
                <w:b/>
                <w:bCs/>
                <w:sz w:val="28"/>
                <w:szCs w:val="28"/>
              </w:rPr>
              <w:t>E</w:t>
            </w:r>
            <w:r w:rsidRPr="007E6D06">
              <w:rPr>
                <w:rFonts w:ascii="Times New Roman" w:hAnsi="Times New Roman" w:cs="Times New Roman"/>
                <w:b/>
                <w:bCs/>
                <w:sz w:val="28"/>
                <w:szCs w:val="28"/>
              </w:rPr>
              <w:t>xecution Time</w:t>
            </w:r>
            <w:r>
              <w:rPr>
                <w:rFonts w:ascii="Times New Roman" w:hAnsi="Times New Roman" w:cs="Times New Roman"/>
                <w:b/>
                <w:bCs/>
                <w:sz w:val="28"/>
                <w:szCs w:val="28"/>
              </w:rPr>
              <w:t>/s</w:t>
            </w:r>
          </w:p>
        </w:tc>
        <w:tc>
          <w:tcPr>
            <w:tcW w:w="2005" w:type="dxa"/>
            <w:vAlign w:val="center"/>
          </w:tcPr>
          <w:p w14:paraId="2897702B" w14:textId="188B1778" w:rsidR="007E6D06" w:rsidRDefault="004B3BF2" w:rsidP="007E6D06">
            <w:pPr>
              <w:jc w:val="center"/>
              <w:rPr>
                <w:rFonts w:ascii="Times New Roman" w:hAnsi="Times New Roman" w:cs="Times New Roman"/>
                <w:b/>
                <w:bCs/>
                <w:sz w:val="28"/>
                <w:szCs w:val="28"/>
              </w:rPr>
            </w:pPr>
            <w:r w:rsidRPr="007E6D06">
              <w:rPr>
                <w:rFonts w:ascii="Times New Roman" w:hAnsi="Times New Roman" w:cs="Times New Roman"/>
                <w:b/>
                <w:bCs/>
                <w:sz w:val="28"/>
                <w:szCs w:val="28"/>
              </w:rPr>
              <w:t>Fragmentation</w:t>
            </w:r>
          </w:p>
        </w:tc>
      </w:tr>
      <w:tr w:rsidR="00E00968" w14:paraId="456436EC" w14:textId="77777777" w:rsidTr="00E00968">
        <w:tc>
          <w:tcPr>
            <w:tcW w:w="1758" w:type="dxa"/>
            <w:vAlign w:val="center"/>
          </w:tcPr>
          <w:p w14:paraId="0ADC8F6A" w14:textId="61E86260"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Equal</w:t>
            </w:r>
          </w:p>
        </w:tc>
        <w:tc>
          <w:tcPr>
            <w:tcW w:w="1791" w:type="dxa"/>
            <w:vAlign w:val="center"/>
          </w:tcPr>
          <w:p w14:paraId="4A76846A" w14:textId="11810594"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15.60</w:t>
            </w:r>
          </w:p>
        </w:tc>
        <w:tc>
          <w:tcPr>
            <w:tcW w:w="2005" w:type="dxa"/>
            <w:vAlign w:val="center"/>
          </w:tcPr>
          <w:p w14:paraId="3FC2A51C" w14:textId="79CD275F"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0.45</w:t>
            </w:r>
            <w:r w:rsidR="00D1252D">
              <w:rPr>
                <w:rFonts w:ascii="Times New Roman" w:hAnsi="Times New Roman" w:cs="Times New Roman"/>
                <w:b/>
                <w:bCs/>
                <w:sz w:val="28"/>
                <w:szCs w:val="28"/>
              </w:rPr>
              <w:t>0</w:t>
            </w:r>
          </w:p>
        </w:tc>
        <w:tc>
          <w:tcPr>
            <w:tcW w:w="1791" w:type="dxa"/>
            <w:vAlign w:val="center"/>
          </w:tcPr>
          <w:p w14:paraId="2944EB68" w14:textId="536F6AF1"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15.61</w:t>
            </w:r>
          </w:p>
        </w:tc>
        <w:tc>
          <w:tcPr>
            <w:tcW w:w="2005" w:type="dxa"/>
            <w:vAlign w:val="center"/>
          </w:tcPr>
          <w:p w14:paraId="5407AC27" w14:textId="6A706152"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0.45</w:t>
            </w:r>
            <w:r w:rsidR="00BB26FD">
              <w:rPr>
                <w:rFonts w:ascii="Times New Roman" w:hAnsi="Times New Roman" w:cs="Times New Roman"/>
                <w:b/>
                <w:bCs/>
                <w:sz w:val="28"/>
                <w:szCs w:val="28"/>
              </w:rPr>
              <w:t>0</w:t>
            </w:r>
          </w:p>
        </w:tc>
      </w:tr>
      <w:tr w:rsidR="00E00968" w14:paraId="7228EB23" w14:textId="77777777" w:rsidTr="00E00968">
        <w:tc>
          <w:tcPr>
            <w:tcW w:w="1758" w:type="dxa"/>
            <w:vAlign w:val="center"/>
          </w:tcPr>
          <w:p w14:paraId="6C3D33BB" w14:textId="1FEFC5AA"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Small</w:t>
            </w:r>
          </w:p>
        </w:tc>
        <w:tc>
          <w:tcPr>
            <w:tcW w:w="1791" w:type="dxa"/>
            <w:vAlign w:val="center"/>
          </w:tcPr>
          <w:p w14:paraId="02F67F34" w14:textId="4C7EBBC3"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5.96</w:t>
            </w:r>
          </w:p>
        </w:tc>
        <w:tc>
          <w:tcPr>
            <w:tcW w:w="2005" w:type="dxa"/>
            <w:vAlign w:val="center"/>
          </w:tcPr>
          <w:p w14:paraId="457AA184" w14:textId="3636BAB0"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0.06</w:t>
            </w:r>
            <w:r w:rsidR="00180C33">
              <w:rPr>
                <w:rFonts w:ascii="Times New Roman" w:hAnsi="Times New Roman" w:cs="Times New Roman"/>
                <w:b/>
                <w:bCs/>
                <w:sz w:val="28"/>
                <w:szCs w:val="28"/>
              </w:rPr>
              <w:t>6</w:t>
            </w:r>
          </w:p>
        </w:tc>
        <w:tc>
          <w:tcPr>
            <w:tcW w:w="1791" w:type="dxa"/>
            <w:vAlign w:val="center"/>
          </w:tcPr>
          <w:p w14:paraId="0C932491" w14:textId="5B7A8F97"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1.36</w:t>
            </w:r>
          </w:p>
        </w:tc>
        <w:tc>
          <w:tcPr>
            <w:tcW w:w="2005" w:type="dxa"/>
            <w:vAlign w:val="center"/>
          </w:tcPr>
          <w:p w14:paraId="03EE9078" w14:textId="2C985441" w:rsidR="00E00968" w:rsidRDefault="00E00968" w:rsidP="00E00968">
            <w:pPr>
              <w:jc w:val="center"/>
              <w:rPr>
                <w:rFonts w:ascii="Times New Roman" w:hAnsi="Times New Roman" w:cs="Times New Roman"/>
                <w:b/>
                <w:bCs/>
                <w:sz w:val="28"/>
                <w:szCs w:val="28"/>
              </w:rPr>
            </w:pPr>
            <w:r>
              <w:rPr>
                <w:rFonts w:ascii="Times New Roman" w:hAnsi="Times New Roman" w:cs="Times New Roman"/>
                <w:b/>
                <w:bCs/>
                <w:sz w:val="28"/>
                <w:szCs w:val="28"/>
              </w:rPr>
              <w:t>0.02</w:t>
            </w:r>
            <w:r w:rsidR="00E830BB">
              <w:rPr>
                <w:rFonts w:ascii="Times New Roman" w:hAnsi="Times New Roman" w:cs="Times New Roman"/>
                <w:b/>
                <w:bCs/>
                <w:sz w:val="28"/>
                <w:szCs w:val="28"/>
              </w:rPr>
              <w:t>1</w:t>
            </w:r>
          </w:p>
        </w:tc>
      </w:tr>
      <w:tr w:rsidR="007E6D06" w14:paraId="01A5EBE4" w14:textId="77777777" w:rsidTr="00E00968">
        <w:tc>
          <w:tcPr>
            <w:tcW w:w="1758" w:type="dxa"/>
            <w:vAlign w:val="center"/>
          </w:tcPr>
          <w:p w14:paraId="461698B3" w14:textId="6DCCB175" w:rsidR="007E6D06" w:rsidRDefault="007E6D06" w:rsidP="007E6D06">
            <w:pPr>
              <w:jc w:val="center"/>
              <w:rPr>
                <w:rFonts w:ascii="Times New Roman" w:hAnsi="Times New Roman" w:cs="Times New Roman"/>
                <w:b/>
                <w:bCs/>
                <w:sz w:val="28"/>
                <w:szCs w:val="28"/>
              </w:rPr>
            </w:pPr>
            <w:r>
              <w:rPr>
                <w:rFonts w:ascii="Times New Roman" w:hAnsi="Times New Roman" w:cs="Times New Roman"/>
                <w:b/>
                <w:bCs/>
                <w:sz w:val="28"/>
                <w:szCs w:val="28"/>
              </w:rPr>
              <w:t>Large</w:t>
            </w:r>
          </w:p>
        </w:tc>
        <w:tc>
          <w:tcPr>
            <w:tcW w:w="1791" w:type="dxa"/>
            <w:vAlign w:val="center"/>
          </w:tcPr>
          <w:p w14:paraId="6BECE0D1" w14:textId="65202256" w:rsidR="007E6D06" w:rsidRDefault="001434C3" w:rsidP="007E6D06">
            <w:pPr>
              <w:jc w:val="center"/>
              <w:rPr>
                <w:rFonts w:ascii="Times New Roman" w:hAnsi="Times New Roman" w:cs="Times New Roman"/>
                <w:b/>
                <w:bCs/>
                <w:sz w:val="28"/>
                <w:szCs w:val="28"/>
              </w:rPr>
            </w:pPr>
            <w:r>
              <w:rPr>
                <w:rFonts w:ascii="Times New Roman" w:hAnsi="Times New Roman" w:cs="Times New Roman"/>
                <w:b/>
                <w:bCs/>
                <w:sz w:val="28"/>
                <w:szCs w:val="28"/>
              </w:rPr>
              <w:t>65.14</w:t>
            </w:r>
          </w:p>
        </w:tc>
        <w:tc>
          <w:tcPr>
            <w:tcW w:w="2005" w:type="dxa"/>
            <w:vAlign w:val="center"/>
          </w:tcPr>
          <w:p w14:paraId="7979B14D" w14:textId="7C3A4660" w:rsidR="007E6D06" w:rsidRDefault="001434C3" w:rsidP="007E6D06">
            <w:pPr>
              <w:jc w:val="center"/>
              <w:rPr>
                <w:rFonts w:ascii="Times New Roman" w:hAnsi="Times New Roman" w:cs="Times New Roman"/>
                <w:b/>
                <w:bCs/>
                <w:sz w:val="28"/>
                <w:szCs w:val="28"/>
              </w:rPr>
            </w:pPr>
            <w:r>
              <w:rPr>
                <w:rFonts w:ascii="Times New Roman" w:hAnsi="Times New Roman" w:cs="Times New Roman"/>
                <w:b/>
                <w:bCs/>
                <w:sz w:val="28"/>
                <w:szCs w:val="28"/>
              </w:rPr>
              <w:t>0.12</w:t>
            </w:r>
            <w:r w:rsidR="00F76C88">
              <w:rPr>
                <w:rFonts w:ascii="Times New Roman" w:hAnsi="Times New Roman" w:cs="Times New Roman"/>
                <w:b/>
                <w:bCs/>
                <w:sz w:val="28"/>
                <w:szCs w:val="28"/>
              </w:rPr>
              <w:t>2</w:t>
            </w:r>
          </w:p>
        </w:tc>
        <w:tc>
          <w:tcPr>
            <w:tcW w:w="1791" w:type="dxa"/>
            <w:vAlign w:val="center"/>
          </w:tcPr>
          <w:p w14:paraId="4C93CF15" w14:textId="14829D5C" w:rsidR="007E6D06" w:rsidRDefault="001434C3" w:rsidP="007E6D06">
            <w:pPr>
              <w:jc w:val="center"/>
              <w:rPr>
                <w:rFonts w:ascii="Times New Roman" w:hAnsi="Times New Roman" w:cs="Times New Roman"/>
                <w:b/>
                <w:bCs/>
                <w:sz w:val="28"/>
                <w:szCs w:val="28"/>
              </w:rPr>
            </w:pPr>
            <w:r>
              <w:rPr>
                <w:rFonts w:ascii="Times New Roman" w:hAnsi="Times New Roman" w:cs="Times New Roman"/>
                <w:b/>
                <w:bCs/>
                <w:sz w:val="28"/>
                <w:szCs w:val="28"/>
              </w:rPr>
              <w:t>55.63</w:t>
            </w:r>
          </w:p>
        </w:tc>
        <w:tc>
          <w:tcPr>
            <w:tcW w:w="2005" w:type="dxa"/>
            <w:vAlign w:val="center"/>
          </w:tcPr>
          <w:p w14:paraId="5D7C390F" w14:textId="0DDB443A" w:rsidR="007E6D06" w:rsidRDefault="002A5EDD" w:rsidP="007E6D06">
            <w:pPr>
              <w:jc w:val="center"/>
              <w:rPr>
                <w:rFonts w:ascii="Times New Roman" w:hAnsi="Times New Roman" w:cs="Times New Roman"/>
                <w:b/>
                <w:bCs/>
                <w:sz w:val="28"/>
                <w:szCs w:val="28"/>
              </w:rPr>
            </w:pPr>
            <w:r>
              <w:rPr>
                <w:rFonts w:ascii="Times New Roman" w:hAnsi="Times New Roman" w:cs="Times New Roman"/>
                <w:b/>
                <w:bCs/>
                <w:sz w:val="28"/>
                <w:szCs w:val="28"/>
              </w:rPr>
              <w:t>0.04</w:t>
            </w:r>
            <w:r w:rsidR="007339AE">
              <w:rPr>
                <w:rFonts w:ascii="Times New Roman" w:hAnsi="Times New Roman" w:cs="Times New Roman"/>
                <w:b/>
                <w:bCs/>
                <w:sz w:val="28"/>
                <w:szCs w:val="28"/>
              </w:rPr>
              <w:t>5</w:t>
            </w:r>
          </w:p>
        </w:tc>
      </w:tr>
    </w:tbl>
    <w:p w14:paraId="3BEC462F" w14:textId="7CF79B6E" w:rsidR="000737D2" w:rsidRDefault="000737D2" w:rsidP="000737D2">
      <w:pPr>
        <w:rPr>
          <w:rFonts w:ascii="Times New Roman" w:hAnsi="Times New Roman" w:cs="Times New Roman"/>
          <w:b/>
          <w:bCs/>
          <w:sz w:val="28"/>
          <w:szCs w:val="28"/>
        </w:rPr>
      </w:pPr>
    </w:p>
    <w:p w14:paraId="4212CADD" w14:textId="3903F759" w:rsidR="003B3996" w:rsidRPr="000737D2" w:rsidRDefault="003B3996" w:rsidP="00E57957">
      <w:pPr>
        <w:spacing w:line="360" w:lineRule="auto"/>
        <w:rPr>
          <w:rFonts w:ascii="Times New Roman" w:hAnsi="Times New Roman" w:cs="Times New Roman"/>
          <w:b/>
          <w:bCs/>
          <w:sz w:val="28"/>
          <w:szCs w:val="28"/>
        </w:rPr>
      </w:pPr>
      <w:r>
        <w:rPr>
          <w:rFonts w:ascii="Times New Roman" w:hAnsi="Times New Roman" w:cs="Times New Roman"/>
          <w:b/>
          <w:bCs/>
          <w:sz w:val="28"/>
          <w:szCs w:val="28"/>
        </w:rPr>
        <w:t>2.2 Analysis</w:t>
      </w:r>
    </w:p>
    <w:p w14:paraId="2619EA8D" w14:textId="55ED0856" w:rsidR="000737D2" w:rsidRDefault="00E00968"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The pattern </w:t>
      </w:r>
      <w:r w:rsidR="00D151B5">
        <w:rPr>
          <w:rFonts w:ascii="Times New Roman" w:hAnsi="Times New Roman" w:cs="Times New Roman"/>
          <w:sz w:val="28"/>
          <w:szCs w:val="28"/>
        </w:rPr>
        <w:t xml:space="preserve">of </w:t>
      </w:r>
      <w:proofErr w:type="spellStart"/>
      <w:r w:rsidR="00D151B5" w:rsidRPr="00D151B5">
        <w:rPr>
          <w:rFonts w:ascii="Times New Roman" w:hAnsi="Times New Roman" w:cs="Times New Roman"/>
          <w:sz w:val="28"/>
          <w:szCs w:val="28"/>
        </w:rPr>
        <w:t>equal_size_allocs</w:t>
      </w:r>
      <w:proofErr w:type="spellEnd"/>
      <w:r w:rsidR="00D151B5">
        <w:rPr>
          <w:rFonts w:ascii="Times New Roman" w:hAnsi="Times New Roman" w:cs="Times New Roman"/>
          <w:sz w:val="28"/>
          <w:szCs w:val="28"/>
        </w:rPr>
        <w:t xml:space="preserve"> allocates the same number of bytes (128) in every call of malloc. Therefore, the execution time and the fragmentation ratio in this pattern keeps almost the same in two allocation policies.</w:t>
      </w:r>
    </w:p>
    <w:p w14:paraId="0165A7A2" w14:textId="2F9C4922" w:rsidR="00DD0FBC" w:rsidRDefault="001A4F96"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The pattern of </w:t>
      </w:r>
      <w:proofErr w:type="spellStart"/>
      <w:r w:rsidRPr="001A4F96">
        <w:rPr>
          <w:rFonts w:ascii="Times New Roman" w:hAnsi="Times New Roman" w:cs="Times New Roman"/>
          <w:sz w:val="28"/>
          <w:szCs w:val="28"/>
        </w:rPr>
        <w:t>small_range_rand_allocs</w:t>
      </w:r>
      <w:proofErr w:type="spellEnd"/>
      <w:r>
        <w:rPr>
          <w:rFonts w:ascii="Times New Roman" w:hAnsi="Times New Roman" w:cs="Times New Roman"/>
          <w:sz w:val="28"/>
          <w:szCs w:val="28"/>
        </w:rPr>
        <w:t xml:space="preserve"> </w:t>
      </w:r>
      <w:bookmarkStart w:id="1" w:name="OLE_LINK4"/>
      <w:r>
        <w:rPr>
          <w:rFonts w:ascii="Times New Roman" w:hAnsi="Times New Roman" w:cs="Times New Roman" w:hint="eastAsia"/>
          <w:sz w:val="28"/>
          <w:szCs w:val="28"/>
        </w:rPr>
        <w:t>w</w:t>
      </w:r>
      <w:r>
        <w:rPr>
          <w:rFonts w:ascii="Times New Roman" w:hAnsi="Times New Roman" w:cs="Times New Roman"/>
          <w:sz w:val="28"/>
          <w:szCs w:val="28"/>
        </w:rPr>
        <w:t>ill call malloc to allocate random size which ranges from 128 to 512 bytes.</w:t>
      </w:r>
      <w:bookmarkEnd w:id="1"/>
      <w:r>
        <w:rPr>
          <w:rFonts w:ascii="Times New Roman" w:hAnsi="Times New Roman" w:cs="Times New Roman"/>
          <w:sz w:val="28"/>
          <w:szCs w:val="28"/>
        </w:rPr>
        <w:t xml:space="preserve"> In this pattern, the execution time in Best Fit is significantly better than that in First Fit. </w:t>
      </w:r>
      <w:r w:rsidRPr="001A4F96">
        <w:rPr>
          <w:rFonts w:ascii="Times New Roman" w:hAnsi="Times New Roman" w:cs="Times New Roman"/>
          <w:b/>
          <w:bCs/>
          <w:sz w:val="28"/>
          <w:szCs w:val="28"/>
        </w:rPr>
        <w:t xml:space="preserve">From my perspective, in this pattern, because of the small size of data, First Fit need to frequently call </w:t>
      </w:r>
      <w:proofErr w:type="spellStart"/>
      <w:r w:rsidRPr="001A4F96">
        <w:rPr>
          <w:rFonts w:ascii="Times New Roman" w:hAnsi="Times New Roman" w:cs="Times New Roman"/>
          <w:b/>
          <w:bCs/>
          <w:sz w:val="28"/>
          <w:szCs w:val="28"/>
        </w:rPr>
        <w:t>allocate_block</w:t>
      </w:r>
      <w:proofErr w:type="spellEnd"/>
      <w:r w:rsidRPr="001A4F96">
        <w:rPr>
          <w:rFonts w:ascii="Times New Roman" w:hAnsi="Times New Roman" w:cs="Times New Roman"/>
          <w:b/>
          <w:bCs/>
          <w:sz w:val="28"/>
          <w:szCs w:val="28"/>
        </w:rPr>
        <w:t xml:space="preserve"> function to allocate new space from the heap, but Best Fit has no need to do this.</w:t>
      </w:r>
      <w:r>
        <w:rPr>
          <w:rFonts w:ascii="Times New Roman" w:hAnsi="Times New Roman" w:cs="Times New Roman"/>
          <w:sz w:val="28"/>
          <w:szCs w:val="28"/>
        </w:rPr>
        <w:t xml:space="preserve"> For example, First Fit has 3 blocks. These blocks </w:t>
      </w:r>
      <w:r>
        <w:rPr>
          <w:rFonts w:ascii="Times New Roman" w:hAnsi="Times New Roman" w:cs="Times New Roman" w:hint="eastAsia"/>
          <w:sz w:val="28"/>
          <w:szCs w:val="28"/>
        </w:rPr>
        <w:t>r</w:t>
      </w:r>
      <w:r>
        <w:rPr>
          <w:rFonts w:ascii="Times New Roman" w:hAnsi="Times New Roman" w:cs="Times New Roman"/>
          <w:sz w:val="28"/>
          <w:szCs w:val="28"/>
        </w:rPr>
        <w:t xml:space="preserve">espectively have 160, 128, 256 bytes of size. If the order of request for allocation size is 80, 160, 256, then the program </w:t>
      </w:r>
      <w:proofErr w:type="gramStart"/>
      <w:r>
        <w:rPr>
          <w:rFonts w:ascii="Times New Roman" w:hAnsi="Times New Roman" w:cs="Times New Roman"/>
          <w:sz w:val="28"/>
          <w:szCs w:val="28"/>
        </w:rPr>
        <w:t>has to</w:t>
      </w:r>
      <w:proofErr w:type="gramEnd"/>
      <w:r>
        <w:rPr>
          <w:rFonts w:ascii="Times New Roman" w:hAnsi="Times New Roman" w:cs="Times New Roman"/>
          <w:sz w:val="28"/>
          <w:szCs w:val="28"/>
        </w:rPr>
        <w:t xml:space="preserve"> call </w:t>
      </w:r>
      <w:proofErr w:type="spellStart"/>
      <w:r>
        <w:rPr>
          <w:rFonts w:ascii="Times New Roman" w:hAnsi="Times New Roman" w:cs="Times New Roman"/>
          <w:sz w:val="28"/>
          <w:szCs w:val="28"/>
        </w:rPr>
        <w:t>allocate_block</w:t>
      </w:r>
      <w:proofErr w:type="spellEnd"/>
      <w:r>
        <w:rPr>
          <w:rFonts w:ascii="Times New Roman" w:hAnsi="Times New Roman" w:cs="Times New Roman"/>
          <w:sz w:val="28"/>
          <w:szCs w:val="28"/>
        </w:rPr>
        <w:t xml:space="preserve"> to allocate new space. But for Best Fit, these is no need to call </w:t>
      </w:r>
      <w:proofErr w:type="spellStart"/>
      <w:r>
        <w:rPr>
          <w:rFonts w:ascii="Times New Roman" w:hAnsi="Times New Roman" w:cs="Times New Roman"/>
          <w:sz w:val="28"/>
          <w:szCs w:val="28"/>
        </w:rPr>
        <w:t>allocate_block</w:t>
      </w:r>
      <w:proofErr w:type="spellEnd"/>
      <w:r>
        <w:rPr>
          <w:rFonts w:ascii="Times New Roman" w:hAnsi="Times New Roman" w:cs="Times New Roman"/>
          <w:sz w:val="28"/>
          <w:szCs w:val="28"/>
        </w:rPr>
        <w:t>. Because of the small data size, the overhead caused by allocation of new space takes the dominant position in this pattern.</w:t>
      </w:r>
      <w:r w:rsidR="00983514">
        <w:rPr>
          <w:rFonts w:ascii="Times New Roman" w:hAnsi="Times New Roman" w:cs="Times New Roman"/>
          <w:sz w:val="28"/>
          <w:szCs w:val="28"/>
        </w:rPr>
        <w:t xml:space="preserve"> Due to the policy Best Fit follows, the space utilization in Best Fit is better than that in First Fit. Best Fit ensures that every allocation selects the most suitable block as the allocated block.</w:t>
      </w:r>
    </w:p>
    <w:p w14:paraId="4734E4CE" w14:textId="0C524CAF" w:rsidR="001C1BB9" w:rsidRDefault="00495DC7"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The pattern of </w:t>
      </w:r>
      <w:proofErr w:type="spellStart"/>
      <w:r w:rsidRPr="00495DC7">
        <w:rPr>
          <w:rFonts w:ascii="Times New Roman" w:hAnsi="Times New Roman" w:cs="Times New Roman"/>
          <w:sz w:val="28"/>
          <w:szCs w:val="28"/>
        </w:rPr>
        <w:t>large_range_rand_allocs</w:t>
      </w:r>
      <w:proofErr w:type="spellEnd"/>
      <w:r>
        <w:rPr>
          <w:rFonts w:ascii="Times New Roman" w:hAnsi="Times New Roman" w:cs="Times New Roman"/>
          <w:sz w:val="28"/>
          <w:szCs w:val="28"/>
        </w:rPr>
        <w:t xml:space="preserve"> </w:t>
      </w:r>
      <w:r>
        <w:rPr>
          <w:rFonts w:ascii="Times New Roman" w:hAnsi="Times New Roman" w:cs="Times New Roman" w:hint="eastAsia"/>
          <w:sz w:val="28"/>
          <w:szCs w:val="28"/>
        </w:rPr>
        <w:t>w</w:t>
      </w:r>
      <w:r>
        <w:rPr>
          <w:rFonts w:ascii="Times New Roman" w:hAnsi="Times New Roman" w:cs="Times New Roman"/>
          <w:sz w:val="28"/>
          <w:szCs w:val="28"/>
        </w:rPr>
        <w:t xml:space="preserve">ill call malloc to allocate random size which ranges from </w:t>
      </w:r>
      <w:r w:rsidRPr="00495DC7">
        <w:rPr>
          <w:rFonts w:ascii="Times New Roman" w:hAnsi="Times New Roman" w:cs="Times New Roman"/>
          <w:sz w:val="28"/>
          <w:szCs w:val="28"/>
        </w:rPr>
        <w:t xml:space="preserve">32 </w:t>
      </w:r>
      <w:r>
        <w:rPr>
          <w:rFonts w:ascii="Times New Roman" w:hAnsi="Times New Roman" w:cs="Times New Roman"/>
          <w:sz w:val="28"/>
          <w:szCs w:val="28"/>
        </w:rPr>
        <w:t>to</w:t>
      </w:r>
      <w:r w:rsidRPr="00495DC7">
        <w:rPr>
          <w:rFonts w:ascii="Times New Roman" w:hAnsi="Times New Roman" w:cs="Times New Roman"/>
          <w:sz w:val="28"/>
          <w:szCs w:val="28"/>
        </w:rPr>
        <w:t xml:space="preserve"> 64K</w:t>
      </w:r>
      <w:r>
        <w:rPr>
          <w:rFonts w:ascii="Times New Roman" w:hAnsi="Times New Roman" w:cs="Times New Roman"/>
          <w:sz w:val="28"/>
          <w:szCs w:val="28"/>
        </w:rPr>
        <w:t xml:space="preserve"> bytes.</w:t>
      </w:r>
      <w:r w:rsidR="00A22013">
        <w:rPr>
          <w:rFonts w:ascii="Times New Roman" w:hAnsi="Times New Roman" w:cs="Times New Roman"/>
          <w:sz w:val="28"/>
          <w:szCs w:val="28"/>
        </w:rPr>
        <w:t xml:space="preserve"> The result </w:t>
      </w:r>
      <w:r w:rsidR="00D1252D">
        <w:rPr>
          <w:rFonts w:ascii="Times New Roman" w:hAnsi="Times New Roman" w:cs="Times New Roman"/>
          <w:sz w:val="28"/>
          <w:szCs w:val="28"/>
        </w:rPr>
        <w:t>shows that the fragmentation in Best Fit is better</w:t>
      </w:r>
      <w:r w:rsidR="00BD326C">
        <w:rPr>
          <w:rFonts w:ascii="Times New Roman" w:hAnsi="Times New Roman" w:cs="Times New Roman"/>
          <w:sz w:val="28"/>
          <w:szCs w:val="28"/>
        </w:rPr>
        <w:t xml:space="preserve"> that in First Fit</w:t>
      </w:r>
      <w:r w:rsidR="00A40794">
        <w:rPr>
          <w:rFonts w:ascii="Times New Roman" w:hAnsi="Times New Roman" w:cs="Times New Roman"/>
          <w:sz w:val="28"/>
          <w:szCs w:val="28"/>
        </w:rPr>
        <w:t xml:space="preserve"> because Best Fit will find the most suitable block </w:t>
      </w:r>
      <w:r w:rsidR="00281126">
        <w:rPr>
          <w:rFonts w:ascii="Times New Roman" w:hAnsi="Times New Roman" w:cs="Times New Roman"/>
          <w:sz w:val="28"/>
          <w:szCs w:val="28"/>
        </w:rPr>
        <w:t>to allocate</w:t>
      </w:r>
      <w:r w:rsidR="00BD326C">
        <w:rPr>
          <w:rFonts w:ascii="Times New Roman" w:hAnsi="Times New Roman" w:cs="Times New Roman"/>
          <w:sz w:val="28"/>
          <w:szCs w:val="28"/>
        </w:rPr>
        <w:t>.</w:t>
      </w:r>
      <w:r w:rsidR="00281126">
        <w:rPr>
          <w:rFonts w:ascii="Times New Roman" w:hAnsi="Times New Roman" w:cs="Times New Roman"/>
          <w:sz w:val="28"/>
          <w:szCs w:val="28"/>
        </w:rPr>
        <w:t xml:space="preserve"> </w:t>
      </w:r>
      <w:r w:rsidR="008113B7">
        <w:rPr>
          <w:rFonts w:ascii="Times New Roman" w:hAnsi="Times New Roman" w:cs="Times New Roman"/>
          <w:sz w:val="28"/>
          <w:szCs w:val="28"/>
        </w:rPr>
        <w:t xml:space="preserve">About the execution time, I assume that </w:t>
      </w:r>
      <w:r w:rsidR="00ED7EA6">
        <w:rPr>
          <w:rFonts w:ascii="Times New Roman" w:hAnsi="Times New Roman" w:cs="Times New Roman"/>
          <w:sz w:val="28"/>
          <w:szCs w:val="28"/>
        </w:rPr>
        <w:t xml:space="preserve">maybe the </w:t>
      </w:r>
      <w:proofErr w:type="spellStart"/>
      <w:r w:rsidR="00ED7EA6">
        <w:rPr>
          <w:rFonts w:ascii="Times New Roman" w:hAnsi="Times New Roman" w:cs="Times New Roman"/>
          <w:sz w:val="28"/>
          <w:szCs w:val="28"/>
        </w:rPr>
        <w:t>merge_blocks</w:t>
      </w:r>
      <w:proofErr w:type="spellEnd"/>
      <w:r w:rsidR="00ED7EA6">
        <w:rPr>
          <w:rFonts w:ascii="Times New Roman" w:hAnsi="Times New Roman" w:cs="Times New Roman"/>
          <w:sz w:val="28"/>
          <w:szCs w:val="28"/>
        </w:rPr>
        <w:t xml:space="preserve"> in First Fit is frequently called because the relatively unsuitable block size freed</w:t>
      </w:r>
      <w:r w:rsidR="00A659CD">
        <w:rPr>
          <w:rFonts w:ascii="Times New Roman" w:hAnsi="Times New Roman" w:cs="Times New Roman"/>
          <w:sz w:val="28"/>
          <w:szCs w:val="28"/>
        </w:rPr>
        <w:t xml:space="preserve"> by </w:t>
      </w:r>
      <w:proofErr w:type="spellStart"/>
      <w:r w:rsidR="00A659CD">
        <w:rPr>
          <w:rFonts w:ascii="Times New Roman" w:hAnsi="Times New Roman" w:cs="Times New Roman"/>
          <w:sz w:val="28"/>
          <w:szCs w:val="28"/>
        </w:rPr>
        <w:t>ff_</w:t>
      </w:r>
      <w:proofErr w:type="gramStart"/>
      <w:r w:rsidR="00A659CD">
        <w:rPr>
          <w:rFonts w:ascii="Times New Roman" w:hAnsi="Times New Roman" w:cs="Times New Roman"/>
          <w:sz w:val="28"/>
          <w:szCs w:val="28"/>
        </w:rPr>
        <w:t>free</w:t>
      </w:r>
      <w:proofErr w:type="spellEnd"/>
      <w:r w:rsidR="00A659CD">
        <w:rPr>
          <w:rFonts w:ascii="Times New Roman" w:hAnsi="Times New Roman" w:cs="Times New Roman"/>
          <w:sz w:val="28"/>
          <w:szCs w:val="28"/>
        </w:rPr>
        <w:t>(</w:t>
      </w:r>
      <w:proofErr w:type="gramEnd"/>
      <w:r w:rsidR="00A659CD">
        <w:rPr>
          <w:rFonts w:ascii="Times New Roman" w:hAnsi="Times New Roman" w:cs="Times New Roman"/>
          <w:sz w:val="28"/>
          <w:szCs w:val="28"/>
        </w:rPr>
        <w:t xml:space="preserve">), and this </w:t>
      </w:r>
      <w:r w:rsidR="00045137">
        <w:rPr>
          <w:rFonts w:ascii="Times New Roman" w:hAnsi="Times New Roman" w:cs="Times New Roman"/>
          <w:sz w:val="28"/>
          <w:szCs w:val="28"/>
        </w:rPr>
        <w:t>process incurs a corresponding overhead</w:t>
      </w:r>
      <w:r w:rsidR="00E62986">
        <w:rPr>
          <w:rFonts w:ascii="Times New Roman" w:hAnsi="Times New Roman" w:cs="Times New Roman"/>
          <w:sz w:val="28"/>
          <w:szCs w:val="28"/>
        </w:rPr>
        <w:t xml:space="preserve">, which is </w:t>
      </w:r>
      <w:r w:rsidR="00A528AD">
        <w:rPr>
          <w:rFonts w:ascii="Times New Roman" w:hAnsi="Times New Roman" w:cs="Times New Roman"/>
          <w:sz w:val="28"/>
          <w:szCs w:val="28"/>
        </w:rPr>
        <w:t xml:space="preserve">more </w:t>
      </w:r>
      <w:r w:rsidR="00E62986">
        <w:rPr>
          <w:rFonts w:ascii="Times New Roman" w:hAnsi="Times New Roman" w:cs="Times New Roman"/>
          <w:sz w:val="28"/>
          <w:szCs w:val="28"/>
        </w:rPr>
        <w:lastRenderedPageBreak/>
        <w:t>dominant during the executio</w:t>
      </w:r>
      <w:r w:rsidR="00A528AD">
        <w:rPr>
          <w:rFonts w:ascii="Times New Roman" w:hAnsi="Times New Roman" w:cs="Times New Roman"/>
          <w:sz w:val="28"/>
          <w:szCs w:val="28"/>
        </w:rPr>
        <w:t>n than</w:t>
      </w:r>
      <w:r w:rsidR="00C74DF5">
        <w:rPr>
          <w:rFonts w:ascii="Times New Roman" w:hAnsi="Times New Roman" w:cs="Times New Roman"/>
          <w:sz w:val="28"/>
          <w:szCs w:val="28"/>
        </w:rPr>
        <w:t xml:space="preserve"> the</w:t>
      </w:r>
      <w:r w:rsidR="00A528AD">
        <w:rPr>
          <w:rFonts w:ascii="Times New Roman" w:hAnsi="Times New Roman" w:cs="Times New Roman"/>
          <w:sz w:val="28"/>
          <w:szCs w:val="28"/>
        </w:rPr>
        <w:t xml:space="preserve"> </w:t>
      </w:r>
      <w:r w:rsidR="00C74DF5">
        <w:rPr>
          <w:rFonts w:ascii="Times New Roman" w:hAnsi="Times New Roman" w:cs="Times New Roman"/>
          <w:sz w:val="28"/>
          <w:szCs w:val="28"/>
        </w:rPr>
        <w:t>searching policy of Best Fit. Therefore, Best Fit is faster than First Fit in this situation.</w:t>
      </w:r>
    </w:p>
    <w:p w14:paraId="4C549111" w14:textId="634E1B8E" w:rsidR="00C74DF5" w:rsidRDefault="00C74DF5" w:rsidP="00DD0FBC">
      <w:pPr>
        <w:spacing w:line="276" w:lineRule="auto"/>
        <w:rPr>
          <w:rFonts w:ascii="Times New Roman" w:hAnsi="Times New Roman" w:cs="Times New Roman"/>
          <w:sz w:val="28"/>
          <w:szCs w:val="28"/>
        </w:rPr>
      </w:pPr>
    </w:p>
    <w:p w14:paraId="46840362" w14:textId="41119197" w:rsidR="00C74DF5" w:rsidRDefault="00372A30" w:rsidP="00DD0FBC">
      <w:pPr>
        <w:spacing w:line="276" w:lineRule="auto"/>
        <w:rPr>
          <w:rFonts w:ascii="Times New Roman" w:hAnsi="Times New Roman" w:cs="Times New Roman"/>
          <w:sz w:val="28"/>
          <w:szCs w:val="28"/>
        </w:rPr>
      </w:pPr>
      <w:r>
        <w:rPr>
          <w:rFonts w:ascii="Times New Roman" w:hAnsi="Times New Roman" w:cs="Times New Roman"/>
          <w:sz w:val="28"/>
          <w:szCs w:val="28"/>
        </w:rPr>
        <w:t xml:space="preserve">In my opinion, Best Fit is suitable for </w:t>
      </w:r>
      <w:r w:rsidR="00153EC2">
        <w:rPr>
          <w:rFonts w:ascii="Times New Roman" w:hAnsi="Times New Roman" w:cs="Times New Roman"/>
          <w:sz w:val="28"/>
          <w:szCs w:val="28"/>
        </w:rPr>
        <w:t xml:space="preserve">small size of data. Because in this situation </w:t>
      </w:r>
      <w:r w:rsidR="00C27B8F">
        <w:rPr>
          <w:rFonts w:ascii="Times New Roman" w:hAnsi="Times New Roman" w:cs="Times New Roman"/>
          <w:sz w:val="28"/>
          <w:szCs w:val="28"/>
        </w:rPr>
        <w:t>the frequent calls of malloc incurs</w:t>
      </w:r>
      <w:r w:rsidR="00B46009">
        <w:rPr>
          <w:rFonts w:ascii="Times New Roman" w:hAnsi="Times New Roman" w:cs="Times New Roman"/>
          <w:sz w:val="28"/>
          <w:szCs w:val="28"/>
        </w:rPr>
        <w:t xml:space="preserve"> more serious overhead than searching </w:t>
      </w:r>
      <w:r w:rsidR="009018AC">
        <w:rPr>
          <w:rFonts w:ascii="Times New Roman" w:hAnsi="Times New Roman" w:cs="Times New Roman"/>
          <w:sz w:val="28"/>
          <w:szCs w:val="28"/>
        </w:rPr>
        <w:t xml:space="preserve">for the </w:t>
      </w:r>
      <w:r w:rsidR="00B46009">
        <w:rPr>
          <w:rFonts w:ascii="Times New Roman" w:hAnsi="Times New Roman" w:cs="Times New Roman"/>
          <w:sz w:val="28"/>
          <w:szCs w:val="28"/>
        </w:rPr>
        <w:t>best block. First Fit is suitable for large size of data</w:t>
      </w:r>
      <w:r w:rsidR="009018AC">
        <w:rPr>
          <w:rFonts w:ascii="Times New Roman" w:hAnsi="Times New Roman" w:cs="Times New Roman"/>
          <w:sz w:val="28"/>
          <w:szCs w:val="28"/>
        </w:rPr>
        <w:t>, because if the data size reaches a certain level, searching for the best block</w:t>
      </w:r>
      <w:r w:rsidR="00D70B07">
        <w:rPr>
          <w:rFonts w:ascii="Times New Roman" w:hAnsi="Times New Roman" w:cs="Times New Roman"/>
          <w:sz w:val="28"/>
          <w:szCs w:val="28"/>
        </w:rPr>
        <w:t xml:space="preserve"> will take the dominant position in the execution of program. As a result, I will recommend First Fit</w:t>
      </w:r>
      <w:r w:rsidR="00087EA7">
        <w:rPr>
          <w:rFonts w:ascii="Times New Roman" w:hAnsi="Times New Roman" w:cs="Times New Roman"/>
          <w:sz w:val="28"/>
          <w:szCs w:val="28"/>
        </w:rPr>
        <w:t xml:space="preserve"> because the data size in our daily life is typically large </w:t>
      </w:r>
      <w:r w:rsidR="003F022A">
        <w:rPr>
          <w:rFonts w:ascii="Times New Roman" w:hAnsi="Times New Roman" w:cs="Times New Roman"/>
          <w:sz w:val="28"/>
          <w:szCs w:val="28"/>
        </w:rPr>
        <w:t xml:space="preserve">size </w:t>
      </w:r>
      <w:r w:rsidR="00D11F4C">
        <w:rPr>
          <w:rFonts w:ascii="Times New Roman" w:hAnsi="Times New Roman" w:cs="Times New Roman"/>
          <w:sz w:val="28"/>
          <w:szCs w:val="28"/>
        </w:rPr>
        <w:t>where First Fit dominates.</w:t>
      </w:r>
      <w:r w:rsidR="00D70B07">
        <w:rPr>
          <w:rFonts w:ascii="Times New Roman" w:hAnsi="Times New Roman" w:cs="Times New Roman"/>
          <w:sz w:val="28"/>
          <w:szCs w:val="28"/>
        </w:rPr>
        <w:t xml:space="preserve"> </w:t>
      </w:r>
    </w:p>
    <w:p w14:paraId="03E98F24" w14:textId="77777777" w:rsidR="000E5A02" w:rsidRPr="00640DC2" w:rsidRDefault="000E5A02" w:rsidP="00640DC2">
      <w:pPr>
        <w:rPr>
          <w:rFonts w:ascii="Times New Roman" w:hAnsi="Times New Roman" w:cs="Times New Roman"/>
          <w:sz w:val="28"/>
          <w:szCs w:val="28"/>
        </w:rPr>
      </w:pPr>
    </w:p>
    <w:sectPr w:rsidR="000E5A02" w:rsidRPr="00640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35377"/>
    <w:multiLevelType w:val="hybridMultilevel"/>
    <w:tmpl w:val="9F68FD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241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C2"/>
    <w:rsid w:val="00045137"/>
    <w:rsid w:val="000737D2"/>
    <w:rsid w:val="00087EA7"/>
    <w:rsid w:val="000E5A02"/>
    <w:rsid w:val="001434C3"/>
    <w:rsid w:val="00153EC2"/>
    <w:rsid w:val="00180C33"/>
    <w:rsid w:val="001A4F96"/>
    <w:rsid w:val="001C1BB9"/>
    <w:rsid w:val="00281126"/>
    <w:rsid w:val="002A5EDD"/>
    <w:rsid w:val="0032410E"/>
    <w:rsid w:val="00372A30"/>
    <w:rsid w:val="003B3996"/>
    <w:rsid w:val="003F022A"/>
    <w:rsid w:val="00495DC7"/>
    <w:rsid w:val="004B3BF2"/>
    <w:rsid w:val="004D76FB"/>
    <w:rsid w:val="004F1A0F"/>
    <w:rsid w:val="00553DA2"/>
    <w:rsid w:val="00640DC2"/>
    <w:rsid w:val="007339AE"/>
    <w:rsid w:val="007E6D06"/>
    <w:rsid w:val="008113B7"/>
    <w:rsid w:val="009018AC"/>
    <w:rsid w:val="00983514"/>
    <w:rsid w:val="00A22013"/>
    <w:rsid w:val="00A40794"/>
    <w:rsid w:val="00A528AD"/>
    <w:rsid w:val="00A659CD"/>
    <w:rsid w:val="00AF27D1"/>
    <w:rsid w:val="00B46009"/>
    <w:rsid w:val="00BB26FD"/>
    <w:rsid w:val="00BD326C"/>
    <w:rsid w:val="00C27B8F"/>
    <w:rsid w:val="00C74DF5"/>
    <w:rsid w:val="00CA3836"/>
    <w:rsid w:val="00D11F4C"/>
    <w:rsid w:val="00D1252D"/>
    <w:rsid w:val="00D151B5"/>
    <w:rsid w:val="00D167A4"/>
    <w:rsid w:val="00D70B07"/>
    <w:rsid w:val="00D924DA"/>
    <w:rsid w:val="00DD0FBC"/>
    <w:rsid w:val="00E00968"/>
    <w:rsid w:val="00E57957"/>
    <w:rsid w:val="00E6241C"/>
    <w:rsid w:val="00E62986"/>
    <w:rsid w:val="00E830BB"/>
    <w:rsid w:val="00ED7EA6"/>
    <w:rsid w:val="00F0572C"/>
    <w:rsid w:val="00F5425A"/>
    <w:rsid w:val="00F76C88"/>
    <w:rsid w:val="00FC4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EF2B"/>
  <w15:chartTrackingRefBased/>
  <w15:docId w15:val="{4C373E1A-EE15-9D48-A693-CAC42641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DC2"/>
    <w:pPr>
      <w:ind w:left="720"/>
      <w:contextualSpacing/>
    </w:pPr>
  </w:style>
  <w:style w:type="table" w:styleId="TableGrid">
    <w:name w:val="Table Grid"/>
    <w:basedOn w:val="TableNormal"/>
    <w:uiPriority w:val="39"/>
    <w:rsid w:val="007E6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28126-5A89-F940-96CE-7D2C4D014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Ziyu Shi</dc:creator>
  <cp:keywords/>
  <dc:description/>
  <cp:lastModifiedBy>Ziyu Shi</cp:lastModifiedBy>
  <cp:revision>58</cp:revision>
  <dcterms:created xsi:type="dcterms:W3CDTF">2023-01-24T00:53:00Z</dcterms:created>
  <dcterms:modified xsi:type="dcterms:W3CDTF">2023-01-25T15:40:00Z</dcterms:modified>
</cp:coreProperties>
</file>