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6CFA7" w14:textId="318FC106" w:rsidR="004C6FA5" w:rsidRDefault="004C6FA5">
      <w:r>
        <w:rPr>
          <w:noProof/>
        </w:rPr>
        <w:drawing>
          <wp:inline distT="0" distB="0" distL="0" distR="0" wp14:anchorId="72ECD2D3" wp14:editId="0260EC15">
            <wp:extent cx="4572000" cy="2743200"/>
            <wp:effectExtent l="0" t="0" r="0" b="0"/>
            <wp:docPr id="112407127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AFB9150-E4BD-A95D-80CA-EC4CE6B0D3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711CC0F" w14:textId="0ECE99EA" w:rsidR="004C6FA5" w:rsidRDefault="004C6FA5">
      <w:r>
        <w:rPr>
          <w:noProof/>
        </w:rPr>
        <w:drawing>
          <wp:inline distT="0" distB="0" distL="0" distR="0" wp14:anchorId="26F34D6C" wp14:editId="5EEDF08A">
            <wp:extent cx="4572000" cy="2743200"/>
            <wp:effectExtent l="0" t="0" r="0" b="0"/>
            <wp:docPr id="31096605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8D5011D-04C4-3BD9-4F71-E4F025B24B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854C8DD" w14:textId="74BAFF14" w:rsidR="004C6FA5" w:rsidRDefault="004C6FA5">
      <w:r>
        <w:rPr>
          <w:noProof/>
        </w:rPr>
        <w:lastRenderedPageBreak/>
        <w:drawing>
          <wp:inline distT="0" distB="0" distL="0" distR="0" wp14:anchorId="44D89EF2" wp14:editId="45568D58">
            <wp:extent cx="4572000" cy="2743200"/>
            <wp:effectExtent l="0" t="0" r="0" b="0"/>
            <wp:docPr id="34624065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944D79C-A09C-9164-AC53-EF7822A26F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4C6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A5"/>
    <w:rsid w:val="00136649"/>
    <w:rsid w:val="004C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5C8D6"/>
  <w15:chartTrackingRefBased/>
  <w15:docId w15:val="{34C89164-0FD6-4F44-BFAB-C6DD449F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F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F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F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F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F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F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F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F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F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F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F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F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F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F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F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F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F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F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F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F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F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F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F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F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F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F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F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7b9527ab82a7d4a/Desktop/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7b9527ab82a7d4a/Desktop/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7b9527ab82a7d4a/Desktop/Graph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Google Trends Data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Career Change</c:v>
          </c:tx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Sheet1!$B$4:$B$63</c:f>
              <c:numCache>
                <c:formatCode>m/d/yyyy</c:formatCode>
                <c:ptCount val="60"/>
                <c:pt idx="0">
                  <c:v>43770</c:v>
                </c:pt>
                <c:pt idx="1">
                  <c:v>43800</c:v>
                </c:pt>
                <c:pt idx="2">
                  <c:v>43831</c:v>
                </c:pt>
                <c:pt idx="3">
                  <c:v>43862</c:v>
                </c:pt>
                <c:pt idx="4">
                  <c:v>43891</c:v>
                </c:pt>
                <c:pt idx="5">
                  <c:v>43922</c:v>
                </c:pt>
                <c:pt idx="6">
                  <c:v>43952</c:v>
                </c:pt>
                <c:pt idx="7">
                  <c:v>43983</c:v>
                </c:pt>
                <c:pt idx="8">
                  <c:v>44013</c:v>
                </c:pt>
                <c:pt idx="9">
                  <c:v>44044</c:v>
                </c:pt>
                <c:pt idx="10">
                  <c:v>44075</c:v>
                </c:pt>
                <c:pt idx="11">
                  <c:v>44105</c:v>
                </c:pt>
                <c:pt idx="12">
                  <c:v>44136</c:v>
                </c:pt>
                <c:pt idx="13">
                  <c:v>44166</c:v>
                </c:pt>
                <c:pt idx="14">
                  <c:v>44197</c:v>
                </c:pt>
                <c:pt idx="15">
                  <c:v>44228</c:v>
                </c:pt>
                <c:pt idx="16">
                  <c:v>44256</c:v>
                </c:pt>
                <c:pt idx="17">
                  <c:v>44287</c:v>
                </c:pt>
                <c:pt idx="18">
                  <c:v>44317</c:v>
                </c:pt>
                <c:pt idx="19">
                  <c:v>44348</c:v>
                </c:pt>
                <c:pt idx="20">
                  <c:v>44378</c:v>
                </c:pt>
                <c:pt idx="21">
                  <c:v>44409</c:v>
                </c:pt>
                <c:pt idx="22">
                  <c:v>44440</c:v>
                </c:pt>
                <c:pt idx="23">
                  <c:v>44470</c:v>
                </c:pt>
                <c:pt idx="24">
                  <c:v>44501</c:v>
                </c:pt>
                <c:pt idx="25">
                  <c:v>44531</c:v>
                </c:pt>
                <c:pt idx="26">
                  <c:v>44562</c:v>
                </c:pt>
                <c:pt idx="27">
                  <c:v>44593</c:v>
                </c:pt>
                <c:pt idx="28">
                  <c:v>44621</c:v>
                </c:pt>
                <c:pt idx="29">
                  <c:v>44652</c:v>
                </c:pt>
                <c:pt idx="30">
                  <c:v>44682</c:v>
                </c:pt>
                <c:pt idx="31">
                  <c:v>44713</c:v>
                </c:pt>
                <c:pt idx="32">
                  <c:v>44743</c:v>
                </c:pt>
                <c:pt idx="33">
                  <c:v>44774</c:v>
                </c:pt>
                <c:pt idx="34">
                  <c:v>44805</c:v>
                </c:pt>
                <c:pt idx="35">
                  <c:v>44835</c:v>
                </c:pt>
                <c:pt idx="36">
                  <c:v>44866</c:v>
                </c:pt>
                <c:pt idx="37">
                  <c:v>44896</c:v>
                </c:pt>
                <c:pt idx="38">
                  <c:v>44927</c:v>
                </c:pt>
                <c:pt idx="39">
                  <c:v>44958</c:v>
                </c:pt>
                <c:pt idx="40">
                  <c:v>44986</c:v>
                </c:pt>
                <c:pt idx="41">
                  <c:v>45017</c:v>
                </c:pt>
                <c:pt idx="42">
                  <c:v>45047</c:v>
                </c:pt>
                <c:pt idx="43">
                  <c:v>45078</c:v>
                </c:pt>
                <c:pt idx="44">
                  <c:v>45108</c:v>
                </c:pt>
                <c:pt idx="45">
                  <c:v>45139</c:v>
                </c:pt>
                <c:pt idx="46">
                  <c:v>45170</c:v>
                </c:pt>
                <c:pt idx="47">
                  <c:v>45200</c:v>
                </c:pt>
                <c:pt idx="48">
                  <c:v>45231</c:v>
                </c:pt>
                <c:pt idx="49">
                  <c:v>45261</c:v>
                </c:pt>
                <c:pt idx="50">
                  <c:v>45292</c:v>
                </c:pt>
                <c:pt idx="51">
                  <c:v>45323</c:v>
                </c:pt>
                <c:pt idx="52">
                  <c:v>45352</c:v>
                </c:pt>
                <c:pt idx="53">
                  <c:v>45383</c:v>
                </c:pt>
                <c:pt idx="54">
                  <c:v>45413</c:v>
                </c:pt>
                <c:pt idx="55">
                  <c:v>45444</c:v>
                </c:pt>
                <c:pt idx="56">
                  <c:v>45474</c:v>
                </c:pt>
                <c:pt idx="57">
                  <c:v>45505</c:v>
                </c:pt>
                <c:pt idx="58">
                  <c:v>45536</c:v>
                </c:pt>
                <c:pt idx="59">
                  <c:v>45566</c:v>
                </c:pt>
              </c:numCache>
            </c:numRef>
          </c:cat>
          <c:val>
            <c:numRef>
              <c:f>Sheet1!$A$4:$A$63</c:f>
              <c:numCache>
                <c:formatCode>General</c:formatCode>
                <c:ptCount val="60"/>
                <c:pt idx="0">
                  <c:v>58.333333330000002</c:v>
                </c:pt>
                <c:pt idx="1">
                  <c:v>57.2</c:v>
                </c:pt>
                <c:pt idx="2">
                  <c:v>72.75</c:v>
                </c:pt>
                <c:pt idx="3">
                  <c:v>70.5</c:v>
                </c:pt>
                <c:pt idx="4">
                  <c:v>59.4</c:v>
                </c:pt>
                <c:pt idx="5">
                  <c:v>67</c:v>
                </c:pt>
                <c:pt idx="6">
                  <c:v>66.8</c:v>
                </c:pt>
                <c:pt idx="7">
                  <c:v>61.5</c:v>
                </c:pt>
                <c:pt idx="8">
                  <c:v>69</c:v>
                </c:pt>
                <c:pt idx="9">
                  <c:v>68.2</c:v>
                </c:pt>
                <c:pt idx="10">
                  <c:v>66.5</c:v>
                </c:pt>
                <c:pt idx="11">
                  <c:v>66.25</c:v>
                </c:pt>
                <c:pt idx="12">
                  <c:v>56.6</c:v>
                </c:pt>
                <c:pt idx="13">
                  <c:v>57.5</c:v>
                </c:pt>
                <c:pt idx="14">
                  <c:v>66.2</c:v>
                </c:pt>
                <c:pt idx="15">
                  <c:v>62</c:v>
                </c:pt>
                <c:pt idx="16">
                  <c:v>59.75</c:v>
                </c:pt>
                <c:pt idx="17">
                  <c:v>62.5</c:v>
                </c:pt>
                <c:pt idx="18">
                  <c:v>62.4</c:v>
                </c:pt>
                <c:pt idx="19">
                  <c:v>58.75</c:v>
                </c:pt>
                <c:pt idx="20">
                  <c:v>62.5</c:v>
                </c:pt>
                <c:pt idx="21">
                  <c:v>60</c:v>
                </c:pt>
                <c:pt idx="22">
                  <c:v>68.75</c:v>
                </c:pt>
                <c:pt idx="23">
                  <c:v>66</c:v>
                </c:pt>
                <c:pt idx="24">
                  <c:v>61.75</c:v>
                </c:pt>
                <c:pt idx="25">
                  <c:v>57</c:v>
                </c:pt>
                <c:pt idx="26">
                  <c:v>77.400000000000006</c:v>
                </c:pt>
                <c:pt idx="27">
                  <c:v>80</c:v>
                </c:pt>
                <c:pt idx="28">
                  <c:v>85.5</c:v>
                </c:pt>
                <c:pt idx="29">
                  <c:v>83.5</c:v>
                </c:pt>
                <c:pt idx="30">
                  <c:v>79.2</c:v>
                </c:pt>
                <c:pt idx="31">
                  <c:v>74</c:v>
                </c:pt>
                <c:pt idx="32">
                  <c:v>77</c:v>
                </c:pt>
                <c:pt idx="33">
                  <c:v>75.25</c:v>
                </c:pt>
                <c:pt idx="34">
                  <c:v>80.5</c:v>
                </c:pt>
                <c:pt idx="35">
                  <c:v>79</c:v>
                </c:pt>
                <c:pt idx="36">
                  <c:v>69.75</c:v>
                </c:pt>
                <c:pt idx="37">
                  <c:v>69.25</c:v>
                </c:pt>
                <c:pt idx="38">
                  <c:v>83.6</c:v>
                </c:pt>
                <c:pt idx="39">
                  <c:v>81</c:v>
                </c:pt>
                <c:pt idx="40">
                  <c:v>82.25</c:v>
                </c:pt>
                <c:pt idx="41">
                  <c:v>81.599999999999994</c:v>
                </c:pt>
                <c:pt idx="42">
                  <c:v>71.5</c:v>
                </c:pt>
                <c:pt idx="43">
                  <c:v>66</c:v>
                </c:pt>
                <c:pt idx="44">
                  <c:v>70</c:v>
                </c:pt>
                <c:pt idx="45">
                  <c:v>72</c:v>
                </c:pt>
                <c:pt idx="46">
                  <c:v>80.5</c:v>
                </c:pt>
                <c:pt idx="47">
                  <c:v>76.599999999999994</c:v>
                </c:pt>
                <c:pt idx="48">
                  <c:v>72</c:v>
                </c:pt>
                <c:pt idx="49">
                  <c:v>70.599999999999994</c:v>
                </c:pt>
                <c:pt idx="50">
                  <c:v>84.5</c:v>
                </c:pt>
                <c:pt idx="51">
                  <c:v>85.75</c:v>
                </c:pt>
                <c:pt idx="52">
                  <c:v>84</c:v>
                </c:pt>
                <c:pt idx="53">
                  <c:v>90</c:v>
                </c:pt>
                <c:pt idx="54">
                  <c:v>79</c:v>
                </c:pt>
                <c:pt idx="55">
                  <c:v>72.2</c:v>
                </c:pt>
                <c:pt idx="56">
                  <c:v>66.5</c:v>
                </c:pt>
                <c:pt idx="57">
                  <c:v>77</c:v>
                </c:pt>
                <c:pt idx="58">
                  <c:v>82.4</c:v>
                </c:pt>
                <c:pt idx="59">
                  <c:v>80.75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80-4275-9823-3EB5378658CD}"/>
            </c:ext>
          </c:extLst>
        </c:ser>
        <c:ser>
          <c:idx val="1"/>
          <c:order val="1"/>
          <c:tx>
            <c:v>Job Listings</c:v>
          </c:tx>
          <c:spPr>
            <a:ln w="381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Sheet1!$B$4:$B$63</c:f>
              <c:numCache>
                <c:formatCode>m/d/yyyy</c:formatCode>
                <c:ptCount val="60"/>
                <c:pt idx="0">
                  <c:v>43770</c:v>
                </c:pt>
                <c:pt idx="1">
                  <c:v>43800</c:v>
                </c:pt>
                <c:pt idx="2">
                  <c:v>43831</c:v>
                </c:pt>
                <c:pt idx="3">
                  <c:v>43862</c:v>
                </c:pt>
                <c:pt idx="4">
                  <c:v>43891</c:v>
                </c:pt>
                <c:pt idx="5">
                  <c:v>43922</c:v>
                </c:pt>
                <c:pt idx="6">
                  <c:v>43952</c:v>
                </c:pt>
                <c:pt idx="7">
                  <c:v>43983</c:v>
                </c:pt>
                <c:pt idx="8">
                  <c:v>44013</c:v>
                </c:pt>
                <c:pt idx="9">
                  <c:v>44044</c:v>
                </c:pt>
                <c:pt idx="10">
                  <c:v>44075</c:v>
                </c:pt>
                <c:pt idx="11">
                  <c:v>44105</c:v>
                </c:pt>
                <c:pt idx="12">
                  <c:v>44136</c:v>
                </c:pt>
                <c:pt idx="13">
                  <c:v>44166</c:v>
                </c:pt>
                <c:pt idx="14">
                  <c:v>44197</c:v>
                </c:pt>
                <c:pt idx="15">
                  <c:v>44228</c:v>
                </c:pt>
                <c:pt idx="16">
                  <c:v>44256</c:v>
                </c:pt>
                <c:pt idx="17">
                  <c:v>44287</c:v>
                </c:pt>
                <c:pt idx="18">
                  <c:v>44317</c:v>
                </c:pt>
                <c:pt idx="19">
                  <c:v>44348</c:v>
                </c:pt>
                <c:pt idx="20">
                  <c:v>44378</c:v>
                </c:pt>
                <c:pt idx="21">
                  <c:v>44409</c:v>
                </c:pt>
                <c:pt idx="22">
                  <c:v>44440</c:v>
                </c:pt>
                <c:pt idx="23">
                  <c:v>44470</c:v>
                </c:pt>
                <c:pt idx="24">
                  <c:v>44501</c:v>
                </c:pt>
                <c:pt idx="25">
                  <c:v>44531</c:v>
                </c:pt>
                <c:pt idx="26">
                  <c:v>44562</c:v>
                </c:pt>
                <c:pt idx="27">
                  <c:v>44593</c:v>
                </c:pt>
                <c:pt idx="28">
                  <c:v>44621</c:v>
                </c:pt>
                <c:pt idx="29">
                  <c:v>44652</c:v>
                </c:pt>
                <c:pt idx="30">
                  <c:v>44682</c:v>
                </c:pt>
                <c:pt idx="31">
                  <c:v>44713</c:v>
                </c:pt>
                <c:pt idx="32">
                  <c:v>44743</c:v>
                </c:pt>
                <c:pt idx="33">
                  <c:v>44774</c:v>
                </c:pt>
                <c:pt idx="34">
                  <c:v>44805</c:v>
                </c:pt>
                <c:pt idx="35">
                  <c:v>44835</c:v>
                </c:pt>
                <c:pt idx="36">
                  <c:v>44866</c:v>
                </c:pt>
                <c:pt idx="37">
                  <c:v>44896</c:v>
                </c:pt>
                <c:pt idx="38">
                  <c:v>44927</c:v>
                </c:pt>
                <c:pt idx="39">
                  <c:v>44958</c:v>
                </c:pt>
                <c:pt idx="40">
                  <c:v>44986</c:v>
                </c:pt>
                <c:pt idx="41">
                  <c:v>45017</c:v>
                </c:pt>
                <c:pt idx="42">
                  <c:v>45047</c:v>
                </c:pt>
                <c:pt idx="43">
                  <c:v>45078</c:v>
                </c:pt>
                <c:pt idx="44">
                  <c:v>45108</c:v>
                </c:pt>
                <c:pt idx="45">
                  <c:v>45139</c:v>
                </c:pt>
                <c:pt idx="46">
                  <c:v>45170</c:v>
                </c:pt>
                <c:pt idx="47">
                  <c:v>45200</c:v>
                </c:pt>
                <c:pt idx="48">
                  <c:v>45231</c:v>
                </c:pt>
                <c:pt idx="49">
                  <c:v>45261</c:v>
                </c:pt>
                <c:pt idx="50">
                  <c:v>45292</c:v>
                </c:pt>
                <c:pt idx="51">
                  <c:v>45323</c:v>
                </c:pt>
                <c:pt idx="52">
                  <c:v>45352</c:v>
                </c:pt>
                <c:pt idx="53">
                  <c:v>45383</c:v>
                </c:pt>
                <c:pt idx="54">
                  <c:v>45413</c:v>
                </c:pt>
                <c:pt idx="55">
                  <c:v>45444</c:v>
                </c:pt>
                <c:pt idx="56">
                  <c:v>45474</c:v>
                </c:pt>
                <c:pt idx="57">
                  <c:v>45505</c:v>
                </c:pt>
                <c:pt idx="58">
                  <c:v>45536</c:v>
                </c:pt>
                <c:pt idx="59">
                  <c:v>45566</c:v>
                </c:pt>
              </c:numCache>
            </c:numRef>
          </c:cat>
          <c:val>
            <c:numRef>
              <c:f>Sheet1!$E$4:$E$63</c:f>
              <c:numCache>
                <c:formatCode>General</c:formatCode>
                <c:ptCount val="60"/>
                <c:pt idx="0">
                  <c:v>47.75</c:v>
                </c:pt>
                <c:pt idx="1">
                  <c:v>43</c:v>
                </c:pt>
                <c:pt idx="2">
                  <c:v>60.5</c:v>
                </c:pt>
                <c:pt idx="3">
                  <c:v>54.5</c:v>
                </c:pt>
                <c:pt idx="4">
                  <c:v>37.200000000000003</c:v>
                </c:pt>
                <c:pt idx="5">
                  <c:v>36.25</c:v>
                </c:pt>
                <c:pt idx="6">
                  <c:v>39.6</c:v>
                </c:pt>
                <c:pt idx="7">
                  <c:v>47.5</c:v>
                </c:pt>
                <c:pt idx="8">
                  <c:v>48</c:v>
                </c:pt>
                <c:pt idx="9">
                  <c:v>48</c:v>
                </c:pt>
                <c:pt idx="10">
                  <c:v>46.5</c:v>
                </c:pt>
                <c:pt idx="11">
                  <c:v>43.5</c:v>
                </c:pt>
                <c:pt idx="12">
                  <c:v>34.6</c:v>
                </c:pt>
                <c:pt idx="13">
                  <c:v>33.25</c:v>
                </c:pt>
                <c:pt idx="14">
                  <c:v>40.6</c:v>
                </c:pt>
                <c:pt idx="15">
                  <c:v>45.75</c:v>
                </c:pt>
                <c:pt idx="16">
                  <c:v>42.5</c:v>
                </c:pt>
                <c:pt idx="17">
                  <c:v>44</c:v>
                </c:pt>
                <c:pt idx="18">
                  <c:v>45.8</c:v>
                </c:pt>
                <c:pt idx="19">
                  <c:v>46.5</c:v>
                </c:pt>
                <c:pt idx="20">
                  <c:v>44.75</c:v>
                </c:pt>
                <c:pt idx="21">
                  <c:v>43</c:v>
                </c:pt>
                <c:pt idx="22">
                  <c:v>51.5</c:v>
                </c:pt>
                <c:pt idx="23">
                  <c:v>49.5</c:v>
                </c:pt>
                <c:pt idx="24">
                  <c:v>44.5</c:v>
                </c:pt>
                <c:pt idx="25">
                  <c:v>39</c:v>
                </c:pt>
                <c:pt idx="26">
                  <c:v>59.8</c:v>
                </c:pt>
                <c:pt idx="27">
                  <c:v>66.75</c:v>
                </c:pt>
                <c:pt idx="28">
                  <c:v>63.75</c:v>
                </c:pt>
                <c:pt idx="29">
                  <c:v>69.25</c:v>
                </c:pt>
                <c:pt idx="30">
                  <c:v>63.6</c:v>
                </c:pt>
                <c:pt idx="31">
                  <c:v>63.75</c:v>
                </c:pt>
                <c:pt idx="32">
                  <c:v>55.8</c:v>
                </c:pt>
                <c:pt idx="33">
                  <c:v>67.25</c:v>
                </c:pt>
                <c:pt idx="34">
                  <c:v>60.5</c:v>
                </c:pt>
                <c:pt idx="35">
                  <c:v>62</c:v>
                </c:pt>
                <c:pt idx="36">
                  <c:v>54.5</c:v>
                </c:pt>
                <c:pt idx="37">
                  <c:v>48.25</c:v>
                </c:pt>
                <c:pt idx="38">
                  <c:v>67.599999999999994</c:v>
                </c:pt>
                <c:pt idx="39">
                  <c:v>65.75</c:v>
                </c:pt>
                <c:pt idx="40">
                  <c:v>69.5</c:v>
                </c:pt>
                <c:pt idx="41">
                  <c:v>73.400000000000006</c:v>
                </c:pt>
                <c:pt idx="42">
                  <c:v>67.25</c:v>
                </c:pt>
                <c:pt idx="43">
                  <c:v>65.75</c:v>
                </c:pt>
                <c:pt idx="44">
                  <c:v>67</c:v>
                </c:pt>
                <c:pt idx="45">
                  <c:v>73</c:v>
                </c:pt>
                <c:pt idx="46">
                  <c:v>78.25</c:v>
                </c:pt>
                <c:pt idx="47">
                  <c:v>76.400000000000006</c:v>
                </c:pt>
                <c:pt idx="48">
                  <c:v>66.75</c:v>
                </c:pt>
                <c:pt idx="49">
                  <c:v>63.4</c:v>
                </c:pt>
                <c:pt idx="50">
                  <c:v>82</c:v>
                </c:pt>
                <c:pt idx="51">
                  <c:v>75.5</c:v>
                </c:pt>
                <c:pt idx="52">
                  <c:v>80.8</c:v>
                </c:pt>
                <c:pt idx="53">
                  <c:v>81</c:v>
                </c:pt>
                <c:pt idx="54">
                  <c:v>75.5</c:v>
                </c:pt>
                <c:pt idx="55">
                  <c:v>72.400000000000006</c:v>
                </c:pt>
                <c:pt idx="56">
                  <c:v>72.5</c:v>
                </c:pt>
                <c:pt idx="57">
                  <c:v>90.5</c:v>
                </c:pt>
                <c:pt idx="58">
                  <c:v>83.4</c:v>
                </c:pt>
                <c:pt idx="59">
                  <c:v>76.666666669999998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880-4275-9823-3EB5378658CD}"/>
            </c:ext>
          </c:extLst>
        </c:ser>
        <c:ser>
          <c:idx val="2"/>
          <c:order val="2"/>
          <c:tx>
            <c:v>Resume Template</c:v>
          </c:tx>
          <c:spPr>
            <a:ln w="3810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Sheet1!$B$4:$B$63</c:f>
              <c:numCache>
                <c:formatCode>m/d/yyyy</c:formatCode>
                <c:ptCount val="60"/>
                <c:pt idx="0">
                  <c:v>43770</c:v>
                </c:pt>
                <c:pt idx="1">
                  <c:v>43800</c:v>
                </c:pt>
                <c:pt idx="2">
                  <c:v>43831</c:v>
                </c:pt>
                <c:pt idx="3">
                  <c:v>43862</c:v>
                </c:pt>
                <c:pt idx="4">
                  <c:v>43891</c:v>
                </c:pt>
                <c:pt idx="5">
                  <c:v>43922</c:v>
                </c:pt>
                <c:pt idx="6">
                  <c:v>43952</c:v>
                </c:pt>
                <c:pt idx="7">
                  <c:v>43983</c:v>
                </c:pt>
                <c:pt idx="8">
                  <c:v>44013</c:v>
                </c:pt>
                <c:pt idx="9">
                  <c:v>44044</c:v>
                </c:pt>
                <c:pt idx="10">
                  <c:v>44075</c:v>
                </c:pt>
                <c:pt idx="11">
                  <c:v>44105</c:v>
                </c:pt>
                <c:pt idx="12">
                  <c:v>44136</c:v>
                </c:pt>
                <c:pt idx="13">
                  <c:v>44166</c:v>
                </c:pt>
                <c:pt idx="14">
                  <c:v>44197</c:v>
                </c:pt>
                <c:pt idx="15">
                  <c:v>44228</c:v>
                </c:pt>
                <c:pt idx="16">
                  <c:v>44256</c:v>
                </c:pt>
                <c:pt idx="17">
                  <c:v>44287</c:v>
                </c:pt>
                <c:pt idx="18">
                  <c:v>44317</c:v>
                </c:pt>
                <c:pt idx="19">
                  <c:v>44348</c:v>
                </c:pt>
                <c:pt idx="20">
                  <c:v>44378</c:v>
                </c:pt>
                <c:pt idx="21">
                  <c:v>44409</c:v>
                </c:pt>
                <c:pt idx="22">
                  <c:v>44440</c:v>
                </c:pt>
                <c:pt idx="23">
                  <c:v>44470</c:v>
                </c:pt>
                <c:pt idx="24">
                  <c:v>44501</c:v>
                </c:pt>
                <c:pt idx="25">
                  <c:v>44531</c:v>
                </c:pt>
                <c:pt idx="26">
                  <c:v>44562</c:v>
                </c:pt>
                <c:pt idx="27">
                  <c:v>44593</c:v>
                </c:pt>
                <c:pt idx="28">
                  <c:v>44621</c:v>
                </c:pt>
                <c:pt idx="29">
                  <c:v>44652</c:v>
                </c:pt>
                <c:pt idx="30">
                  <c:v>44682</c:v>
                </c:pt>
                <c:pt idx="31">
                  <c:v>44713</c:v>
                </c:pt>
                <c:pt idx="32">
                  <c:v>44743</c:v>
                </c:pt>
                <c:pt idx="33">
                  <c:v>44774</c:v>
                </c:pt>
                <c:pt idx="34">
                  <c:v>44805</c:v>
                </c:pt>
                <c:pt idx="35">
                  <c:v>44835</c:v>
                </c:pt>
                <c:pt idx="36">
                  <c:v>44866</c:v>
                </c:pt>
                <c:pt idx="37">
                  <c:v>44896</c:v>
                </c:pt>
                <c:pt idx="38">
                  <c:v>44927</c:v>
                </c:pt>
                <c:pt idx="39">
                  <c:v>44958</c:v>
                </c:pt>
                <c:pt idx="40">
                  <c:v>44986</c:v>
                </c:pt>
                <c:pt idx="41">
                  <c:v>45017</c:v>
                </c:pt>
                <c:pt idx="42">
                  <c:v>45047</c:v>
                </c:pt>
                <c:pt idx="43">
                  <c:v>45078</c:v>
                </c:pt>
                <c:pt idx="44">
                  <c:v>45108</c:v>
                </c:pt>
                <c:pt idx="45">
                  <c:v>45139</c:v>
                </c:pt>
                <c:pt idx="46">
                  <c:v>45170</c:v>
                </c:pt>
                <c:pt idx="47">
                  <c:v>45200</c:v>
                </c:pt>
                <c:pt idx="48">
                  <c:v>45231</c:v>
                </c:pt>
                <c:pt idx="49">
                  <c:v>45261</c:v>
                </c:pt>
                <c:pt idx="50">
                  <c:v>45292</c:v>
                </c:pt>
                <c:pt idx="51">
                  <c:v>45323</c:v>
                </c:pt>
                <c:pt idx="52">
                  <c:v>45352</c:v>
                </c:pt>
                <c:pt idx="53">
                  <c:v>45383</c:v>
                </c:pt>
                <c:pt idx="54">
                  <c:v>45413</c:v>
                </c:pt>
                <c:pt idx="55">
                  <c:v>45444</c:v>
                </c:pt>
                <c:pt idx="56">
                  <c:v>45474</c:v>
                </c:pt>
                <c:pt idx="57">
                  <c:v>45505</c:v>
                </c:pt>
                <c:pt idx="58">
                  <c:v>45536</c:v>
                </c:pt>
                <c:pt idx="59">
                  <c:v>45566</c:v>
                </c:pt>
              </c:numCache>
            </c:numRef>
          </c:cat>
          <c:val>
            <c:numRef>
              <c:f>Sheet1!$I$4:$I$63</c:f>
              <c:numCache>
                <c:formatCode>General</c:formatCode>
                <c:ptCount val="60"/>
                <c:pt idx="0">
                  <c:v>54</c:v>
                </c:pt>
                <c:pt idx="1">
                  <c:v>45.2</c:v>
                </c:pt>
                <c:pt idx="2">
                  <c:v>79</c:v>
                </c:pt>
                <c:pt idx="3">
                  <c:v>72.75</c:v>
                </c:pt>
                <c:pt idx="4">
                  <c:v>48.6</c:v>
                </c:pt>
                <c:pt idx="5">
                  <c:v>39.75</c:v>
                </c:pt>
                <c:pt idx="6">
                  <c:v>47.5</c:v>
                </c:pt>
                <c:pt idx="7">
                  <c:v>49.5</c:v>
                </c:pt>
                <c:pt idx="8">
                  <c:v>52</c:v>
                </c:pt>
                <c:pt idx="9">
                  <c:v>58.4</c:v>
                </c:pt>
                <c:pt idx="10">
                  <c:v>59.25</c:v>
                </c:pt>
                <c:pt idx="11">
                  <c:v>50.25</c:v>
                </c:pt>
                <c:pt idx="12">
                  <c:v>41.8</c:v>
                </c:pt>
                <c:pt idx="13">
                  <c:v>34.25</c:v>
                </c:pt>
                <c:pt idx="14">
                  <c:v>49.4</c:v>
                </c:pt>
                <c:pt idx="15">
                  <c:v>50</c:v>
                </c:pt>
                <c:pt idx="16">
                  <c:v>44.25</c:v>
                </c:pt>
                <c:pt idx="17">
                  <c:v>48.5</c:v>
                </c:pt>
                <c:pt idx="18">
                  <c:v>52.8</c:v>
                </c:pt>
                <c:pt idx="19">
                  <c:v>50</c:v>
                </c:pt>
                <c:pt idx="20">
                  <c:v>51.25</c:v>
                </c:pt>
                <c:pt idx="21">
                  <c:v>52.4</c:v>
                </c:pt>
                <c:pt idx="22">
                  <c:v>61.75</c:v>
                </c:pt>
                <c:pt idx="23">
                  <c:v>54.6</c:v>
                </c:pt>
                <c:pt idx="24">
                  <c:v>46.75</c:v>
                </c:pt>
                <c:pt idx="25">
                  <c:v>40.5</c:v>
                </c:pt>
                <c:pt idx="26">
                  <c:v>74.8</c:v>
                </c:pt>
                <c:pt idx="27">
                  <c:v>78.75</c:v>
                </c:pt>
                <c:pt idx="28">
                  <c:v>77</c:v>
                </c:pt>
                <c:pt idx="29">
                  <c:v>78.25</c:v>
                </c:pt>
                <c:pt idx="30">
                  <c:v>78.8</c:v>
                </c:pt>
                <c:pt idx="31">
                  <c:v>75.25</c:v>
                </c:pt>
                <c:pt idx="32">
                  <c:v>72.599999999999994</c:v>
                </c:pt>
                <c:pt idx="33">
                  <c:v>82</c:v>
                </c:pt>
                <c:pt idx="34">
                  <c:v>89</c:v>
                </c:pt>
                <c:pt idx="35">
                  <c:v>81</c:v>
                </c:pt>
                <c:pt idx="36">
                  <c:v>64.5</c:v>
                </c:pt>
                <c:pt idx="37">
                  <c:v>62</c:v>
                </c:pt>
                <c:pt idx="38">
                  <c:v>88.2</c:v>
                </c:pt>
                <c:pt idx="39">
                  <c:v>85.75</c:v>
                </c:pt>
                <c:pt idx="40">
                  <c:v>81</c:v>
                </c:pt>
                <c:pt idx="41">
                  <c:v>81.599999999999994</c:v>
                </c:pt>
                <c:pt idx="42">
                  <c:v>85</c:v>
                </c:pt>
                <c:pt idx="43">
                  <c:v>82</c:v>
                </c:pt>
                <c:pt idx="44">
                  <c:v>76.599999999999994</c:v>
                </c:pt>
                <c:pt idx="45">
                  <c:v>81</c:v>
                </c:pt>
                <c:pt idx="46">
                  <c:v>92.25</c:v>
                </c:pt>
                <c:pt idx="47">
                  <c:v>77.599999999999994</c:v>
                </c:pt>
                <c:pt idx="48">
                  <c:v>65</c:v>
                </c:pt>
                <c:pt idx="49">
                  <c:v>64</c:v>
                </c:pt>
                <c:pt idx="50">
                  <c:v>90</c:v>
                </c:pt>
                <c:pt idx="51">
                  <c:v>90.25</c:v>
                </c:pt>
                <c:pt idx="52">
                  <c:v>80.400000000000006</c:v>
                </c:pt>
                <c:pt idx="53">
                  <c:v>79.75</c:v>
                </c:pt>
                <c:pt idx="54">
                  <c:v>81.75</c:v>
                </c:pt>
                <c:pt idx="55">
                  <c:v>72.8</c:v>
                </c:pt>
                <c:pt idx="56">
                  <c:v>74.75</c:v>
                </c:pt>
                <c:pt idx="57">
                  <c:v>83.25</c:v>
                </c:pt>
                <c:pt idx="58">
                  <c:v>90.2</c:v>
                </c:pt>
                <c:pt idx="59">
                  <c:v>75.75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880-4275-9823-3EB5378658CD}"/>
            </c:ext>
          </c:extLst>
        </c:ser>
        <c:ser>
          <c:idx val="3"/>
          <c:order val="3"/>
          <c:tx>
            <c:v>Unemployment</c:v>
          </c:tx>
          <c:spPr>
            <a:ln w="3810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Sheet1!$B$4:$B$63</c:f>
              <c:numCache>
                <c:formatCode>m/d/yyyy</c:formatCode>
                <c:ptCount val="60"/>
                <c:pt idx="0">
                  <c:v>43770</c:v>
                </c:pt>
                <c:pt idx="1">
                  <c:v>43800</c:v>
                </c:pt>
                <c:pt idx="2">
                  <c:v>43831</c:v>
                </c:pt>
                <c:pt idx="3">
                  <c:v>43862</c:v>
                </c:pt>
                <c:pt idx="4">
                  <c:v>43891</c:v>
                </c:pt>
                <c:pt idx="5">
                  <c:v>43922</c:v>
                </c:pt>
                <c:pt idx="6">
                  <c:v>43952</c:v>
                </c:pt>
                <c:pt idx="7">
                  <c:v>43983</c:v>
                </c:pt>
                <c:pt idx="8">
                  <c:v>44013</c:v>
                </c:pt>
                <c:pt idx="9">
                  <c:v>44044</c:v>
                </c:pt>
                <c:pt idx="10">
                  <c:v>44075</c:v>
                </c:pt>
                <c:pt idx="11">
                  <c:v>44105</c:v>
                </c:pt>
                <c:pt idx="12">
                  <c:v>44136</c:v>
                </c:pt>
                <c:pt idx="13">
                  <c:v>44166</c:v>
                </c:pt>
                <c:pt idx="14">
                  <c:v>44197</c:v>
                </c:pt>
                <c:pt idx="15">
                  <c:v>44228</c:v>
                </c:pt>
                <c:pt idx="16">
                  <c:v>44256</c:v>
                </c:pt>
                <c:pt idx="17">
                  <c:v>44287</c:v>
                </c:pt>
                <c:pt idx="18">
                  <c:v>44317</c:v>
                </c:pt>
                <c:pt idx="19">
                  <c:v>44348</c:v>
                </c:pt>
                <c:pt idx="20">
                  <c:v>44378</c:v>
                </c:pt>
                <c:pt idx="21">
                  <c:v>44409</c:v>
                </c:pt>
                <c:pt idx="22">
                  <c:v>44440</c:v>
                </c:pt>
                <c:pt idx="23">
                  <c:v>44470</c:v>
                </c:pt>
                <c:pt idx="24">
                  <c:v>44501</c:v>
                </c:pt>
                <c:pt idx="25">
                  <c:v>44531</c:v>
                </c:pt>
                <c:pt idx="26">
                  <c:v>44562</c:v>
                </c:pt>
                <c:pt idx="27">
                  <c:v>44593</c:v>
                </c:pt>
                <c:pt idx="28">
                  <c:v>44621</c:v>
                </c:pt>
                <c:pt idx="29">
                  <c:v>44652</c:v>
                </c:pt>
                <c:pt idx="30">
                  <c:v>44682</c:v>
                </c:pt>
                <c:pt idx="31">
                  <c:v>44713</c:v>
                </c:pt>
                <c:pt idx="32">
                  <c:v>44743</c:v>
                </c:pt>
                <c:pt idx="33">
                  <c:v>44774</c:v>
                </c:pt>
                <c:pt idx="34">
                  <c:v>44805</c:v>
                </c:pt>
                <c:pt idx="35">
                  <c:v>44835</c:v>
                </c:pt>
                <c:pt idx="36">
                  <c:v>44866</c:v>
                </c:pt>
                <c:pt idx="37">
                  <c:v>44896</c:v>
                </c:pt>
                <c:pt idx="38">
                  <c:v>44927</c:v>
                </c:pt>
                <c:pt idx="39">
                  <c:v>44958</c:v>
                </c:pt>
                <c:pt idx="40">
                  <c:v>44986</c:v>
                </c:pt>
                <c:pt idx="41">
                  <c:v>45017</c:v>
                </c:pt>
                <c:pt idx="42">
                  <c:v>45047</c:v>
                </c:pt>
                <c:pt idx="43">
                  <c:v>45078</c:v>
                </c:pt>
                <c:pt idx="44">
                  <c:v>45108</c:v>
                </c:pt>
                <c:pt idx="45">
                  <c:v>45139</c:v>
                </c:pt>
                <c:pt idx="46">
                  <c:v>45170</c:v>
                </c:pt>
                <c:pt idx="47">
                  <c:v>45200</c:v>
                </c:pt>
                <c:pt idx="48">
                  <c:v>45231</c:v>
                </c:pt>
                <c:pt idx="49">
                  <c:v>45261</c:v>
                </c:pt>
                <c:pt idx="50">
                  <c:v>45292</c:v>
                </c:pt>
                <c:pt idx="51">
                  <c:v>45323</c:v>
                </c:pt>
                <c:pt idx="52">
                  <c:v>45352</c:v>
                </c:pt>
                <c:pt idx="53">
                  <c:v>45383</c:v>
                </c:pt>
                <c:pt idx="54">
                  <c:v>45413</c:v>
                </c:pt>
                <c:pt idx="55">
                  <c:v>45444</c:v>
                </c:pt>
                <c:pt idx="56">
                  <c:v>45474</c:v>
                </c:pt>
                <c:pt idx="57">
                  <c:v>45505</c:v>
                </c:pt>
                <c:pt idx="58">
                  <c:v>45536</c:v>
                </c:pt>
                <c:pt idx="59">
                  <c:v>45566</c:v>
                </c:pt>
              </c:numCache>
            </c:numRef>
          </c:cat>
          <c:val>
            <c:numRef>
              <c:f>Sheet1!$M$4:$M$63</c:f>
              <c:numCache>
                <c:formatCode>General</c:formatCode>
                <c:ptCount val="60"/>
                <c:pt idx="0">
                  <c:v>3.75</c:v>
                </c:pt>
                <c:pt idx="1">
                  <c:v>4.4000000000000004</c:v>
                </c:pt>
                <c:pt idx="2">
                  <c:v>5</c:v>
                </c:pt>
                <c:pt idx="3">
                  <c:v>4.5</c:v>
                </c:pt>
                <c:pt idx="4">
                  <c:v>44.6</c:v>
                </c:pt>
                <c:pt idx="5">
                  <c:v>88.5</c:v>
                </c:pt>
                <c:pt idx="6">
                  <c:v>64</c:v>
                </c:pt>
                <c:pt idx="7">
                  <c:v>53.75</c:v>
                </c:pt>
                <c:pt idx="8">
                  <c:v>54.75</c:v>
                </c:pt>
                <c:pt idx="9">
                  <c:v>47.2</c:v>
                </c:pt>
                <c:pt idx="10">
                  <c:v>39.5</c:v>
                </c:pt>
                <c:pt idx="11">
                  <c:v>30.5</c:v>
                </c:pt>
                <c:pt idx="12">
                  <c:v>26.6</c:v>
                </c:pt>
                <c:pt idx="13">
                  <c:v>35</c:v>
                </c:pt>
                <c:pt idx="14">
                  <c:v>42.4</c:v>
                </c:pt>
                <c:pt idx="15">
                  <c:v>32.25</c:v>
                </c:pt>
                <c:pt idx="16">
                  <c:v>33.25</c:v>
                </c:pt>
                <c:pt idx="17">
                  <c:v>28.25</c:v>
                </c:pt>
                <c:pt idx="18">
                  <c:v>28.2</c:v>
                </c:pt>
                <c:pt idx="19">
                  <c:v>24.25</c:v>
                </c:pt>
                <c:pt idx="20">
                  <c:v>22.25</c:v>
                </c:pt>
                <c:pt idx="21">
                  <c:v>19.600000000000001</c:v>
                </c:pt>
                <c:pt idx="22">
                  <c:v>14.5</c:v>
                </c:pt>
                <c:pt idx="23">
                  <c:v>7.75</c:v>
                </c:pt>
                <c:pt idx="24">
                  <c:v>6.75</c:v>
                </c:pt>
                <c:pt idx="25">
                  <c:v>6.75</c:v>
                </c:pt>
                <c:pt idx="26">
                  <c:v>8.8000000000000007</c:v>
                </c:pt>
                <c:pt idx="27">
                  <c:v>7</c:v>
                </c:pt>
                <c:pt idx="28">
                  <c:v>6</c:v>
                </c:pt>
                <c:pt idx="29">
                  <c:v>5.5</c:v>
                </c:pt>
                <c:pt idx="30">
                  <c:v>5</c:v>
                </c:pt>
                <c:pt idx="31">
                  <c:v>5</c:v>
                </c:pt>
                <c:pt idx="32">
                  <c:v>5.2</c:v>
                </c:pt>
                <c:pt idx="33">
                  <c:v>4.5</c:v>
                </c:pt>
                <c:pt idx="34">
                  <c:v>4</c:v>
                </c:pt>
                <c:pt idx="35">
                  <c:v>4.5999999999999996</c:v>
                </c:pt>
                <c:pt idx="36">
                  <c:v>4.5</c:v>
                </c:pt>
                <c:pt idx="37">
                  <c:v>5</c:v>
                </c:pt>
                <c:pt idx="38">
                  <c:v>6</c:v>
                </c:pt>
                <c:pt idx="39">
                  <c:v>5.25</c:v>
                </c:pt>
                <c:pt idx="40">
                  <c:v>5</c:v>
                </c:pt>
                <c:pt idx="41">
                  <c:v>5</c:v>
                </c:pt>
                <c:pt idx="42">
                  <c:v>5</c:v>
                </c:pt>
                <c:pt idx="43">
                  <c:v>5</c:v>
                </c:pt>
                <c:pt idx="44">
                  <c:v>5</c:v>
                </c:pt>
                <c:pt idx="45">
                  <c:v>5</c:v>
                </c:pt>
                <c:pt idx="46">
                  <c:v>5</c:v>
                </c:pt>
                <c:pt idx="47">
                  <c:v>5</c:v>
                </c:pt>
                <c:pt idx="48">
                  <c:v>4.75</c:v>
                </c:pt>
                <c:pt idx="49">
                  <c:v>5.2</c:v>
                </c:pt>
                <c:pt idx="50">
                  <c:v>6</c:v>
                </c:pt>
                <c:pt idx="51">
                  <c:v>5</c:v>
                </c:pt>
                <c:pt idx="52">
                  <c:v>5</c:v>
                </c:pt>
                <c:pt idx="53">
                  <c:v>5</c:v>
                </c:pt>
                <c:pt idx="54">
                  <c:v>4</c:v>
                </c:pt>
                <c:pt idx="55">
                  <c:v>4.8</c:v>
                </c:pt>
                <c:pt idx="56">
                  <c:v>5</c:v>
                </c:pt>
                <c:pt idx="57">
                  <c:v>4.25</c:v>
                </c:pt>
                <c:pt idx="58">
                  <c:v>4.4000000000000004</c:v>
                </c:pt>
                <c:pt idx="59">
                  <c:v>4.6666666670000003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880-4275-9823-3EB5378658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64544991"/>
        <c:axId val="1064547871"/>
      </c:lineChart>
      <c:dateAx>
        <c:axId val="1064544991"/>
        <c:scaling>
          <c:orientation val="minMax"/>
        </c:scaling>
        <c:delete val="0"/>
        <c:axPos val="b"/>
        <c:numFmt formatCode="[$-409]mmm\-yy;@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4547871"/>
        <c:crosses val="autoZero"/>
        <c:auto val="0"/>
        <c:lblOffset val="100"/>
        <c:baseTimeUnit val="days"/>
      </c:dateAx>
      <c:valAx>
        <c:axId val="1064547871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45449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Search Term Correlation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(Sheet1!$U$11,Sheet1!$W$11,Sheet1!$Y$11,Sheet1!$AA$11)</c:f>
              <c:strCache>
                <c:ptCount val="4"/>
                <c:pt idx="0">
                  <c:v>Career Change</c:v>
                </c:pt>
                <c:pt idx="1">
                  <c:v>Job Listings</c:v>
                </c:pt>
                <c:pt idx="2">
                  <c:v>Resume Template</c:v>
                </c:pt>
                <c:pt idx="3">
                  <c:v>Unemployment</c:v>
                </c:pt>
              </c:strCache>
            </c:strRef>
          </c:cat>
          <c:val>
            <c:numRef>
              <c:f>(Sheet1!$U$12,Sheet1!$W$12,Sheet1!$Y$12,Sheet1!$AA$12)</c:f>
              <c:numCache>
                <c:formatCode>General</c:formatCode>
                <c:ptCount val="4"/>
                <c:pt idx="0">
                  <c:v>-6.6421663000000006E-2</c:v>
                </c:pt>
                <c:pt idx="1">
                  <c:v>-0.58262614599999996</c:v>
                </c:pt>
                <c:pt idx="2">
                  <c:v>-0.60241943600000003</c:v>
                </c:pt>
                <c:pt idx="3">
                  <c:v>0.90947564599999997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095-4D29-87A7-54916A1ABF3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175829839"/>
        <c:axId val="1175829359"/>
      </c:barChart>
      <c:catAx>
        <c:axId val="1175829839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1175829359"/>
        <c:crosses val="autoZero"/>
        <c:auto val="1"/>
        <c:lblAlgn val="ctr"/>
        <c:lblOffset val="100"/>
        <c:noMultiLvlLbl val="0"/>
      </c:catAx>
      <c:valAx>
        <c:axId val="1175829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58298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"Unemployment"</a:t>
            </a:r>
            <a:r>
              <a:rPr lang="en-US" baseline="0"/>
              <a:t> Search Term Vs Real Unemployment Data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"Unemployment"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Sheet1!$N$6:$N$63</c:f>
              <c:numCache>
                <c:formatCode>m/d/yyyy</c:formatCode>
                <c:ptCount val="58"/>
                <c:pt idx="0">
                  <c:v>43831</c:v>
                </c:pt>
                <c:pt idx="1">
                  <c:v>43862</c:v>
                </c:pt>
                <c:pt idx="2">
                  <c:v>43891</c:v>
                </c:pt>
                <c:pt idx="3">
                  <c:v>43922</c:v>
                </c:pt>
                <c:pt idx="4">
                  <c:v>43952</c:v>
                </c:pt>
                <c:pt idx="5">
                  <c:v>43983</c:v>
                </c:pt>
                <c:pt idx="6">
                  <c:v>44013</c:v>
                </c:pt>
                <c:pt idx="7">
                  <c:v>44044</c:v>
                </c:pt>
                <c:pt idx="8">
                  <c:v>44075</c:v>
                </c:pt>
                <c:pt idx="9">
                  <c:v>44105</c:v>
                </c:pt>
                <c:pt idx="10">
                  <c:v>44136</c:v>
                </c:pt>
                <c:pt idx="11">
                  <c:v>44166</c:v>
                </c:pt>
                <c:pt idx="12">
                  <c:v>44197</c:v>
                </c:pt>
                <c:pt idx="13">
                  <c:v>44228</c:v>
                </c:pt>
                <c:pt idx="14">
                  <c:v>44256</c:v>
                </c:pt>
                <c:pt idx="15">
                  <c:v>44287</c:v>
                </c:pt>
                <c:pt idx="16">
                  <c:v>44317</c:v>
                </c:pt>
                <c:pt idx="17">
                  <c:v>44348</c:v>
                </c:pt>
                <c:pt idx="18">
                  <c:v>44378</c:v>
                </c:pt>
                <c:pt idx="19">
                  <c:v>44409</c:v>
                </c:pt>
                <c:pt idx="20">
                  <c:v>44440</c:v>
                </c:pt>
                <c:pt idx="21">
                  <c:v>44470</c:v>
                </c:pt>
                <c:pt idx="22">
                  <c:v>44501</c:v>
                </c:pt>
                <c:pt idx="23">
                  <c:v>44531</c:v>
                </c:pt>
                <c:pt idx="24">
                  <c:v>44562</c:v>
                </c:pt>
                <c:pt idx="25">
                  <c:v>44593</c:v>
                </c:pt>
                <c:pt idx="26">
                  <c:v>44621</c:v>
                </c:pt>
                <c:pt idx="27">
                  <c:v>44652</c:v>
                </c:pt>
                <c:pt idx="28">
                  <c:v>44682</c:v>
                </c:pt>
                <c:pt idx="29">
                  <c:v>44713</c:v>
                </c:pt>
                <c:pt idx="30">
                  <c:v>44743</c:v>
                </c:pt>
                <c:pt idx="31">
                  <c:v>44774</c:v>
                </c:pt>
                <c:pt idx="32">
                  <c:v>44805</c:v>
                </c:pt>
                <c:pt idx="33">
                  <c:v>44835</c:v>
                </c:pt>
                <c:pt idx="34">
                  <c:v>44866</c:v>
                </c:pt>
                <c:pt idx="35">
                  <c:v>44896</c:v>
                </c:pt>
                <c:pt idx="36">
                  <c:v>44927</c:v>
                </c:pt>
                <c:pt idx="37">
                  <c:v>44958</c:v>
                </c:pt>
                <c:pt idx="38">
                  <c:v>44986</c:v>
                </c:pt>
                <c:pt idx="39">
                  <c:v>45017</c:v>
                </c:pt>
                <c:pt idx="40">
                  <c:v>45047</c:v>
                </c:pt>
                <c:pt idx="41">
                  <c:v>45078</c:v>
                </c:pt>
                <c:pt idx="42">
                  <c:v>45108</c:v>
                </c:pt>
                <c:pt idx="43">
                  <c:v>45139</c:v>
                </c:pt>
                <c:pt idx="44">
                  <c:v>45170</c:v>
                </c:pt>
                <c:pt idx="45">
                  <c:v>45200</c:v>
                </c:pt>
                <c:pt idx="46">
                  <c:v>45231</c:v>
                </c:pt>
                <c:pt idx="47">
                  <c:v>45261</c:v>
                </c:pt>
                <c:pt idx="48">
                  <c:v>45292</c:v>
                </c:pt>
                <c:pt idx="49">
                  <c:v>45323</c:v>
                </c:pt>
                <c:pt idx="50">
                  <c:v>45352</c:v>
                </c:pt>
                <c:pt idx="51">
                  <c:v>45383</c:v>
                </c:pt>
                <c:pt idx="52">
                  <c:v>45413</c:v>
                </c:pt>
                <c:pt idx="53">
                  <c:v>45444</c:v>
                </c:pt>
                <c:pt idx="54">
                  <c:v>45474</c:v>
                </c:pt>
                <c:pt idx="55">
                  <c:v>45505</c:v>
                </c:pt>
                <c:pt idx="56">
                  <c:v>45536</c:v>
                </c:pt>
                <c:pt idx="57">
                  <c:v>45566</c:v>
                </c:pt>
              </c:numCache>
            </c:numRef>
          </c:cat>
          <c:val>
            <c:numRef>
              <c:f>Sheet1!$M$6:$M$63</c:f>
              <c:numCache>
                <c:formatCode>General</c:formatCode>
                <c:ptCount val="58"/>
                <c:pt idx="0">
                  <c:v>5</c:v>
                </c:pt>
                <c:pt idx="1">
                  <c:v>4.5</c:v>
                </c:pt>
                <c:pt idx="2">
                  <c:v>44.6</c:v>
                </c:pt>
                <c:pt idx="3">
                  <c:v>88.5</c:v>
                </c:pt>
                <c:pt idx="4">
                  <c:v>64</c:v>
                </c:pt>
                <c:pt idx="5">
                  <c:v>53.75</c:v>
                </c:pt>
                <c:pt idx="6">
                  <c:v>54.75</c:v>
                </c:pt>
                <c:pt idx="7">
                  <c:v>47.2</c:v>
                </c:pt>
                <c:pt idx="8">
                  <c:v>39.5</c:v>
                </c:pt>
                <c:pt idx="9">
                  <c:v>30.5</c:v>
                </c:pt>
                <c:pt idx="10">
                  <c:v>26.6</c:v>
                </c:pt>
                <c:pt idx="11">
                  <c:v>35</c:v>
                </c:pt>
                <c:pt idx="12">
                  <c:v>42.4</c:v>
                </c:pt>
                <c:pt idx="13">
                  <c:v>32.25</c:v>
                </c:pt>
                <c:pt idx="14">
                  <c:v>33.25</c:v>
                </c:pt>
                <c:pt idx="15">
                  <c:v>28.25</c:v>
                </c:pt>
                <c:pt idx="16">
                  <c:v>28.2</c:v>
                </c:pt>
                <c:pt idx="17">
                  <c:v>24.25</c:v>
                </c:pt>
                <c:pt idx="18">
                  <c:v>22.25</c:v>
                </c:pt>
                <c:pt idx="19">
                  <c:v>19.600000000000001</c:v>
                </c:pt>
                <c:pt idx="20">
                  <c:v>14.5</c:v>
                </c:pt>
                <c:pt idx="21">
                  <c:v>7.75</c:v>
                </c:pt>
                <c:pt idx="22">
                  <c:v>6.75</c:v>
                </c:pt>
                <c:pt idx="23">
                  <c:v>6.75</c:v>
                </c:pt>
                <c:pt idx="24">
                  <c:v>8.8000000000000007</c:v>
                </c:pt>
                <c:pt idx="25">
                  <c:v>7</c:v>
                </c:pt>
                <c:pt idx="26">
                  <c:v>6</c:v>
                </c:pt>
                <c:pt idx="27">
                  <c:v>5.5</c:v>
                </c:pt>
                <c:pt idx="28">
                  <c:v>5</c:v>
                </c:pt>
                <c:pt idx="29">
                  <c:v>5</c:v>
                </c:pt>
                <c:pt idx="30">
                  <c:v>5.2</c:v>
                </c:pt>
                <c:pt idx="31">
                  <c:v>4.5</c:v>
                </c:pt>
                <c:pt idx="32">
                  <c:v>4</c:v>
                </c:pt>
                <c:pt idx="33">
                  <c:v>4.5999999999999996</c:v>
                </c:pt>
                <c:pt idx="34">
                  <c:v>4.5</c:v>
                </c:pt>
                <c:pt idx="35">
                  <c:v>5</c:v>
                </c:pt>
                <c:pt idx="36">
                  <c:v>6</c:v>
                </c:pt>
                <c:pt idx="37">
                  <c:v>5.25</c:v>
                </c:pt>
                <c:pt idx="38">
                  <c:v>5</c:v>
                </c:pt>
                <c:pt idx="39">
                  <c:v>5</c:v>
                </c:pt>
                <c:pt idx="40">
                  <c:v>5</c:v>
                </c:pt>
                <c:pt idx="41">
                  <c:v>5</c:v>
                </c:pt>
                <c:pt idx="42">
                  <c:v>5</c:v>
                </c:pt>
                <c:pt idx="43">
                  <c:v>5</c:v>
                </c:pt>
                <c:pt idx="44">
                  <c:v>5</c:v>
                </c:pt>
                <c:pt idx="45">
                  <c:v>5</c:v>
                </c:pt>
                <c:pt idx="46">
                  <c:v>4.75</c:v>
                </c:pt>
                <c:pt idx="47">
                  <c:v>5.2</c:v>
                </c:pt>
                <c:pt idx="48">
                  <c:v>6</c:v>
                </c:pt>
                <c:pt idx="49">
                  <c:v>5</c:v>
                </c:pt>
                <c:pt idx="50">
                  <c:v>5</c:v>
                </c:pt>
                <c:pt idx="51">
                  <c:v>5</c:v>
                </c:pt>
                <c:pt idx="52">
                  <c:v>4</c:v>
                </c:pt>
                <c:pt idx="53">
                  <c:v>4.8</c:v>
                </c:pt>
                <c:pt idx="54">
                  <c:v>5</c:v>
                </c:pt>
                <c:pt idx="55">
                  <c:v>4.25</c:v>
                </c:pt>
                <c:pt idx="56">
                  <c:v>4.4000000000000004</c:v>
                </c:pt>
                <c:pt idx="57">
                  <c:v>4.6666666670000003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E55-4A9E-9B08-9A92CF3C07E5}"/>
            </c:ext>
          </c:extLst>
        </c:ser>
        <c:ser>
          <c:idx val="1"/>
          <c:order val="1"/>
          <c:tx>
            <c:v>Real Unemployment Data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Sheet1!$N$6:$N$63</c:f>
              <c:numCache>
                <c:formatCode>m/d/yyyy</c:formatCode>
                <c:ptCount val="58"/>
                <c:pt idx="0">
                  <c:v>43831</c:v>
                </c:pt>
                <c:pt idx="1">
                  <c:v>43862</c:v>
                </c:pt>
                <c:pt idx="2">
                  <c:v>43891</c:v>
                </c:pt>
                <c:pt idx="3">
                  <c:v>43922</c:v>
                </c:pt>
                <c:pt idx="4">
                  <c:v>43952</c:v>
                </c:pt>
                <c:pt idx="5">
                  <c:v>43983</c:v>
                </c:pt>
                <c:pt idx="6">
                  <c:v>44013</c:v>
                </c:pt>
                <c:pt idx="7">
                  <c:v>44044</c:v>
                </c:pt>
                <c:pt idx="8">
                  <c:v>44075</c:v>
                </c:pt>
                <c:pt idx="9">
                  <c:v>44105</c:v>
                </c:pt>
                <c:pt idx="10">
                  <c:v>44136</c:v>
                </c:pt>
                <c:pt idx="11">
                  <c:v>44166</c:v>
                </c:pt>
                <c:pt idx="12">
                  <c:v>44197</c:v>
                </c:pt>
                <c:pt idx="13">
                  <c:v>44228</c:v>
                </c:pt>
                <c:pt idx="14">
                  <c:v>44256</c:v>
                </c:pt>
                <c:pt idx="15">
                  <c:v>44287</c:v>
                </c:pt>
                <c:pt idx="16">
                  <c:v>44317</c:v>
                </c:pt>
                <c:pt idx="17">
                  <c:v>44348</c:v>
                </c:pt>
                <c:pt idx="18">
                  <c:v>44378</c:v>
                </c:pt>
                <c:pt idx="19">
                  <c:v>44409</c:v>
                </c:pt>
                <c:pt idx="20">
                  <c:v>44440</c:v>
                </c:pt>
                <c:pt idx="21">
                  <c:v>44470</c:v>
                </c:pt>
                <c:pt idx="22">
                  <c:v>44501</c:v>
                </c:pt>
                <c:pt idx="23">
                  <c:v>44531</c:v>
                </c:pt>
                <c:pt idx="24">
                  <c:v>44562</c:v>
                </c:pt>
                <c:pt idx="25">
                  <c:v>44593</c:v>
                </c:pt>
                <c:pt idx="26">
                  <c:v>44621</c:v>
                </c:pt>
                <c:pt idx="27">
                  <c:v>44652</c:v>
                </c:pt>
                <c:pt idx="28">
                  <c:v>44682</c:v>
                </c:pt>
                <c:pt idx="29">
                  <c:v>44713</c:v>
                </c:pt>
                <c:pt idx="30">
                  <c:v>44743</c:v>
                </c:pt>
                <c:pt idx="31">
                  <c:v>44774</c:v>
                </c:pt>
                <c:pt idx="32">
                  <c:v>44805</c:v>
                </c:pt>
                <c:pt idx="33">
                  <c:v>44835</c:v>
                </c:pt>
                <c:pt idx="34">
                  <c:v>44866</c:v>
                </c:pt>
                <c:pt idx="35">
                  <c:v>44896</c:v>
                </c:pt>
                <c:pt idx="36">
                  <c:v>44927</c:v>
                </c:pt>
                <c:pt idx="37">
                  <c:v>44958</c:v>
                </c:pt>
                <c:pt idx="38">
                  <c:v>44986</c:v>
                </c:pt>
                <c:pt idx="39">
                  <c:v>45017</c:v>
                </c:pt>
                <c:pt idx="40">
                  <c:v>45047</c:v>
                </c:pt>
                <c:pt idx="41">
                  <c:v>45078</c:v>
                </c:pt>
                <c:pt idx="42">
                  <c:v>45108</c:v>
                </c:pt>
                <c:pt idx="43">
                  <c:v>45139</c:v>
                </c:pt>
                <c:pt idx="44">
                  <c:v>45170</c:v>
                </c:pt>
                <c:pt idx="45">
                  <c:v>45200</c:v>
                </c:pt>
                <c:pt idx="46">
                  <c:v>45231</c:v>
                </c:pt>
                <c:pt idx="47">
                  <c:v>45261</c:v>
                </c:pt>
                <c:pt idx="48">
                  <c:v>45292</c:v>
                </c:pt>
                <c:pt idx="49">
                  <c:v>45323</c:v>
                </c:pt>
                <c:pt idx="50">
                  <c:v>45352</c:v>
                </c:pt>
                <c:pt idx="51">
                  <c:v>45383</c:v>
                </c:pt>
                <c:pt idx="52">
                  <c:v>45413</c:v>
                </c:pt>
                <c:pt idx="53">
                  <c:v>45444</c:v>
                </c:pt>
                <c:pt idx="54">
                  <c:v>45474</c:v>
                </c:pt>
                <c:pt idx="55">
                  <c:v>45505</c:v>
                </c:pt>
                <c:pt idx="56">
                  <c:v>45536</c:v>
                </c:pt>
                <c:pt idx="57">
                  <c:v>45566</c:v>
                </c:pt>
              </c:numCache>
            </c:numRef>
          </c:cat>
          <c:val>
            <c:numRef>
              <c:f>Sheet1!$R$6:$R$63</c:f>
              <c:numCache>
                <c:formatCode>General</c:formatCode>
                <c:ptCount val="58"/>
                <c:pt idx="0">
                  <c:v>3.6</c:v>
                </c:pt>
                <c:pt idx="1">
                  <c:v>3.5</c:v>
                </c:pt>
                <c:pt idx="2">
                  <c:v>4.4000000000000004</c:v>
                </c:pt>
                <c:pt idx="3">
                  <c:v>14.8</c:v>
                </c:pt>
                <c:pt idx="4">
                  <c:v>13.2</c:v>
                </c:pt>
                <c:pt idx="5">
                  <c:v>11</c:v>
                </c:pt>
                <c:pt idx="6">
                  <c:v>10.199999999999999</c:v>
                </c:pt>
                <c:pt idx="7">
                  <c:v>8.4</c:v>
                </c:pt>
                <c:pt idx="8">
                  <c:v>7.8</c:v>
                </c:pt>
                <c:pt idx="9">
                  <c:v>6.8</c:v>
                </c:pt>
                <c:pt idx="10">
                  <c:v>6.7</c:v>
                </c:pt>
                <c:pt idx="11">
                  <c:v>6.7</c:v>
                </c:pt>
                <c:pt idx="12">
                  <c:v>6.4</c:v>
                </c:pt>
                <c:pt idx="13">
                  <c:v>6.2</c:v>
                </c:pt>
                <c:pt idx="14">
                  <c:v>6.1</c:v>
                </c:pt>
                <c:pt idx="15">
                  <c:v>6.1</c:v>
                </c:pt>
                <c:pt idx="16">
                  <c:v>5.8</c:v>
                </c:pt>
                <c:pt idx="17">
                  <c:v>5.9</c:v>
                </c:pt>
                <c:pt idx="18">
                  <c:v>5.4</c:v>
                </c:pt>
                <c:pt idx="19">
                  <c:v>5.0999999999999996</c:v>
                </c:pt>
                <c:pt idx="20">
                  <c:v>4.7</c:v>
                </c:pt>
                <c:pt idx="21">
                  <c:v>4.5</c:v>
                </c:pt>
                <c:pt idx="22">
                  <c:v>4.0999999999999996</c:v>
                </c:pt>
                <c:pt idx="23">
                  <c:v>3.9</c:v>
                </c:pt>
                <c:pt idx="24">
                  <c:v>4</c:v>
                </c:pt>
                <c:pt idx="25">
                  <c:v>3.8</c:v>
                </c:pt>
                <c:pt idx="26">
                  <c:v>3.6</c:v>
                </c:pt>
                <c:pt idx="27">
                  <c:v>3.7</c:v>
                </c:pt>
                <c:pt idx="28">
                  <c:v>3.6</c:v>
                </c:pt>
                <c:pt idx="29">
                  <c:v>3.6</c:v>
                </c:pt>
                <c:pt idx="30">
                  <c:v>3.5</c:v>
                </c:pt>
                <c:pt idx="31">
                  <c:v>3.6</c:v>
                </c:pt>
                <c:pt idx="32">
                  <c:v>3.5</c:v>
                </c:pt>
                <c:pt idx="33">
                  <c:v>3.6</c:v>
                </c:pt>
                <c:pt idx="34">
                  <c:v>3.6</c:v>
                </c:pt>
                <c:pt idx="35">
                  <c:v>3.5</c:v>
                </c:pt>
                <c:pt idx="36">
                  <c:v>3.4</c:v>
                </c:pt>
                <c:pt idx="37">
                  <c:v>3.6</c:v>
                </c:pt>
                <c:pt idx="38">
                  <c:v>3.5</c:v>
                </c:pt>
                <c:pt idx="39">
                  <c:v>3.4</c:v>
                </c:pt>
                <c:pt idx="40">
                  <c:v>3.7</c:v>
                </c:pt>
                <c:pt idx="41">
                  <c:v>3.6</c:v>
                </c:pt>
                <c:pt idx="42">
                  <c:v>3.5</c:v>
                </c:pt>
                <c:pt idx="43">
                  <c:v>3.8</c:v>
                </c:pt>
                <c:pt idx="44">
                  <c:v>3.8</c:v>
                </c:pt>
                <c:pt idx="45">
                  <c:v>3.8</c:v>
                </c:pt>
                <c:pt idx="46">
                  <c:v>3.7</c:v>
                </c:pt>
                <c:pt idx="47">
                  <c:v>3.7</c:v>
                </c:pt>
                <c:pt idx="48">
                  <c:v>3.7</c:v>
                </c:pt>
                <c:pt idx="49">
                  <c:v>3.9</c:v>
                </c:pt>
                <c:pt idx="50">
                  <c:v>3.8</c:v>
                </c:pt>
                <c:pt idx="51">
                  <c:v>3.9</c:v>
                </c:pt>
                <c:pt idx="52">
                  <c:v>4</c:v>
                </c:pt>
                <c:pt idx="53">
                  <c:v>4.0999999999999996</c:v>
                </c:pt>
                <c:pt idx="54">
                  <c:v>4.3</c:v>
                </c:pt>
                <c:pt idx="55">
                  <c:v>4.2</c:v>
                </c:pt>
                <c:pt idx="56">
                  <c:v>4.0999999999999996</c:v>
                </c:pt>
                <c:pt idx="57">
                  <c:v>4.0999999999999996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E55-4A9E-9B08-9A92CF3C07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1326000"/>
        <c:axId val="201322640"/>
      </c:lineChart>
      <c:dateAx>
        <c:axId val="201326000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322640"/>
        <c:crosses val="autoZero"/>
        <c:auto val="1"/>
        <c:lblOffset val="100"/>
        <c:baseTimeUnit val="months"/>
      </c:dateAx>
      <c:valAx>
        <c:axId val="201322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326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Smalarz</dc:creator>
  <cp:keywords/>
  <dc:description/>
  <cp:lastModifiedBy>Jack Smalarz</cp:lastModifiedBy>
  <cp:revision>1</cp:revision>
  <dcterms:created xsi:type="dcterms:W3CDTF">2024-12-09T02:19:00Z</dcterms:created>
  <dcterms:modified xsi:type="dcterms:W3CDTF">2024-12-09T02:21:00Z</dcterms:modified>
</cp:coreProperties>
</file>