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" cy="6906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690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shd w:fill="173F73"/>
            <w:tcMar>
              <w:top w:w="140" w:type="dxa"/>
              <w:bottom w:w="140" w:type="dxa"/>
              <w:left w:w="20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3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20"/>
              </w:rPr>
              <w:t>CIENCIAS NATURALES - 6° BÁSICO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8"/>
              </w:rPr>
              <w:t>EVALUACIÓN SUMATIVA: LA ENERGÍA Y SUS TRANSFORMACIONES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80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Nombre: _________________________________________________</w:t>
            </w:r>
          </w:p>
        </w:tc>
        <w:tc>
          <w:tcPr>
            <w:tcW w:type="dxa" w:w="342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Fecha: ____________  Curso: 6° ___</w:t>
            </w:r>
          </w:p>
        </w:tc>
      </w:tr>
      <w:tr>
        <w:tc>
          <w:tcPr>
            <w:tcW w:type="dxa" w:w="680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Objetivo: CN06 OA09: Investigar transformaciones de energía de una forma a otra y comunicar conclusiones.</w:t>
            </w:r>
          </w:p>
        </w:tc>
        <w:tc>
          <w:tcPr>
            <w:tcW w:type="dxa" w:w="342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Puntaje: ____ / 28 pts | Nota: ____</w:t>
              <w:br/>
              <w:t>Exigencia: 60%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sz="18" w:space="0" w:color="173F73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i/>
                <w:sz w:val="17"/>
              </w:rPr>
              <w:t>Instrucciones generales: Lee atentamente cada pregunta antes de responder. Dispones de 80 minutos. Utiliza lápiz pasta azul o negro para responder y evita borrones. Revisa tus respuestas antes de entregar.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ITEM I: SELECCIÓN MÚLTIPLE (1 pto c/u - Total: 10 pts)</w:t>
            </w:r>
          </w:p>
        </w:tc>
      </w:tr>
    </w:tbl>
    <w:p>
      <w:pPr>
        <w:spacing w:after="40"/>
      </w:pPr>
    </w:p>
    <w:p>
      <w:pPr>
        <w:spacing w:before="60" w:after="20"/>
      </w:pPr>
      <w:r>
        <w:rPr>
          <w:rFonts w:ascii="Arial" w:hAnsi="Arial"/>
          <w:b/>
          <w:sz w:val="19"/>
        </w:rPr>
        <w:t>1. ¿Cuál de las siguientes afirmaciones describe mejor el principio de conservación de la energía?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A) La energía se destruye cuando se apaga un artefacto eléctrico.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B) La energía no se crea ni se destruye, solo se transforma.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C) La energía solo existe en forma de calor y movimiento.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D) La energía siempre desaparece después de ser utilizada.</w:t>
      </w:r>
    </w:p>
    <w:p>
      <w:pPr>
        <w:spacing w:before="60" w:after="20"/>
      </w:pPr>
      <w:r>
        <w:rPr>
          <w:rFonts w:ascii="Arial" w:hAnsi="Arial"/>
          <w:b/>
          <w:sz w:val="19"/>
        </w:rPr>
        <w:t>2. Al encender una linterna con pilas, ¿cuál es la secuencia correcta de transformación de energía?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A) Energía lumínica → energía química → energía térmica.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B) Energía cinética → energía sonora → energía potencial.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C) Energía química → energía eléctrica → energía lumínica y térmica.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D) Energía térmica → energía nuclear → energía eléctrica.</w:t>
      </w:r>
    </w:p>
    <w:p>
      <w:pPr>
        <w:spacing w:before="60" w:after="20"/>
      </w:pPr>
      <w:r>
        <w:rPr>
          <w:rFonts w:ascii="Arial" w:hAnsi="Arial"/>
          <w:b/>
          <w:sz w:val="19"/>
        </w:rPr>
        <w:t>3. ¿Qué tipo de energía posee un resorte comprimido o una pelota en lo alto de una colina?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A) Energía potencial.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B) Energía cinética.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C) Energía sonora.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D) Energía luminosa.</w:t>
      </w:r>
    </w:p>
    <w:p>
      <w:pPr>
        <w:spacing w:before="60" w:after="20"/>
      </w:pPr>
      <w:r>
        <w:rPr>
          <w:rFonts w:ascii="Arial" w:hAnsi="Arial"/>
          <w:b/>
          <w:sz w:val="19"/>
        </w:rPr>
        <w:t>4. En un aerogenerador (molino de viento), ¿qué transformación principal de energía ocurre?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A) Energía química a energía sonora.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B) Energía cinética del viento a energía eléctrica.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C) Energía térmica a energía química.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D) Energía lumínica a energía nuclear.</w:t>
      </w:r>
    </w:p>
    <w:p>
      <w:pPr>
        <w:spacing w:before="60" w:after="20"/>
      </w:pPr>
      <w:r>
        <w:rPr>
          <w:rFonts w:ascii="Arial" w:hAnsi="Arial"/>
          <w:b/>
          <w:sz w:val="19"/>
        </w:rPr>
        <w:t>5. Cuando un automóvil frena bruscamente, la energía cinética de las ruedas se transforma principalmente en: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A) Energía química almacenada.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B) Energía térmica (calor) por el roce y energía sonora.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C) Energía nuclear y eléctrica.</w:t>
      </w:r>
    </w:p>
    <w:p>
      <w:pPr>
        <w:spacing w:before="0" w:after="10"/>
        <w:ind w:left="288"/>
      </w:pPr>
      <w:r>
        <w:rPr>
          <w:rFonts w:ascii="Arial" w:hAnsi="Arial"/>
          <w:sz w:val="18"/>
        </w:rPr>
        <w:t>D) Energía gravitatoria acumulada.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" cy="6906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690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shd w:fill="173F73"/>
            <w:tcMar>
              <w:top w:w="140" w:type="dxa"/>
              <w:bottom w:w="140" w:type="dxa"/>
              <w:left w:w="200" w:type="dxa"/>
              <w:right w:w="15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3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20"/>
              </w:rPr>
              <w:t>CIENCIAS NATURALES - 6° BÁSICO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8"/>
              </w:rPr>
              <w:t>EVALUACIÓN SUMATIVA: LA ENERGÍA Y SUS TRANSFORMACIONES (PÁGINA 2)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ITEM II: ASOCIACIÓN Y ANÁLISIS DE CASOS (2 pts c/u - Total: 8 pts)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Arial" w:hAnsi="Arial"/>
          <w:i/>
          <w:sz w:val="18"/>
        </w:rPr>
        <w:t>Completa la siguiente tabla indicando la forma de energía de ENTRADA y las formas de energía de SALIDA (útil y disipada).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600"/>
            <w:shd w:fill="173F7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Artefacto / Situación</w:t>
            </w:r>
          </w:p>
        </w:tc>
        <w:tc>
          <w:tcPr>
            <w:tcW w:type="dxa" w:w="2400"/>
            <w:shd w:fill="173F7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Energía de Entrada</w:t>
            </w:r>
          </w:p>
        </w:tc>
        <w:tc>
          <w:tcPr>
            <w:tcW w:type="dxa" w:w="2600"/>
            <w:shd w:fill="173F7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Energía de Salida Principal</w:t>
            </w:r>
          </w:p>
        </w:tc>
        <w:tc>
          <w:tcPr>
            <w:tcW w:type="dxa" w:w="2624"/>
            <w:shd w:fill="173F7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Energía Disipada (Pérdida)</w:t>
            </w:r>
          </w:p>
        </w:tc>
      </w:tr>
      <w:tr>
        <w:tc>
          <w:tcPr>
            <w:tcW w:type="dxa" w:w="2600"/>
            <w:shd w:fill="F6FAFE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Tostadora eléctrica</w:t>
            </w:r>
          </w:p>
        </w:tc>
        <w:tc>
          <w:tcPr>
            <w:tcW w:type="dxa" w:w="240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60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6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600"/>
            <w:shd w:fill="F6FAFE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Ventilador de mesa</w:t>
            </w:r>
          </w:p>
        </w:tc>
        <w:tc>
          <w:tcPr>
            <w:tcW w:type="dxa" w:w="240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60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6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600"/>
            <w:shd w:fill="F6FAFE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Panel solar fotovoltaico</w:t>
            </w:r>
          </w:p>
        </w:tc>
        <w:tc>
          <w:tcPr>
            <w:tcW w:type="dxa" w:w="240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60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6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600"/>
            <w:shd w:fill="F6FAFE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Guitarra acústica</w:t>
            </w:r>
          </w:p>
        </w:tc>
        <w:tc>
          <w:tcPr>
            <w:tcW w:type="dxa" w:w="240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600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2624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ITEM III: DESARROLLO, ARGUMENTACIÓN Y CIENCIA COTIDIANA (Total: 10 pts)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Arial" w:hAnsi="Arial"/>
          <w:b/>
          <w:sz w:val="19"/>
        </w:rPr>
        <w:t>1. En invierno, al frotar rápidamente tus manos sientes que se calientan. Explica qué tipo de transformación de energía ocurre en esta acción y por qué. (3 pts)</w:t>
      </w:r>
    </w:p>
    <w:p>
      <w:pPr>
        <w:spacing w:before="0" w:after="40"/>
      </w:pPr>
      <w:r>
        <w:rPr>
          <w:rFonts w:ascii="Arial" w:hAnsi="Arial"/>
          <w:color w:val="999999"/>
          <w:sz w:val="19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rFonts w:ascii="Arial" w:hAnsi="Arial"/>
          <w:color w:val="999999"/>
          <w:sz w:val="19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rFonts w:ascii="Arial" w:hAnsi="Arial"/>
          <w:color w:val="999999"/>
          <w:sz w:val="19"/>
        </w:rPr>
        <w:t>________________________________________________________________________________________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sz w:val="19"/>
        </w:rPr>
        <w:t>2. Una persona deja encendida una ampolleta incandescente antigua y nota que ilumina la habitación pero también se calienta mucho. ¿Por qué se dice que parte de la energía se 'degrada' o 'disipa'? (3 pts)</w:t>
      </w:r>
    </w:p>
    <w:p>
      <w:pPr>
        <w:spacing w:before="0" w:after="40"/>
      </w:pPr>
      <w:r>
        <w:rPr>
          <w:rFonts w:ascii="Arial" w:hAnsi="Arial"/>
          <w:color w:val="999999"/>
          <w:sz w:val="19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rFonts w:ascii="Arial" w:hAnsi="Arial"/>
          <w:color w:val="999999"/>
          <w:sz w:val="19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rFonts w:ascii="Arial" w:hAnsi="Arial"/>
          <w:color w:val="999999"/>
          <w:sz w:val="19"/>
        </w:rPr>
        <w:t>________________________________________________________________________________________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sz w:val="19"/>
        </w:rPr>
        <w:t>3. Propón una medida concreta de eficiencia energética que puedas aplicar en tu hogar o en el colegio para evitar el malgasto de energía eléctrica. Justifica tu propuesta. (4 pts)</w:t>
      </w:r>
    </w:p>
    <w:p>
      <w:pPr>
        <w:spacing w:before="0" w:after="40"/>
      </w:pPr>
      <w:r>
        <w:rPr>
          <w:rFonts w:ascii="Arial" w:hAnsi="Arial"/>
          <w:color w:val="999999"/>
          <w:sz w:val="19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rFonts w:ascii="Arial" w:hAnsi="Arial"/>
          <w:color w:val="999999"/>
          <w:sz w:val="19"/>
        </w:rPr>
        <w:t>________________________________________________________________________________________</w:t>
      </w:r>
    </w:p>
    <w:p>
      <w:pPr>
        <w:spacing w:before="0" w:after="40"/>
      </w:pPr>
      <w:r>
        <w:rPr>
          <w:rFonts w:ascii="Arial" w:hAnsi="Arial"/>
          <w:color w:val="999999"/>
          <w:sz w:val="19"/>
        </w:rPr>
        <w:t>________________________________________________________________________________________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