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4F971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calculate both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conjunction, we need to evaluate the performance of the peak-calling algorithm (MACS2) by comparing its predictions (the peaks it calls) to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These two metrics provide complementary insights into the algorithm's ability to both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correctly identify true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(sensitivity)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avoid falsely calling peaks where there are none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(specificity).</w:t>
      </w:r>
    </w:p>
    <w:p w14:paraId="4532454F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Recap of the Definitions:</w:t>
      </w:r>
    </w:p>
    <w:p w14:paraId="3499B8B3" w14:textId="77777777" w:rsidR="00DE0091" w:rsidRPr="00DE0091" w:rsidRDefault="00DE0091" w:rsidP="00DE0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 (True Positive Rate)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measures the proportion of true peaks (from the gold standard) that are correctly identified by the peak-calling algorithm. It is calculated as:</w:t>
      </w:r>
    </w:p>
    <w:p w14:paraId="084F6C12" w14:textId="77777777" w:rsidR="00DE0091" w:rsidRPr="00DE0091" w:rsidRDefault="00DE0091" w:rsidP="00DE009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Sensitivity=True Positives (TP)True Positives (TP) + False Negatives (FN)\</w:t>
      </w:r>
      <w:proofErr w:type="gram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Sensitivity} = \frac{\text{True Positives (TP)}}{\text{True Positives (TP) + False Negatives (FN)}} </w:t>
      </w:r>
    </w:p>
    <w:p w14:paraId="69F19520" w14:textId="77777777" w:rsidR="00DE0091" w:rsidRPr="00DE0091" w:rsidRDefault="00DE0091" w:rsidP="00DE0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 Peaks identified by MACS2 that overlap with the true peaks in the gold standard dataset.</w:t>
      </w:r>
    </w:p>
    <w:p w14:paraId="73F2DB5E" w14:textId="77777777" w:rsidR="00DE0091" w:rsidRPr="00DE0091" w:rsidRDefault="00DE0091" w:rsidP="00DE0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Negatives (FN)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True peaks from the gold standard dataset that MACS2 did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identify.</w:t>
      </w:r>
    </w:p>
    <w:p w14:paraId="46D690D2" w14:textId="77777777" w:rsidR="00DE0091" w:rsidRPr="00DE0091" w:rsidRDefault="00DE0091" w:rsidP="00DE0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Specificity (True Negative Rate)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measures the proportion of regions that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contain true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(neither in MACS2 nor the gold standard) that are correctly identified by the peak-calling algorithm as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non-peaks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 It is calculated as:</w:t>
      </w:r>
    </w:p>
    <w:p w14:paraId="307EA2E1" w14:textId="77777777" w:rsidR="00DE0091" w:rsidRPr="00DE0091" w:rsidRDefault="00DE0091" w:rsidP="00DE009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Specificity=True Negatives (TN)True Negatives (TN) + False Positives (FP)\</w:t>
      </w:r>
      <w:proofErr w:type="gram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Specificity} = \frac{\text{True Negatives (TN)}}{\text{True Negatives (TN) + False Positives (FP)}} </w:t>
      </w:r>
    </w:p>
    <w:p w14:paraId="053B5C5F" w14:textId="77777777" w:rsidR="00DE0091" w:rsidRPr="00DE0091" w:rsidRDefault="00DE0091" w:rsidP="00DE0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Negatives (TN)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 Genomic regions that are not called as peaks by either MACS2 or the gold standard dataset.</w:t>
      </w:r>
    </w:p>
    <w:p w14:paraId="515358B1" w14:textId="77777777" w:rsidR="00DE0091" w:rsidRPr="00DE0091" w:rsidRDefault="00DE0091" w:rsidP="00DE0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Positives (FP)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 Regions identified by MACS2 as peaks, but that do not overlap with any true peaks in the gold standard dataset.</w:t>
      </w:r>
    </w:p>
    <w:p w14:paraId="057E5047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Step-by-Step Guide to Calculating Sensitivity and Specificity:</w:t>
      </w:r>
    </w:p>
    <w:p w14:paraId="59DA5C54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Let's assume you're comparing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(called peaks) to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(true peaks). Here's how you can calculate both metrics for your dataset:</w:t>
      </w:r>
    </w:p>
    <w:p w14:paraId="2914E69F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Obtain the Peak Files</w:t>
      </w:r>
    </w:p>
    <w:p w14:paraId="21E02F04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You should have:</w:t>
      </w:r>
    </w:p>
    <w:p w14:paraId="30786A58" w14:textId="77777777" w:rsidR="00DE0091" w:rsidRPr="00DE0091" w:rsidRDefault="00DE0091" w:rsidP="00DE0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 BED format or similar)</w:t>
      </w:r>
    </w:p>
    <w:p w14:paraId="16948D29" w14:textId="77777777" w:rsidR="00DE0091" w:rsidRPr="00DE0091" w:rsidRDefault="00DE0091" w:rsidP="00DE0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 BED format, representing true binding sites)</w:t>
      </w:r>
    </w:p>
    <w:p w14:paraId="5BF8138B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Identify True Positives (TP)</w:t>
      </w:r>
    </w:p>
    <w:p w14:paraId="5712976F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True Positives are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regions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genome where the MACS2 peaks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overlap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 gold standard peaks. You can find these overlaps using a tool like </w:t>
      </w:r>
      <w:proofErr w:type="spellStart"/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BEDtools</w:t>
      </w:r>
      <w:proofErr w:type="spell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F48524A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bedtools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intersect -a macs2_peaks.bed -b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gold_standard_peaks.bed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wa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-u &gt;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true_positives.bed</w:t>
      </w:r>
      <w:proofErr w:type="spellEnd"/>
    </w:p>
    <w:p w14:paraId="1489E057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will output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701C09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Identify False Negatives (FN)</w:t>
      </w:r>
    </w:p>
    <w:p w14:paraId="4FF0421C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False Negatives are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gold standard that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overlap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any of the MACS2 peaks. To find them, subtract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F2518E4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bedtools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subtract -a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gold_standard_peaks.bed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-b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true_positives.bed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false_negatives.bed</w:t>
      </w:r>
      <w:proofErr w:type="spellEnd"/>
    </w:p>
    <w:p w14:paraId="5D38D22C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will give you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Negatives (FN)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7E3B8AD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Identify False Positives (FP)</w:t>
      </w:r>
    </w:p>
    <w:p w14:paraId="2630A4C2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False Positives are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called by MACS2 that do not overlap with any true peaks in the gold standard. To find these, subtract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32D6D23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bedtools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subtract -a macs2_peaks.bed -b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gold_standard_peaks.bed</w:t>
      </w:r>
      <w:proofErr w:type="spell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</w:t>
      </w:r>
      <w:proofErr w:type="spell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false_positives.bed</w:t>
      </w:r>
      <w:proofErr w:type="spellEnd"/>
    </w:p>
    <w:p w14:paraId="70C09634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will give you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Positives (FP)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74F3577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5: Identify True Negatives (TN)</w:t>
      </w:r>
    </w:p>
    <w:p w14:paraId="24C2D15A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True Negatives are the regions in the genome that are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either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This is more difficult to compute directly because you need to consider all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non-peak regions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genome. In practice,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Negatives (TN)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difficult to define exactly, so this is often approximated or excluded in some analysis steps.</w:t>
      </w:r>
    </w:p>
    <w:p w14:paraId="60E6293C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However, in smaller datasets or specific regions of interest (e.g., within a chromosome), you can estimate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Negatives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examining regions that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overlap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any peaks from either dataset.</w:t>
      </w:r>
    </w:p>
    <w:p w14:paraId="78C8BDD5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Calculate Sensitivity and Specificity</w:t>
      </w:r>
    </w:p>
    <w:p w14:paraId="482788D1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Once you have the counts of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Negatives (FN)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Positives (FP)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Negatives (TN)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you can calculate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FB89E42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 (True Positive Rate):</w:t>
      </w:r>
    </w:p>
    <w:p w14:paraId="589C05C5" w14:textId="77777777" w:rsidR="00DE0091" w:rsidRPr="00DE0091" w:rsidRDefault="00DE0091" w:rsidP="00DE0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Sensitivity=TPTP+FN\</w:t>
      </w:r>
      <w:proofErr w:type="gram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Sensitivity} = \frac{\text{TP}}{\text{TP} + \text{FN}} </w:t>
      </w:r>
    </w:p>
    <w:p w14:paraId="74962E74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Specificity (True Negative Rate):</w:t>
      </w:r>
    </w:p>
    <w:p w14:paraId="40811AD1" w14:textId="77777777" w:rsidR="00DE0091" w:rsidRPr="00DE0091" w:rsidRDefault="00DE0091" w:rsidP="00DE0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Specificity=TNTN+FP\</w:t>
      </w:r>
      <w:proofErr w:type="gram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Specificity} = \frac{\text{TN}}{\text{TN} + \text{FP}} </w:t>
      </w:r>
    </w:p>
    <w:p w14:paraId="33EE9560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</w:t>
      </w:r>
    </w:p>
    <w:p w14:paraId="62E5485C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Let's use the following example:</w:t>
      </w:r>
    </w:p>
    <w:p w14:paraId="1115CC03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 (True Peaks):</w:t>
      </w:r>
    </w:p>
    <w:p w14:paraId="0C4059B9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chr</w:t>
      </w:r>
      <w:proofErr w:type="gram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1  100</w:t>
      </w:r>
      <w:proofErr w:type="gram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200</w:t>
      </w:r>
    </w:p>
    <w:p w14:paraId="1BBEBE63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chr</w:t>
      </w:r>
      <w:proofErr w:type="gram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1  500</w:t>
      </w:r>
      <w:proofErr w:type="gram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600</w:t>
      </w:r>
    </w:p>
    <w:p w14:paraId="7F9AADEF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chr</w:t>
      </w:r>
      <w:proofErr w:type="gram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2  300</w:t>
      </w:r>
      <w:proofErr w:type="gram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400</w:t>
      </w:r>
    </w:p>
    <w:p w14:paraId="6C0F9F16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Peaks (Predicted Peaks):</w:t>
      </w:r>
    </w:p>
    <w:p w14:paraId="2E56F32C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chr</w:t>
      </w:r>
      <w:proofErr w:type="gram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1  100</w:t>
      </w:r>
      <w:proofErr w:type="gram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200  (True Positive)</w:t>
      </w:r>
    </w:p>
    <w:p w14:paraId="58BBB347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chr</w:t>
      </w:r>
      <w:proofErr w:type="gram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1  450</w:t>
      </w:r>
      <w:proofErr w:type="gram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550  (False Positive)</w:t>
      </w:r>
    </w:p>
    <w:p w14:paraId="33D991E5" w14:textId="77777777" w:rsidR="00DE0091" w:rsidRPr="00DE0091" w:rsidRDefault="00DE0091" w:rsidP="00DE0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chr</w:t>
      </w:r>
      <w:proofErr w:type="gramStart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>2  300</w:t>
      </w:r>
      <w:proofErr w:type="gramEnd"/>
      <w:r w:rsidRPr="00DE009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400  (True Positive)</w:t>
      </w:r>
    </w:p>
    <w:p w14:paraId="3CBED5A2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Identify True Positives (TP)</w:t>
      </w:r>
    </w:p>
    <w:p w14:paraId="001680B9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the overlap between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 standard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, we see that:</w:t>
      </w:r>
    </w:p>
    <w:p w14:paraId="7A54D6A7" w14:textId="77777777" w:rsidR="00DE0091" w:rsidRPr="00DE0091" w:rsidRDefault="00DE0091" w:rsidP="00DE0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chr1:100-200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(MACS2) overlaps with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chr1:100-200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(gold standard).</w:t>
      </w:r>
    </w:p>
    <w:p w14:paraId="23BBAD45" w14:textId="77777777" w:rsidR="00DE0091" w:rsidRPr="00DE0091" w:rsidRDefault="00DE0091" w:rsidP="00DE0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chr2:300-400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(MACS2) overlaps with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chr2:300-400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(gold standard).</w:t>
      </w:r>
    </w:p>
    <w:p w14:paraId="71F30735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Thus,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TP = 2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3685F9D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Identify False Negatives (FN)</w:t>
      </w:r>
    </w:p>
    <w:p w14:paraId="2628B81E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the gold standard peaks, the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chr1:500-600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region is a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peak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 misses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, so:</w:t>
      </w:r>
    </w:p>
    <w:p w14:paraId="032C2594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FN = 1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(chr1:500-600).</w:t>
      </w:r>
    </w:p>
    <w:p w14:paraId="4FAA479A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Identify False Positives (FP)</w:t>
      </w:r>
    </w:p>
    <w:p w14:paraId="5289B890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peak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chr1:450-550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called by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MACS2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 not overlap with any gold standard peak, so it is a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Positive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7A4016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Thus,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FP = 1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(chr1:450-550).</w:t>
      </w:r>
    </w:p>
    <w:p w14:paraId="54F94250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Estimate True Negatives (TN)</w:t>
      </w:r>
    </w:p>
    <w:p w14:paraId="7971EB59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Assume that after excluding all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Positives (FP)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there are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2,000 base pairs of </w:t>
      </w:r>
      <w:proofErr w:type="gramStart"/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genome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are neither peaks in MACS2 nor the gold standard dataset. So:</w:t>
      </w:r>
    </w:p>
    <w:p w14:paraId="225EB1F1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TN = 2,000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5DD20BA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5: Calculate Sensitivity and Specificity</w:t>
      </w:r>
    </w:p>
    <w:p w14:paraId="2F3D3F8F" w14:textId="77777777" w:rsidR="00DE0091" w:rsidRPr="00DE0091" w:rsidRDefault="00DE0091" w:rsidP="00DE0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BBC2F6F" w14:textId="77777777" w:rsidR="00DE0091" w:rsidRPr="00DE0091" w:rsidRDefault="00DE0091" w:rsidP="00DE0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Sensitivity=TPTP+FN=22+1=23=0.67\</w:t>
      </w:r>
      <w:proofErr w:type="gram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Sensitivity} = \frac{\text{TP}}{\text{TP} + \text{FN}} = \frac{2}{2 + 1} = \frac{2}{3} = 0.67 </w:t>
      </w:r>
    </w:p>
    <w:p w14:paraId="5D749109" w14:textId="77777777" w:rsidR="00DE0091" w:rsidRPr="00DE0091" w:rsidRDefault="00DE0091" w:rsidP="00DE0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Specificity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BECECB2" w14:textId="77777777" w:rsidR="00DE0091" w:rsidRPr="00DE0091" w:rsidRDefault="00DE0091" w:rsidP="00DE00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Specificity=TNTN+FP=20002000+1=20002001≈0.9995\</w:t>
      </w:r>
      <w:proofErr w:type="gram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Specificity} = \frac{\text{TN}}{\text{TN} + \text{FP}} = \frac{2000}{2000 + 1} = \frac{2000}{2001} \</w:t>
      </w:r>
      <w:proofErr w:type="spellStart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approx</w:t>
      </w:r>
      <w:proofErr w:type="spellEnd"/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0.9995 </w:t>
      </w:r>
    </w:p>
    <w:p w14:paraId="2B414E1E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Plotting Sensitivity and Specificity Together</w:t>
      </w:r>
    </w:p>
    <w:p w14:paraId="035EAC7E" w14:textId="77777777" w:rsidR="00DE0091" w:rsidRPr="00DE0091" w:rsidRDefault="00DE0091" w:rsidP="00DE0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visualize and compare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different thresholds, you can generate an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ROC curve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(which plots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vs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1-specificity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varying thresholds). This helps evaluate how well the peak-calling algorithm performs as the threshold for calling peaks changes.</w:t>
      </w:r>
    </w:p>
    <w:p w14:paraId="620C1E36" w14:textId="77777777" w:rsidR="00DE0091" w:rsidRPr="00DE0091" w:rsidRDefault="00DE0091" w:rsidP="00DE00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Summary:</w:t>
      </w:r>
    </w:p>
    <w:p w14:paraId="05EFDF8D" w14:textId="77777777" w:rsidR="00DE0091" w:rsidRPr="00DE0091" w:rsidRDefault="00DE0091" w:rsidP="00DE0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Sensitivity (True Positive Rate)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 Proportion of true peaks from the gold standard correctly identified by MACS2.</w:t>
      </w:r>
    </w:p>
    <w:p w14:paraId="5E5FE735" w14:textId="77777777" w:rsidR="00DE0091" w:rsidRPr="00DE0091" w:rsidRDefault="00DE0091" w:rsidP="00DE0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Specificity (True Negative Rate)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: Proportion of non-peak regions correctly identified as non-peaks by MACS2.</w:t>
      </w:r>
    </w:p>
    <w:p w14:paraId="2035C4EE" w14:textId="77777777" w:rsidR="00DE0091" w:rsidRPr="00DE0091" w:rsidRDefault="00DE0091" w:rsidP="00DE0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Calculate both metrics using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Positives (TP)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Negatives (FN)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Positives (FP)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Negatives (TN)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9D0AEC9" w14:textId="77777777" w:rsidR="00DE0091" w:rsidRPr="00DE0091" w:rsidRDefault="00DE0091" w:rsidP="00DE0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metrics together help assess how well your peak-calling algorithm performs in terms of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correctly identifying true peaks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DE009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avoiding false positives</w:t>
      </w:r>
      <w:r w:rsidRPr="00DE00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21BEE87" w14:textId="77777777" w:rsidR="00FF6148" w:rsidRDefault="00FA3060"/>
    <w:sectPr w:rsidR="00FF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36837"/>
    <w:multiLevelType w:val="multilevel"/>
    <w:tmpl w:val="8C9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73F5B"/>
    <w:multiLevelType w:val="multilevel"/>
    <w:tmpl w:val="A6E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E0828"/>
    <w:multiLevelType w:val="multilevel"/>
    <w:tmpl w:val="2EB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F30D5"/>
    <w:multiLevelType w:val="multilevel"/>
    <w:tmpl w:val="34E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80420"/>
    <w:multiLevelType w:val="multilevel"/>
    <w:tmpl w:val="F42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A387D"/>
    <w:multiLevelType w:val="multilevel"/>
    <w:tmpl w:val="861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D3"/>
    <w:rsid w:val="008F2C1C"/>
    <w:rsid w:val="009A77D3"/>
    <w:rsid w:val="00B540E0"/>
    <w:rsid w:val="00DE0091"/>
    <w:rsid w:val="00FA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B1137-8416-4A16-AC68-ED2AD26D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0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E00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009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E0091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E0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E0091"/>
    <w:rPr>
      <w:b/>
      <w:bCs/>
    </w:rPr>
  </w:style>
  <w:style w:type="character" w:customStyle="1" w:styleId="katex">
    <w:name w:val="katex"/>
    <w:basedOn w:val="DefaultParagraphFont"/>
    <w:rsid w:val="00DE00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09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E00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6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935</Words>
  <Characters>5462</Characters>
  <Application>Microsoft Office Word</Application>
  <DocSecurity>0</DocSecurity>
  <Lines>117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Stenning</dc:creator>
  <cp:keywords/>
  <dc:description/>
  <cp:lastModifiedBy>Jack Stenning</cp:lastModifiedBy>
  <cp:revision>2</cp:revision>
  <dcterms:created xsi:type="dcterms:W3CDTF">2025-01-06T15:21:00Z</dcterms:created>
  <dcterms:modified xsi:type="dcterms:W3CDTF">2025-01-06T16:34:00Z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e0b082d0f9a1f8a11f30cc315b4e8c8eaa9240d99ffe037a751f7bc276291849</vt:lpwstr>
  </property>
</Properties>
</file>