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2022数据结构回忆版</w:t>
      </w:r>
    </w:p>
    <w:p>
      <w:p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--整理自2022年的研友们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名词解释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1.最小生成树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2.平衡二叉树和平衡因子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3.关键路径和关键活动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4.满二叉树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简答题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什么是头结点，头结点的好处，</w:t>
      </w:r>
      <w:r>
        <w:rPr>
          <w:rFonts w:hint="default"/>
          <w:sz w:val="24"/>
          <w:szCs w:val="24"/>
          <w:lang w:val="en-US" w:eastAsia="zh-CN"/>
        </w:rPr>
        <w:t>头节点作用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什么是前缀编码，哈夫曼编码为什么是前缀编码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线性表，栈，队列的异同点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给了一个二维数组</w:t>
      </w:r>
      <w:r>
        <w:rPr>
          <w:rFonts w:hint="eastAsia"/>
          <w:sz w:val="24"/>
          <w:szCs w:val="24"/>
          <w:lang w:val="en-US" w:eastAsia="zh-CN"/>
        </w:rPr>
        <w:t>A[10][20]</w:t>
      </w:r>
      <w:r>
        <w:rPr>
          <w:rFonts w:hint="default"/>
          <w:sz w:val="24"/>
          <w:szCs w:val="24"/>
          <w:lang w:val="en-US" w:eastAsia="zh-CN"/>
        </w:rPr>
        <w:t>，以行为优先以列为优先，写出第6行第12列的地址，A00的地址是200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什么是完全二叉树，完全二叉树的最多，最少结点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应用题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简单选择排序2趟，直接插入排序2趟，冒泡排序2趟，二路归并排序1趟，快速排序1趟（写两趟，不是第二趟）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给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abcdefgh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每个字符有不同的0.几的权值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），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画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出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哈夫曼树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写出(哈夫曼编码)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前缀编码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给定有向图的邻接表存储，</w:t>
      </w:r>
      <w:r>
        <w:rPr>
          <w:rFonts w:ascii="宋体" w:hAnsi="宋体" w:eastAsia="宋体" w:cs="宋体"/>
          <w:sz w:val="24"/>
          <w:szCs w:val="24"/>
        </w:rPr>
        <w:t>根据邻接表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求该有向图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极其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(1).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bfs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(2).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dfs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哈希表，哈希函数：H［K］=K*3 mod 11，地址空间0~10，线性再散列并且求成功的ASL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用数据给的5个顶点带权值无向图，画出每一步的普里姆算法（从1开始）和克鲁斯卡尔算法求最小生成树的图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星号隐藏的部分的先序，中序，后序序列，根据这些画出原始的二叉树，并写出正确的先序遍历，中序遍历和后序遍历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先序遍历：*BC***G*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中序遍历：CB*EAGH*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后序遍历：*EDB**FA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.给出了8个数字，构建二叉排序树，然后写出中序遍历，再画中序线索二叉树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算法（均给出了结构体和函数的定义）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有序顺序表插入元素，保持有序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链表的简单选择排序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折半查找的递归算法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F9709"/>
    <w:multiLevelType w:val="singleLevel"/>
    <w:tmpl w:val="F57F97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414335"/>
    <w:multiLevelType w:val="singleLevel"/>
    <w:tmpl w:val="2C4143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E70376"/>
    <w:multiLevelType w:val="singleLevel"/>
    <w:tmpl w:val="4CE70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275C"/>
    <w:rsid w:val="233829CD"/>
    <w:rsid w:val="262670C1"/>
    <w:rsid w:val="2A6D3937"/>
    <w:rsid w:val="2E28758E"/>
    <w:rsid w:val="32E25EA3"/>
    <w:rsid w:val="3B0852DD"/>
    <w:rsid w:val="426B4382"/>
    <w:rsid w:val="45204819"/>
    <w:rsid w:val="4622764B"/>
    <w:rsid w:val="47262F6D"/>
    <w:rsid w:val="49726EB9"/>
    <w:rsid w:val="4B353B7F"/>
    <w:rsid w:val="4FD96163"/>
    <w:rsid w:val="53903674"/>
    <w:rsid w:val="5A124C1C"/>
    <w:rsid w:val="5CA3201E"/>
    <w:rsid w:val="61F25ACE"/>
    <w:rsid w:val="6A4D6F27"/>
    <w:rsid w:val="7AE069B4"/>
    <w:rsid w:val="7D334338"/>
    <w:rsid w:val="7F17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2021-12-26T09:30:00Z</dcterms:created>
  <dc:creator>王亚伦</dc:creator>
  <cp:lastModifiedBy>诸葛不亮</cp:lastModifiedBy>
  <dcterms:modified xsi:type="dcterms:W3CDTF">2021-12-26T14:44:12Z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3D159BC5ABE741F290108AFD019683A3</vt:lpwstr>
  </property>
</Properties>
</file>