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D59D" w14:textId="77777777" w:rsidR="00A93623" w:rsidRPr="00406CFF" w:rsidRDefault="00000000">
      <w:pPr>
        <w:spacing w:after="10" w:line="259" w:lineRule="auto"/>
        <w:ind w:left="8" w:firstLine="0"/>
        <w:jc w:val="center"/>
        <w:rPr>
          <w:b/>
          <w:sz w:val="20"/>
          <w:szCs w:val="22"/>
        </w:rPr>
      </w:pPr>
      <w:r w:rsidRPr="00406CFF">
        <w:rPr>
          <w:b/>
          <w:sz w:val="20"/>
          <w:szCs w:val="22"/>
        </w:rPr>
        <w:t xml:space="preserve">Jack Tilford-Carey </w:t>
      </w:r>
    </w:p>
    <w:p w14:paraId="3276E298" w14:textId="77777777" w:rsidR="00D20CAB" w:rsidRPr="00406CFF" w:rsidRDefault="00D20CAB" w:rsidP="00D20CAB">
      <w:pPr>
        <w:spacing w:line="288" w:lineRule="auto"/>
        <w:ind w:left="2170" w:firstLine="710"/>
        <w:rPr>
          <w:color w:val="222222"/>
          <w:sz w:val="20"/>
          <w:szCs w:val="20"/>
        </w:rPr>
      </w:pPr>
      <w:r w:rsidRPr="00406CFF">
        <w:rPr>
          <w:color w:val="222222"/>
          <w:sz w:val="20"/>
          <w:szCs w:val="20"/>
        </w:rPr>
        <w:t>jacktilfordcarey@gmail.com | 07544 502497</w:t>
      </w:r>
    </w:p>
    <w:p w14:paraId="03C231A6" w14:textId="46EAC852" w:rsidR="00D20CAB" w:rsidRDefault="00D20CAB" w:rsidP="00406CFF">
      <w:pPr>
        <w:spacing w:line="288" w:lineRule="auto"/>
        <w:jc w:val="center"/>
        <w:rPr>
          <w:sz w:val="20"/>
          <w:szCs w:val="22"/>
        </w:rPr>
      </w:pPr>
      <w:hyperlink r:id="rId5" w:history="1">
        <w:r w:rsidRPr="00406CFF">
          <w:rPr>
            <w:rStyle w:val="Hyperlink"/>
            <w:sz w:val="20"/>
            <w:szCs w:val="20"/>
          </w:rPr>
          <w:t>linkedin.com/in/jack-tilford-carey-8a0940227</w:t>
        </w:r>
      </w:hyperlink>
      <w:r w:rsidRPr="00406CFF">
        <w:rPr>
          <w:color w:val="222222"/>
          <w:sz w:val="20"/>
          <w:szCs w:val="20"/>
        </w:rPr>
        <w:t xml:space="preserve"> </w:t>
      </w:r>
      <w:hyperlink r:id="rId6" w:history="1">
        <w:r w:rsidRPr="00406CFF">
          <w:rPr>
            <w:rStyle w:val="Hyperlink"/>
            <w:sz w:val="20"/>
            <w:szCs w:val="20"/>
          </w:rPr>
          <w:t>https://github.com/jacktilfordcarey</w:t>
        </w:r>
      </w:hyperlink>
      <w:r w:rsidRPr="00406CFF">
        <w:rPr>
          <w:color w:val="222222"/>
          <w:sz w:val="20"/>
          <w:szCs w:val="20"/>
        </w:rPr>
        <w:t xml:space="preserve"> </w:t>
      </w:r>
      <w:hyperlink r:id="rId7" w:history="1">
        <w:proofErr w:type="spellStart"/>
        <w:r w:rsidRPr="00406CFF">
          <w:rPr>
            <w:rStyle w:val="Hyperlink"/>
            <w:sz w:val="20"/>
            <w:szCs w:val="20"/>
          </w:rPr>
          <w:t>jacktilfordcarey.netlify.app</w:t>
        </w:r>
        <w:proofErr w:type="spellEnd"/>
      </w:hyperlink>
    </w:p>
    <w:p w14:paraId="2B7CE2E3" w14:textId="77777777" w:rsidR="00406CFF" w:rsidRPr="00406CFF" w:rsidRDefault="00406CFF" w:rsidP="00406CFF">
      <w:pPr>
        <w:spacing w:line="288" w:lineRule="auto"/>
        <w:jc w:val="center"/>
        <w:rPr>
          <w:color w:val="222222"/>
          <w:sz w:val="20"/>
          <w:szCs w:val="20"/>
        </w:rPr>
      </w:pPr>
    </w:p>
    <w:p w14:paraId="13592947" w14:textId="5E914110" w:rsidR="00D20CAB" w:rsidRPr="00406CFF" w:rsidRDefault="00000000" w:rsidP="00D20CAB">
      <w:pPr>
        <w:spacing w:after="12" w:line="259" w:lineRule="auto"/>
        <w:ind w:left="0" w:firstLine="0"/>
        <w:jc w:val="center"/>
        <w:rPr>
          <w:b/>
          <w:bCs/>
          <w:sz w:val="20"/>
          <w:szCs w:val="22"/>
        </w:rPr>
      </w:pPr>
      <w:r w:rsidRPr="00406CFF">
        <w:rPr>
          <w:b/>
          <w:bCs/>
          <w:sz w:val="20"/>
          <w:szCs w:val="22"/>
        </w:rPr>
        <w:t>Profile</w:t>
      </w:r>
    </w:p>
    <w:p w14:paraId="183C1485" w14:textId="53EBDE39" w:rsidR="00D20CAB" w:rsidRPr="00406CFF" w:rsidRDefault="00D20CAB">
      <w:pPr>
        <w:spacing w:after="10" w:line="259" w:lineRule="auto"/>
        <w:ind w:left="0" w:firstLine="0"/>
        <w:rPr>
          <w:sz w:val="20"/>
          <w:szCs w:val="22"/>
        </w:rPr>
      </w:pPr>
      <w:r w:rsidRPr="00406CFF">
        <w:rPr>
          <w:sz w:val="20"/>
          <w:szCs w:val="22"/>
        </w:rPr>
        <w:t xml:space="preserve">Final-year Computer Science student at the University of Reading with a software engineering placement at Eli Lilly. Experience building full-stack applications using React, Next.js, Node.js, and PostgreSQL, including production-level applications.  </w:t>
      </w:r>
    </w:p>
    <w:p w14:paraId="5D214236" w14:textId="77777777" w:rsidR="00A93623" w:rsidRPr="00406CFF" w:rsidRDefault="00000000">
      <w:pPr>
        <w:pStyle w:val="Heading1"/>
        <w:rPr>
          <w:b/>
          <w:bCs/>
          <w:sz w:val="20"/>
          <w:szCs w:val="22"/>
          <w:u w:val="none"/>
        </w:rPr>
      </w:pPr>
      <w:r w:rsidRPr="00406CFF">
        <w:rPr>
          <w:b/>
          <w:bCs/>
          <w:sz w:val="20"/>
          <w:szCs w:val="22"/>
          <w:u w:val="none"/>
        </w:rPr>
        <w:t xml:space="preserve">Education </w:t>
      </w:r>
    </w:p>
    <w:p w14:paraId="781D3BC2" w14:textId="0579EC77" w:rsidR="00A93623" w:rsidRPr="00406CFF" w:rsidRDefault="00000000" w:rsidP="00D20CAB">
      <w:pPr>
        <w:spacing w:after="10" w:line="259" w:lineRule="auto"/>
        <w:ind w:left="0" w:firstLine="0"/>
        <w:rPr>
          <w:sz w:val="20"/>
          <w:szCs w:val="22"/>
        </w:rPr>
      </w:pPr>
      <w:r w:rsidRPr="00406CFF">
        <w:rPr>
          <w:sz w:val="20"/>
          <w:szCs w:val="22"/>
        </w:rPr>
        <w:t xml:space="preserve"> University of Reading – September 2023 – Present BSc Computer Science, Predicted: First </w:t>
      </w:r>
    </w:p>
    <w:p w14:paraId="148A86ED" w14:textId="77777777" w:rsidR="00A93623" w:rsidRPr="00406CFF" w:rsidRDefault="00000000">
      <w:pPr>
        <w:rPr>
          <w:sz w:val="20"/>
          <w:szCs w:val="22"/>
        </w:rPr>
      </w:pPr>
      <w:r w:rsidRPr="00406CFF">
        <w:rPr>
          <w:sz w:val="20"/>
          <w:szCs w:val="22"/>
        </w:rPr>
        <w:t xml:space="preserve">Class Honours  </w:t>
      </w:r>
    </w:p>
    <w:p w14:paraId="2166F8E8" w14:textId="77777777" w:rsidR="00A93623" w:rsidRPr="00406CF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 xml:space="preserve">Relevant Coursework: C++ text-based adventure game (83%), MATLAB matrices/integration (100%), C++ matrices calculator (73%), Software engineering group project (71.9%) </w:t>
      </w:r>
    </w:p>
    <w:p w14:paraId="44FE6AE5" w14:textId="6F814A61" w:rsidR="00D20CAB" w:rsidRDefault="00000000" w:rsidP="00406CFF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 xml:space="preserve">Activities/Societies: </w:t>
      </w:r>
      <w:proofErr w:type="spellStart"/>
      <w:r w:rsidRPr="00406CFF">
        <w:rPr>
          <w:sz w:val="20"/>
          <w:szCs w:val="22"/>
        </w:rPr>
        <w:t>RUHacking</w:t>
      </w:r>
      <w:proofErr w:type="spellEnd"/>
      <w:r w:rsidRPr="00406CFF">
        <w:rPr>
          <w:sz w:val="20"/>
          <w:szCs w:val="22"/>
        </w:rPr>
        <w:t xml:space="preserve">, Athletics </w:t>
      </w:r>
    </w:p>
    <w:p w14:paraId="411A6641" w14:textId="77777777" w:rsidR="00406CFF" w:rsidRPr="00406CFF" w:rsidRDefault="00406CFF" w:rsidP="00406CFF">
      <w:pPr>
        <w:ind w:left="345" w:firstLine="0"/>
        <w:rPr>
          <w:sz w:val="20"/>
          <w:szCs w:val="22"/>
        </w:rPr>
      </w:pPr>
    </w:p>
    <w:p w14:paraId="55DE1FA5" w14:textId="7118DA1B" w:rsidR="00D20CAB" w:rsidRPr="00406CFF" w:rsidRDefault="00000000" w:rsidP="00406CFF">
      <w:pPr>
        <w:pStyle w:val="Heading1"/>
        <w:rPr>
          <w:b/>
          <w:bCs/>
          <w:sz w:val="20"/>
          <w:szCs w:val="22"/>
          <w:u w:val="none"/>
        </w:rPr>
      </w:pPr>
      <w:r w:rsidRPr="00406CFF">
        <w:rPr>
          <w:b/>
          <w:bCs/>
          <w:sz w:val="20"/>
          <w:szCs w:val="22"/>
          <w:u w:val="none"/>
        </w:rPr>
        <w:t xml:space="preserve">Relevant Work Experience </w:t>
      </w:r>
    </w:p>
    <w:p w14:paraId="78A65F0C" w14:textId="16705103" w:rsidR="00A93623" w:rsidRPr="00406CFF" w:rsidRDefault="00000000" w:rsidP="00D20CAB">
      <w:pPr>
        <w:pStyle w:val="Heading1"/>
        <w:jc w:val="left"/>
        <w:rPr>
          <w:b/>
          <w:bCs/>
          <w:sz w:val="20"/>
          <w:szCs w:val="22"/>
          <w:u w:val="none"/>
        </w:rPr>
      </w:pPr>
      <w:r w:rsidRPr="00406CFF">
        <w:rPr>
          <w:sz w:val="20"/>
          <w:szCs w:val="22"/>
          <w:u w:val="none"/>
        </w:rPr>
        <w:t xml:space="preserve">Eli Lilly – Software Development Intern – Bracknell | June 2025 – </w:t>
      </w:r>
      <w:r w:rsidR="00D20CAB" w:rsidRPr="00406CFF">
        <w:rPr>
          <w:sz w:val="20"/>
          <w:szCs w:val="22"/>
          <w:u w:val="none"/>
        </w:rPr>
        <w:t>June 2026</w:t>
      </w:r>
      <w:r w:rsidRPr="00406CFF">
        <w:rPr>
          <w:sz w:val="20"/>
          <w:szCs w:val="22"/>
          <w:u w:val="none"/>
        </w:rPr>
        <w:t xml:space="preserve"> </w:t>
      </w:r>
    </w:p>
    <w:p w14:paraId="56894A89" w14:textId="2AACA313" w:rsidR="00D20CAB" w:rsidRPr="00406CFF" w:rsidRDefault="00D20CAB" w:rsidP="00D20CAB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>Developed features and fixed critical bugs for Lilly Nexus, a clinical trials platform used by 500+ users</w:t>
      </w:r>
    </w:p>
    <w:p w14:paraId="7D517447" w14:textId="1DDD9CB7" w:rsidR="00D20CAB" w:rsidRPr="00406CFF" w:rsidRDefault="00D20CAB" w:rsidP="00D20CAB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>Achieved AWS Cloud Practitioner, AWS AI Practitioner, Azure AZ-900 and Azure AI-900 certifications while working full-time.</w:t>
      </w:r>
    </w:p>
    <w:p w14:paraId="1EEBD4EF" w14:textId="77777777" w:rsidR="00D20CAB" w:rsidRPr="00406CFF" w:rsidRDefault="00000000" w:rsidP="00D20CAB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>Work</w:t>
      </w:r>
      <w:r w:rsidR="00D20CAB" w:rsidRPr="00406CFF">
        <w:rPr>
          <w:sz w:val="20"/>
          <w:szCs w:val="22"/>
        </w:rPr>
        <w:t>ed</w:t>
      </w:r>
      <w:r w:rsidRPr="00406CFF">
        <w:rPr>
          <w:sz w:val="20"/>
          <w:szCs w:val="22"/>
        </w:rPr>
        <w:t xml:space="preserve"> within a Scaled Agile Framework (</w:t>
      </w:r>
      <w:proofErr w:type="spellStart"/>
      <w:r w:rsidRPr="00406CFF">
        <w:rPr>
          <w:sz w:val="20"/>
          <w:szCs w:val="22"/>
        </w:rPr>
        <w:t>SAFe</w:t>
      </w:r>
      <w:proofErr w:type="spellEnd"/>
      <w:r w:rsidRPr="00406CFF">
        <w:rPr>
          <w:sz w:val="20"/>
          <w:szCs w:val="22"/>
        </w:rPr>
        <w:t>), participating in PI planning, sprint ceremonies, code reviews,</w:t>
      </w:r>
      <w:r w:rsidR="00D20CAB" w:rsidRPr="00406CFF">
        <w:rPr>
          <w:sz w:val="20"/>
          <w:szCs w:val="22"/>
        </w:rPr>
        <w:t xml:space="preserve"> demos to key stakeholders and cross functional collaboration</w:t>
      </w:r>
    </w:p>
    <w:p w14:paraId="14F62B88" w14:textId="58549F74" w:rsidR="00A93623" w:rsidRPr="00406CFF" w:rsidRDefault="00D20CAB" w:rsidP="00D20CAB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>Gained experience in enterprise-scale software delivery, following best practices including GitHub pull requests, peer code reviews, QA testing, and production release workflows.</w:t>
      </w:r>
    </w:p>
    <w:p w14:paraId="42F0C2DE" w14:textId="77777777" w:rsidR="00A93623" w:rsidRPr="00406CFF" w:rsidRDefault="00000000">
      <w:pPr>
        <w:rPr>
          <w:sz w:val="20"/>
          <w:szCs w:val="22"/>
        </w:rPr>
      </w:pPr>
      <w:r w:rsidRPr="00406CFF">
        <w:rPr>
          <w:sz w:val="20"/>
          <w:szCs w:val="22"/>
        </w:rPr>
        <w:t xml:space="preserve">University of Reading – Research Assistant – Reading | March 2024 – July 2024 </w:t>
      </w:r>
    </w:p>
    <w:p w14:paraId="29709CE9" w14:textId="77777777" w:rsidR="00A93623" w:rsidRPr="00406CFF" w:rsidRDefault="00000000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 xml:space="preserve">Researched diverse mathematicians and computer scientists to create engaging profiles summarising their achievements and breakthroughs. </w:t>
      </w:r>
    </w:p>
    <w:p w14:paraId="66453A8B" w14:textId="77777777" w:rsidR="00D20CAB" w:rsidRPr="00406CFF" w:rsidRDefault="00000000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>Brought more attention to these individuals using the university's outreach platform.</w:t>
      </w:r>
    </w:p>
    <w:p w14:paraId="1CD4CE03" w14:textId="688202D0" w:rsidR="00D20CAB" w:rsidRDefault="00000000" w:rsidP="00406CFF">
      <w:pPr>
        <w:numPr>
          <w:ilvl w:val="0"/>
          <w:numId w:val="3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 xml:space="preserve">Experience collaborating across multiple university departments. </w:t>
      </w:r>
    </w:p>
    <w:p w14:paraId="0171C891" w14:textId="77777777" w:rsidR="00406CFF" w:rsidRPr="00406CFF" w:rsidRDefault="00406CFF" w:rsidP="00406CFF">
      <w:pPr>
        <w:ind w:left="345" w:firstLine="0"/>
        <w:rPr>
          <w:sz w:val="20"/>
          <w:szCs w:val="22"/>
        </w:rPr>
      </w:pPr>
    </w:p>
    <w:p w14:paraId="75F190E1" w14:textId="14476003" w:rsidR="00A93623" w:rsidRPr="00406CFF" w:rsidRDefault="00000000" w:rsidP="00D20CAB">
      <w:pPr>
        <w:pStyle w:val="Heading1"/>
        <w:rPr>
          <w:sz w:val="20"/>
          <w:szCs w:val="22"/>
        </w:rPr>
      </w:pPr>
      <w:r w:rsidRPr="00406CFF">
        <w:rPr>
          <w:b/>
          <w:bCs/>
          <w:sz w:val="20"/>
          <w:szCs w:val="22"/>
          <w:u w:val="none"/>
        </w:rPr>
        <w:t xml:space="preserve">Certifications </w:t>
      </w:r>
      <w:r w:rsidRPr="00406CFF">
        <w:rPr>
          <w:sz w:val="20"/>
          <w:szCs w:val="22"/>
        </w:rPr>
        <w:t xml:space="preserve"> </w:t>
      </w:r>
    </w:p>
    <w:p w14:paraId="4F50094A" w14:textId="77777777" w:rsidR="00A93623" w:rsidRPr="00406CFF" w:rsidRDefault="00000000">
      <w:pPr>
        <w:rPr>
          <w:sz w:val="20"/>
          <w:szCs w:val="22"/>
        </w:rPr>
      </w:pPr>
      <w:r w:rsidRPr="00406CFF">
        <w:rPr>
          <w:sz w:val="20"/>
          <w:szCs w:val="22"/>
        </w:rPr>
        <w:t xml:space="preserve">AWS Certified Cloud Practitioner – 2025 </w:t>
      </w:r>
    </w:p>
    <w:p w14:paraId="4C8137F8" w14:textId="4438CC26" w:rsidR="00A93623" w:rsidRPr="00406CFF" w:rsidRDefault="00000000">
      <w:pPr>
        <w:numPr>
          <w:ilvl w:val="0"/>
          <w:numId w:val="5"/>
        </w:numPr>
        <w:ind w:hanging="360"/>
        <w:rPr>
          <w:sz w:val="20"/>
          <w:szCs w:val="22"/>
        </w:rPr>
      </w:pPr>
      <w:r w:rsidRPr="00406CFF">
        <w:rPr>
          <w:sz w:val="20"/>
          <w:szCs w:val="22"/>
        </w:rPr>
        <w:t xml:space="preserve">Validated </w:t>
      </w:r>
      <w:r w:rsidR="002E069D" w:rsidRPr="00406CFF">
        <w:rPr>
          <w:sz w:val="20"/>
          <w:szCs w:val="22"/>
        </w:rPr>
        <w:t>core knowledge of</w:t>
      </w:r>
      <w:r w:rsidRPr="00406CFF">
        <w:rPr>
          <w:sz w:val="20"/>
          <w:szCs w:val="22"/>
        </w:rPr>
        <w:t xml:space="preserve"> AWS services, cloud concepts, security, architecture, pricing, and support. </w:t>
      </w:r>
    </w:p>
    <w:p w14:paraId="6468D63E" w14:textId="2227D752" w:rsidR="002E069D" w:rsidRPr="00406CFF" w:rsidRDefault="002E069D" w:rsidP="002E069D">
      <w:pPr>
        <w:rPr>
          <w:sz w:val="20"/>
          <w:szCs w:val="22"/>
        </w:rPr>
      </w:pPr>
      <w:r w:rsidRPr="00406CFF">
        <w:rPr>
          <w:sz w:val="20"/>
          <w:szCs w:val="22"/>
        </w:rPr>
        <w:t>AWS Certified AI Practitioner – 2025</w:t>
      </w:r>
    </w:p>
    <w:p w14:paraId="113660D6" w14:textId="05AD82BC" w:rsidR="002E069D" w:rsidRPr="00406CFF" w:rsidRDefault="002E069D" w:rsidP="002E069D">
      <w:pPr>
        <w:pStyle w:val="ListParagraph"/>
        <w:numPr>
          <w:ilvl w:val="0"/>
          <w:numId w:val="7"/>
        </w:numPr>
        <w:rPr>
          <w:sz w:val="20"/>
          <w:szCs w:val="22"/>
        </w:rPr>
      </w:pPr>
      <w:r w:rsidRPr="00406CFF">
        <w:rPr>
          <w:sz w:val="20"/>
          <w:szCs w:val="22"/>
        </w:rPr>
        <w:t>Demonstrate</w:t>
      </w:r>
      <w:r w:rsidRPr="00406CFF">
        <w:rPr>
          <w:sz w:val="20"/>
          <w:szCs w:val="22"/>
        </w:rPr>
        <w:t>d</w:t>
      </w:r>
      <w:r w:rsidRPr="00406CFF">
        <w:rPr>
          <w:sz w:val="20"/>
          <w:szCs w:val="22"/>
        </w:rPr>
        <w:t xml:space="preserve"> understanding of AI/ML concepts, generative AI, and AWS AI services</w:t>
      </w:r>
      <w:r w:rsidRPr="00406CFF">
        <w:rPr>
          <w:sz w:val="20"/>
          <w:szCs w:val="22"/>
        </w:rPr>
        <w:t xml:space="preserve"> – Applied in personal projects including </w:t>
      </w:r>
      <w:proofErr w:type="spellStart"/>
      <w:r w:rsidRPr="00406CFF">
        <w:rPr>
          <w:sz w:val="20"/>
          <w:szCs w:val="22"/>
        </w:rPr>
        <w:t>MyPace</w:t>
      </w:r>
      <w:proofErr w:type="spellEnd"/>
      <w:r w:rsidRPr="00406CFF">
        <w:rPr>
          <w:sz w:val="20"/>
          <w:szCs w:val="22"/>
        </w:rPr>
        <w:t xml:space="preserve"> – which integrated LLM-based coaching via </w:t>
      </w:r>
      <w:proofErr w:type="spellStart"/>
      <w:r w:rsidRPr="00406CFF">
        <w:rPr>
          <w:sz w:val="20"/>
          <w:szCs w:val="22"/>
        </w:rPr>
        <w:t>OpenRouter</w:t>
      </w:r>
      <w:proofErr w:type="spellEnd"/>
      <w:r w:rsidRPr="00406CFF">
        <w:rPr>
          <w:sz w:val="20"/>
          <w:szCs w:val="22"/>
        </w:rPr>
        <w:t>.</w:t>
      </w:r>
    </w:p>
    <w:p w14:paraId="6A38B8D8" w14:textId="56C193AC" w:rsidR="00A93623" w:rsidRPr="00406CFF" w:rsidRDefault="002E069D" w:rsidP="002E069D">
      <w:pPr>
        <w:rPr>
          <w:sz w:val="20"/>
          <w:szCs w:val="22"/>
        </w:rPr>
      </w:pPr>
      <w:r w:rsidRPr="00406CFF">
        <w:rPr>
          <w:sz w:val="20"/>
          <w:szCs w:val="22"/>
        </w:rPr>
        <w:t>Microsoft Azure Fundamentals (AZ-900) – 2026</w:t>
      </w:r>
    </w:p>
    <w:p w14:paraId="5D0B427D" w14:textId="1E4DA1DB" w:rsidR="002E069D" w:rsidRPr="00406CFF" w:rsidRDefault="002E069D" w:rsidP="002E069D">
      <w:pPr>
        <w:pStyle w:val="ListParagraph"/>
        <w:numPr>
          <w:ilvl w:val="0"/>
          <w:numId w:val="7"/>
        </w:numPr>
        <w:rPr>
          <w:sz w:val="20"/>
          <w:szCs w:val="22"/>
        </w:rPr>
      </w:pPr>
      <w:r w:rsidRPr="00406CFF">
        <w:rPr>
          <w:sz w:val="20"/>
          <w:szCs w:val="22"/>
        </w:rPr>
        <w:t>Validate</w:t>
      </w:r>
      <w:r w:rsidRPr="00406CFF">
        <w:rPr>
          <w:sz w:val="20"/>
          <w:szCs w:val="22"/>
        </w:rPr>
        <w:t>d</w:t>
      </w:r>
      <w:r w:rsidRPr="00406CFF">
        <w:rPr>
          <w:sz w:val="20"/>
          <w:szCs w:val="22"/>
        </w:rPr>
        <w:t xml:space="preserve"> core knowledge of Azure cloud services, governance, compliance, and pricing models</w:t>
      </w:r>
      <w:r w:rsidRPr="00406CFF">
        <w:rPr>
          <w:sz w:val="20"/>
          <w:szCs w:val="22"/>
        </w:rPr>
        <w:t xml:space="preserve"> – Applied directly in placement work including Azure AD SSO implementation for Nexus project.</w:t>
      </w:r>
    </w:p>
    <w:p w14:paraId="15D9D809" w14:textId="627F3EAB" w:rsidR="002E069D" w:rsidRPr="00406CFF" w:rsidRDefault="002E069D" w:rsidP="002E069D">
      <w:pPr>
        <w:rPr>
          <w:sz w:val="20"/>
          <w:szCs w:val="22"/>
        </w:rPr>
      </w:pPr>
      <w:r w:rsidRPr="00406CFF">
        <w:rPr>
          <w:sz w:val="20"/>
          <w:szCs w:val="22"/>
        </w:rPr>
        <w:t>Microsoft Azure AI Fundamentals (AI-900) – 2026</w:t>
      </w:r>
    </w:p>
    <w:p w14:paraId="6E7F00FC" w14:textId="4B16D938" w:rsidR="00406CFF" w:rsidRPr="00406CFF" w:rsidRDefault="002E069D" w:rsidP="00406CFF">
      <w:pPr>
        <w:pStyle w:val="ListParagraph"/>
        <w:numPr>
          <w:ilvl w:val="0"/>
          <w:numId w:val="7"/>
        </w:numPr>
        <w:rPr>
          <w:sz w:val="20"/>
          <w:szCs w:val="22"/>
        </w:rPr>
      </w:pPr>
      <w:r w:rsidRPr="00406CFF">
        <w:rPr>
          <w:sz w:val="20"/>
          <w:szCs w:val="22"/>
        </w:rPr>
        <w:t>Covers Azure AI services, responsible AI principles, and machine learning fundamentals.</w:t>
      </w:r>
    </w:p>
    <w:p w14:paraId="59F90915" w14:textId="6492AEA3" w:rsidR="00406CFF" w:rsidRPr="00406CFF" w:rsidRDefault="00000000" w:rsidP="00406CFF">
      <w:pPr>
        <w:pStyle w:val="Heading1"/>
        <w:rPr>
          <w:sz w:val="20"/>
          <w:szCs w:val="22"/>
        </w:rPr>
      </w:pPr>
      <w:r w:rsidRPr="00406CFF">
        <w:rPr>
          <w:b/>
          <w:bCs/>
          <w:sz w:val="20"/>
          <w:szCs w:val="22"/>
          <w:u w:val="none"/>
        </w:rPr>
        <w:t xml:space="preserve">Skills &amp; Interests </w:t>
      </w:r>
      <w:r w:rsidRPr="00406CFF">
        <w:rPr>
          <w:sz w:val="20"/>
          <w:szCs w:val="22"/>
        </w:rPr>
        <w:t xml:space="preserve"> </w:t>
      </w:r>
    </w:p>
    <w:p w14:paraId="41DE4298" w14:textId="77777777" w:rsidR="00406CFF" w:rsidRPr="00406CFF" w:rsidRDefault="00406CFF" w:rsidP="00406CFF">
      <w:pPr>
        <w:pStyle w:val="Heading1"/>
        <w:numPr>
          <w:ilvl w:val="0"/>
          <w:numId w:val="7"/>
        </w:numPr>
        <w:jc w:val="left"/>
        <w:rPr>
          <w:sz w:val="20"/>
          <w:szCs w:val="22"/>
          <w:u w:val="none"/>
        </w:rPr>
      </w:pPr>
      <w:r w:rsidRPr="00406CFF">
        <w:rPr>
          <w:sz w:val="20"/>
          <w:szCs w:val="22"/>
          <w:u w:val="none"/>
        </w:rPr>
        <w:t>Programming Languages &amp; Tools: JavaScript, TypeScript, Python, PHP, C++, SQL, HTML, React, Next.js, Node.js, Express</w:t>
      </w:r>
    </w:p>
    <w:p w14:paraId="06ADA481" w14:textId="25031B2B" w:rsidR="00406CFF" w:rsidRPr="00406CFF" w:rsidRDefault="00406CFF" w:rsidP="00406CFF">
      <w:pPr>
        <w:pStyle w:val="Heading1"/>
        <w:numPr>
          <w:ilvl w:val="0"/>
          <w:numId w:val="7"/>
        </w:numPr>
        <w:jc w:val="left"/>
        <w:rPr>
          <w:sz w:val="20"/>
          <w:szCs w:val="22"/>
          <w:u w:val="none"/>
        </w:rPr>
      </w:pPr>
      <w:r w:rsidRPr="00406CFF">
        <w:rPr>
          <w:sz w:val="20"/>
          <w:szCs w:val="22"/>
          <w:u w:val="none"/>
        </w:rPr>
        <w:t xml:space="preserve">Projects: </w:t>
      </w:r>
      <w:proofErr w:type="spellStart"/>
      <w:r w:rsidRPr="00406CFF">
        <w:rPr>
          <w:sz w:val="20"/>
          <w:szCs w:val="22"/>
          <w:u w:val="none"/>
        </w:rPr>
        <w:t>MyPace</w:t>
      </w:r>
      <w:proofErr w:type="spellEnd"/>
      <w:r w:rsidRPr="00406CFF">
        <w:rPr>
          <w:sz w:val="20"/>
          <w:szCs w:val="22"/>
          <w:u w:val="none"/>
        </w:rPr>
        <w:t xml:space="preserve"> (AI running coach, Strava API, 10k+ records), Lilly Nexus (clinical trials platform, 500+ users), Lilly Onboarding Portal (adopted across 3 countries), </w:t>
      </w:r>
      <w:proofErr w:type="spellStart"/>
      <w:r w:rsidRPr="00406CFF">
        <w:rPr>
          <w:sz w:val="20"/>
          <w:szCs w:val="22"/>
          <w:u w:val="none"/>
        </w:rPr>
        <w:t>Yappo</w:t>
      </w:r>
      <w:proofErr w:type="spellEnd"/>
      <w:r w:rsidRPr="00406CFF">
        <w:rPr>
          <w:sz w:val="20"/>
          <w:szCs w:val="22"/>
          <w:u w:val="none"/>
        </w:rPr>
        <w:t xml:space="preserve"> (social media platform), Restaurant POS System (MERN stack)</w:t>
      </w:r>
      <w:r w:rsidRPr="00406CFF">
        <w:rPr>
          <w:sz w:val="20"/>
          <w:szCs w:val="22"/>
          <w:u w:val="none"/>
        </w:rPr>
        <w:t xml:space="preserve"> – see portfolio for demos.</w:t>
      </w:r>
    </w:p>
    <w:p w14:paraId="6D963E5A" w14:textId="4E8C8FD3" w:rsidR="00A93623" w:rsidRPr="00406CFF" w:rsidRDefault="00406CFF" w:rsidP="00406CFF">
      <w:pPr>
        <w:pStyle w:val="Heading1"/>
        <w:numPr>
          <w:ilvl w:val="0"/>
          <w:numId w:val="7"/>
        </w:numPr>
        <w:jc w:val="left"/>
        <w:rPr>
          <w:b/>
          <w:bCs/>
          <w:sz w:val="20"/>
          <w:szCs w:val="22"/>
          <w:u w:val="none"/>
        </w:rPr>
      </w:pPr>
      <w:r w:rsidRPr="00406CFF">
        <w:rPr>
          <w:sz w:val="20"/>
          <w:szCs w:val="22"/>
          <w:u w:val="none"/>
        </w:rPr>
        <w:t>Interests: Competitive middle-distance runner (800m/1500m), swimming, weightlifting, hiking, and climbing</w:t>
      </w:r>
      <w:r w:rsidR="00000000" w:rsidRPr="00406CFF">
        <w:rPr>
          <w:sz w:val="20"/>
          <w:szCs w:val="22"/>
          <w:u w:val="none"/>
        </w:rPr>
        <w:t xml:space="preserve"> </w:t>
      </w:r>
    </w:p>
    <w:sectPr w:rsidR="00A93623" w:rsidRPr="00406CFF">
      <w:pgSz w:w="11920" w:h="16840"/>
      <w:pgMar w:top="1440" w:right="1462" w:bottom="15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8F3"/>
    <w:multiLevelType w:val="hybridMultilevel"/>
    <w:tmpl w:val="E2D0D028"/>
    <w:lvl w:ilvl="0" w:tplc="2FE23F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CA3A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FCCE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5AF9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20B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A0DF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4A2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6CB0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608E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24753"/>
    <w:multiLevelType w:val="hybridMultilevel"/>
    <w:tmpl w:val="562891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46830DA"/>
    <w:multiLevelType w:val="hybridMultilevel"/>
    <w:tmpl w:val="AA58A3C0"/>
    <w:lvl w:ilvl="0" w:tplc="A93CE1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56696"/>
    <w:multiLevelType w:val="hybridMultilevel"/>
    <w:tmpl w:val="8E2A6C02"/>
    <w:lvl w:ilvl="0" w:tplc="A93CE1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907AF"/>
    <w:multiLevelType w:val="hybridMultilevel"/>
    <w:tmpl w:val="EC6C70EE"/>
    <w:lvl w:ilvl="0" w:tplc="B656767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4078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5C10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B636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9681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4F8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4402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66D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68C5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AF09D6"/>
    <w:multiLevelType w:val="hybridMultilevel"/>
    <w:tmpl w:val="01520120"/>
    <w:lvl w:ilvl="0" w:tplc="915274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DE2D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A27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CB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9A68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501C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EE0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2260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0EBE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4678E6"/>
    <w:multiLevelType w:val="hybridMultilevel"/>
    <w:tmpl w:val="CFA0C120"/>
    <w:lvl w:ilvl="0" w:tplc="9BC8E2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021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7C12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0A36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B8FB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CE62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6AB9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843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04BB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7F6D18"/>
    <w:multiLevelType w:val="hybridMultilevel"/>
    <w:tmpl w:val="1C880334"/>
    <w:lvl w:ilvl="0" w:tplc="5E52F1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245A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3863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24C3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5250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C80F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8AE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ED9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5ACA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4B7681"/>
    <w:multiLevelType w:val="hybridMultilevel"/>
    <w:tmpl w:val="2004BB78"/>
    <w:lvl w:ilvl="0" w:tplc="725EF2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DC1A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B492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9A7B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BA2F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F67E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24C8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7A41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5A34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3396956">
    <w:abstractNumId w:val="5"/>
  </w:num>
  <w:num w:numId="2" w16cid:durableId="586235325">
    <w:abstractNumId w:val="6"/>
  </w:num>
  <w:num w:numId="3" w16cid:durableId="1220557866">
    <w:abstractNumId w:val="4"/>
  </w:num>
  <w:num w:numId="4" w16cid:durableId="1329284487">
    <w:abstractNumId w:val="7"/>
  </w:num>
  <w:num w:numId="5" w16cid:durableId="853304627">
    <w:abstractNumId w:val="0"/>
  </w:num>
  <w:num w:numId="6" w16cid:durableId="24410864">
    <w:abstractNumId w:val="8"/>
  </w:num>
  <w:num w:numId="7" w16cid:durableId="20254724">
    <w:abstractNumId w:val="1"/>
  </w:num>
  <w:num w:numId="8" w16cid:durableId="176696461">
    <w:abstractNumId w:val="2"/>
  </w:num>
  <w:num w:numId="9" w16cid:durableId="431316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23"/>
    <w:rsid w:val="002E069D"/>
    <w:rsid w:val="00406CFF"/>
    <w:rsid w:val="009963AF"/>
    <w:rsid w:val="00A93623"/>
    <w:rsid w:val="00D20CAB"/>
    <w:rsid w:val="00F3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5A2D"/>
  <w15:docId w15:val="{566A4812-DA90-4D63-A639-C2BB0FB5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8" w:hanging="10"/>
      <w:jc w:val="center"/>
      <w:outlineLvl w:val="0"/>
    </w:pPr>
    <w:rPr>
      <w:rFonts w:ascii="Calibri" w:eastAsia="Calibri" w:hAnsi="Calibri" w:cs="Calibri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D20CAB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0CA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20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cktilfordcarey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cktilfordcarey" TargetMode="External"/><Relationship Id="rId5" Type="http://schemas.openxmlformats.org/officeDocument/2006/relationships/hyperlink" Target="https://www.linkedin.com/in/jack-tilford-carey-8a094022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404</Words>
  <Characters>2846</Characters>
  <Application>Microsoft Office Word</Application>
  <DocSecurity>0</DocSecurity>
  <Lines>63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Jack Tilford-Carey</vt:lpstr>
    </vt:vector>
  </TitlesOfParts>
  <Company>Eli Lilly and Company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Tilford-Carey</dc:title>
  <dc:subject/>
  <dc:creator>Jack Tilford-Carey - Network</dc:creator>
  <cp:keywords/>
  <cp:lastModifiedBy>Jack Tilford-Carey - Network</cp:lastModifiedBy>
  <cp:revision>3</cp:revision>
  <dcterms:created xsi:type="dcterms:W3CDTF">2026-06-19T14:49:00Z</dcterms:created>
  <dcterms:modified xsi:type="dcterms:W3CDTF">2026-06-22T10:19:00Z</dcterms:modified>
</cp:coreProperties>
</file>