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DBCA1" w14:textId="21F171DF" w:rsidR="000C6A51" w:rsidRDefault="00A933C5">
      <w:pPr>
        <w:spacing w:after="284" w:line="259" w:lineRule="auto"/>
        <w:ind w:left="0" w:right="96" w:firstLine="0"/>
        <w:jc w:val="center"/>
      </w:pPr>
      <w:r>
        <w:rPr>
          <w:b/>
        </w:rPr>
        <w:t>Detailed Design</w:t>
      </w:r>
    </w:p>
    <w:p w14:paraId="10AA5923" w14:textId="77777777" w:rsidR="000C6A51" w:rsidRDefault="00000000">
      <w:pPr>
        <w:pStyle w:val="Heading1"/>
        <w:spacing w:after="123"/>
        <w:ind w:left="-5" w:right="0"/>
      </w:pPr>
      <w:r>
        <w:t xml:space="preserve">Member </w:t>
      </w:r>
    </w:p>
    <w:p w14:paraId="722A55B9" w14:textId="77777777" w:rsidR="000C6A51" w:rsidRDefault="00000000">
      <w:pPr>
        <w:spacing w:after="123" w:line="259" w:lineRule="auto"/>
        <w:ind w:left="-5" w:hanging="10"/>
      </w:pPr>
      <w:r>
        <w:rPr>
          <w:b/>
          <w:u w:val="single" w:color="000000"/>
        </w:rPr>
        <w:t>CS Senior: Chi Thanh Tran</w:t>
      </w:r>
      <w:r>
        <w:rPr>
          <w:b/>
        </w:rPr>
        <w:t xml:space="preserve"> </w:t>
      </w:r>
    </w:p>
    <w:p w14:paraId="5D279B62" w14:textId="77777777" w:rsidR="000C6A51" w:rsidRDefault="00000000">
      <w:pPr>
        <w:spacing w:after="284" w:line="259" w:lineRule="auto"/>
        <w:ind w:left="-5" w:hanging="10"/>
      </w:pPr>
      <w:r>
        <w:rPr>
          <w:b/>
          <w:u w:val="single" w:color="000000"/>
        </w:rPr>
        <w:t>EECE Senior: Luke Grochocki, Hebron Mekuria, Kian Palmer</w:t>
      </w:r>
      <w:r>
        <w:rPr>
          <w:b/>
        </w:rPr>
        <w:t xml:space="preserve"> </w:t>
      </w:r>
    </w:p>
    <w:p w14:paraId="5380DE22" w14:textId="77777777" w:rsidR="000C6A51" w:rsidRDefault="00000000">
      <w:pPr>
        <w:pStyle w:val="Heading1"/>
        <w:ind w:left="-5" w:right="0"/>
      </w:pPr>
      <w:r>
        <w:t xml:space="preserve">Title, Goal, and Convention </w:t>
      </w:r>
    </w:p>
    <w:p w14:paraId="11D6AEE6" w14:textId="5D79F939" w:rsidR="000C6A51" w:rsidRDefault="00000000">
      <w:pPr>
        <w:tabs>
          <w:tab w:val="center" w:pos="401"/>
          <w:tab w:val="center" w:pos="3137"/>
        </w:tabs>
        <w:spacing w:after="126" w:line="259" w:lineRule="auto"/>
        <w:ind w:left="0" w:firstLine="0"/>
      </w:pPr>
      <w:r>
        <w:rPr>
          <w:sz w:val="22"/>
        </w:rPr>
        <w:tab/>
      </w:r>
      <w:r>
        <w:t>-</w:t>
      </w:r>
      <w:r>
        <w:rPr>
          <w:rFonts w:ascii="Arial" w:eastAsia="Arial" w:hAnsi="Arial" w:cs="Arial"/>
        </w:rPr>
        <w:t xml:space="preserve"> </w:t>
      </w:r>
      <w:r>
        <w:rPr>
          <w:rFonts w:ascii="Arial" w:eastAsia="Arial" w:hAnsi="Arial" w:cs="Arial"/>
        </w:rPr>
        <w:tab/>
      </w:r>
      <w:r w:rsidR="00A933C5">
        <w:t>D1</w:t>
      </w:r>
      <w:r>
        <w:t xml:space="preserve">: A low-cost sensor system that include: </w:t>
      </w:r>
    </w:p>
    <w:p w14:paraId="29ECC649" w14:textId="77777777" w:rsidR="00A933C5" w:rsidRDefault="00000000">
      <w:pPr>
        <w:numPr>
          <w:ilvl w:val="0"/>
          <w:numId w:val="1"/>
        </w:numPr>
        <w:ind w:hanging="360"/>
      </w:pPr>
      <w:r>
        <w:t>Sensor Hub: Control sensors that collect field data, read data using sensors, transmit it (using radio, or maybe another method) to a central receiver.</w:t>
      </w:r>
    </w:p>
    <w:p w14:paraId="74005A49" w14:textId="2070FED4" w:rsidR="000C6A51" w:rsidRDefault="00000000">
      <w:pPr>
        <w:numPr>
          <w:ilvl w:val="0"/>
          <w:numId w:val="1"/>
        </w:numPr>
        <w:ind w:hanging="360"/>
      </w:pPr>
      <w:r>
        <w:t xml:space="preserve">Central Application: Central Program connected to the central receiver that receive sensors data from Sensor Hub and decompress/decrypt said data. This program also hold the machine learning model and training data needed to check for disease. </w:t>
      </w:r>
    </w:p>
    <w:p w14:paraId="58E54FAF" w14:textId="7B2F3374" w:rsidR="00A933C5" w:rsidRDefault="00A933C5">
      <w:pPr>
        <w:numPr>
          <w:ilvl w:val="0"/>
          <w:numId w:val="1"/>
        </w:numPr>
        <w:ind w:hanging="360"/>
      </w:pPr>
      <w:r>
        <w:t>Network: Deferred to D2</w:t>
      </w:r>
    </w:p>
    <w:p w14:paraId="2F1C47E9" w14:textId="5997634C" w:rsidR="000C6A51" w:rsidRDefault="00A933C5" w:rsidP="00A933C5">
      <w:pPr>
        <w:numPr>
          <w:ilvl w:val="0"/>
          <w:numId w:val="1"/>
        </w:numPr>
        <w:ind w:hanging="360"/>
      </w:pPr>
      <w:r>
        <w:t>GUI: Deferred to D2</w:t>
      </w:r>
    </w:p>
    <w:p w14:paraId="6AFF7063" w14:textId="135FA990" w:rsidR="000C6A51" w:rsidRDefault="00A933C5">
      <w:pPr>
        <w:pStyle w:val="Heading1"/>
        <w:ind w:left="-5" w:right="0"/>
      </w:pPr>
      <w:r w:rsidRPr="00A933C5">
        <w:lastRenderedPageBreak/>
        <w:drawing>
          <wp:anchor distT="0" distB="0" distL="114300" distR="114300" simplePos="0" relativeHeight="251658240" behindDoc="0" locked="0" layoutInCell="1" allowOverlap="1" wp14:anchorId="174D774E" wp14:editId="48DF46E5">
            <wp:simplePos x="0" y="0"/>
            <wp:positionH relativeFrom="column">
              <wp:posOffset>-905510</wp:posOffset>
            </wp:positionH>
            <wp:positionV relativeFrom="paragraph">
              <wp:posOffset>278765</wp:posOffset>
            </wp:positionV>
            <wp:extent cx="7474585" cy="4046220"/>
            <wp:effectExtent l="0" t="0" r="0" b="0"/>
            <wp:wrapSquare wrapText="bothSides"/>
            <wp:docPr id="1875593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593365" name=""/>
                    <pic:cNvPicPr/>
                  </pic:nvPicPr>
                  <pic:blipFill>
                    <a:blip r:embed="rId5">
                      <a:extLst>
                        <a:ext uri="{28A0092B-C50C-407E-A947-70E740481C1C}">
                          <a14:useLocalDpi xmlns:a14="http://schemas.microsoft.com/office/drawing/2010/main" val="0"/>
                        </a:ext>
                      </a:extLst>
                    </a:blip>
                    <a:stretch>
                      <a:fillRect/>
                    </a:stretch>
                  </pic:blipFill>
                  <pic:spPr>
                    <a:xfrm>
                      <a:off x="0" y="0"/>
                      <a:ext cx="7474585" cy="4046220"/>
                    </a:xfrm>
                    <a:prstGeom prst="rect">
                      <a:avLst/>
                    </a:prstGeom>
                  </pic:spPr>
                </pic:pic>
              </a:graphicData>
            </a:graphic>
            <wp14:sizeRelH relativeFrom="margin">
              <wp14:pctWidth>0</wp14:pctWidth>
            </wp14:sizeRelH>
            <wp14:sizeRelV relativeFrom="margin">
              <wp14:pctHeight>0</wp14:pctHeight>
            </wp14:sizeRelV>
          </wp:anchor>
        </w:drawing>
      </w:r>
      <w:r w:rsidR="00000000">
        <w:t>D</w:t>
      </w:r>
      <w:r>
        <w:t>1</w:t>
      </w:r>
      <w:r w:rsidR="00000000">
        <w:t xml:space="preserve"> Diagram </w:t>
      </w:r>
    </w:p>
    <w:p w14:paraId="46ADB5A0" w14:textId="77777777" w:rsidR="00A933C5" w:rsidRDefault="00A933C5" w:rsidP="00A933C5"/>
    <w:p w14:paraId="37A09120" w14:textId="77777777" w:rsidR="00A933C5" w:rsidRDefault="00A933C5" w:rsidP="00A933C5"/>
    <w:p w14:paraId="502796F7" w14:textId="77777777" w:rsidR="0069360D" w:rsidRDefault="0069360D" w:rsidP="00A933C5"/>
    <w:p w14:paraId="74991073" w14:textId="77777777" w:rsidR="0069360D" w:rsidRDefault="0069360D" w:rsidP="00A933C5"/>
    <w:p w14:paraId="70465E69" w14:textId="77777777" w:rsidR="0069360D" w:rsidRDefault="0069360D" w:rsidP="00A933C5"/>
    <w:p w14:paraId="70F391DF" w14:textId="77777777" w:rsidR="0069360D" w:rsidRDefault="0069360D" w:rsidP="00A933C5"/>
    <w:p w14:paraId="0F0F6874" w14:textId="77777777" w:rsidR="0069360D" w:rsidRDefault="0069360D" w:rsidP="00A933C5"/>
    <w:p w14:paraId="366CEF71" w14:textId="77777777" w:rsidR="0069360D" w:rsidRDefault="0069360D" w:rsidP="00A933C5"/>
    <w:p w14:paraId="5A4F2421" w14:textId="77777777" w:rsidR="0069360D" w:rsidRDefault="0069360D" w:rsidP="00A933C5"/>
    <w:p w14:paraId="45B6429C" w14:textId="77777777" w:rsidR="0069360D" w:rsidRDefault="0069360D" w:rsidP="00A933C5"/>
    <w:p w14:paraId="63069CC0" w14:textId="77777777" w:rsidR="0069360D" w:rsidRDefault="0069360D" w:rsidP="00A933C5"/>
    <w:p w14:paraId="2C0AB399" w14:textId="77777777" w:rsidR="0069360D" w:rsidRPr="00A933C5" w:rsidRDefault="0069360D" w:rsidP="00A933C5"/>
    <w:p w14:paraId="79BC3CA8" w14:textId="09A2B09D" w:rsidR="0069360D" w:rsidRDefault="00000000" w:rsidP="00A933C5">
      <w:pPr>
        <w:spacing w:after="214" w:line="259" w:lineRule="auto"/>
        <w:ind w:left="-1" w:right="480" w:firstLine="0"/>
      </w:pPr>
      <w:r>
        <w:rPr>
          <w:b/>
        </w:rPr>
        <w:lastRenderedPageBreak/>
        <w:t xml:space="preserve"> </w:t>
      </w:r>
      <w:r w:rsidR="0069360D">
        <w:rPr>
          <w:b/>
        </w:rPr>
        <w:t>Structural Decisions</w:t>
      </w:r>
    </w:p>
    <w:tbl>
      <w:tblPr>
        <w:tblStyle w:val="TableGrid"/>
        <w:tblW w:w="0" w:type="auto"/>
        <w:tblInd w:w="-1" w:type="dxa"/>
        <w:tblLook w:val="04A0" w:firstRow="1" w:lastRow="0" w:firstColumn="1" w:lastColumn="0" w:noHBand="0" w:noVBand="1"/>
      </w:tblPr>
      <w:tblGrid>
        <w:gridCol w:w="3506"/>
        <w:gridCol w:w="1548"/>
        <w:gridCol w:w="3867"/>
      </w:tblGrid>
      <w:tr w:rsidR="0069360D" w14:paraId="2AB9F0C0" w14:textId="77777777" w:rsidTr="00BA4B22">
        <w:tc>
          <w:tcPr>
            <w:tcW w:w="3506" w:type="dxa"/>
          </w:tcPr>
          <w:p w14:paraId="0D2A480E" w14:textId="461156CC" w:rsidR="0069360D" w:rsidRPr="0069360D" w:rsidRDefault="0069360D" w:rsidP="00A35104">
            <w:pPr>
              <w:spacing w:after="0" w:line="259" w:lineRule="auto"/>
              <w:ind w:left="0" w:right="480" w:firstLine="0"/>
              <w:rPr>
                <w:b/>
                <w:bCs/>
              </w:rPr>
            </w:pPr>
            <w:r w:rsidRPr="0069360D">
              <w:rPr>
                <w:b/>
                <w:bCs/>
              </w:rPr>
              <w:t>Decision</w:t>
            </w:r>
          </w:p>
        </w:tc>
        <w:tc>
          <w:tcPr>
            <w:tcW w:w="1548" w:type="dxa"/>
          </w:tcPr>
          <w:p w14:paraId="2A1AE667" w14:textId="43AA6547" w:rsidR="0069360D" w:rsidRPr="0069360D" w:rsidRDefault="0069360D" w:rsidP="00A35104">
            <w:pPr>
              <w:spacing w:after="0" w:line="259" w:lineRule="auto"/>
              <w:ind w:left="0" w:right="480" w:firstLine="0"/>
              <w:rPr>
                <w:b/>
                <w:bCs/>
              </w:rPr>
            </w:pPr>
            <w:r w:rsidRPr="0069360D">
              <w:rPr>
                <w:b/>
                <w:bCs/>
              </w:rPr>
              <w:t>Choice</w:t>
            </w:r>
          </w:p>
        </w:tc>
        <w:tc>
          <w:tcPr>
            <w:tcW w:w="3867" w:type="dxa"/>
          </w:tcPr>
          <w:p w14:paraId="6505CDED" w14:textId="093C88FC" w:rsidR="0069360D" w:rsidRPr="0069360D" w:rsidRDefault="0069360D" w:rsidP="00A35104">
            <w:pPr>
              <w:spacing w:after="0" w:line="259" w:lineRule="auto"/>
              <w:ind w:left="0" w:right="480" w:firstLine="0"/>
              <w:rPr>
                <w:b/>
                <w:bCs/>
              </w:rPr>
            </w:pPr>
            <w:r w:rsidRPr="0069360D">
              <w:rPr>
                <w:b/>
                <w:bCs/>
              </w:rPr>
              <w:t>Reason</w:t>
            </w:r>
          </w:p>
        </w:tc>
      </w:tr>
      <w:tr w:rsidR="0069360D" w14:paraId="47530327" w14:textId="77777777" w:rsidTr="00BA4B22">
        <w:tc>
          <w:tcPr>
            <w:tcW w:w="3506" w:type="dxa"/>
          </w:tcPr>
          <w:p w14:paraId="3A55CA45" w14:textId="60002D3E" w:rsidR="0069360D" w:rsidRPr="0069360D" w:rsidRDefault="0069360D" w:rsidP="00A35104">
            <w:pPr>
              <w:spacing w:after="0" w:line="259" w:lineRule="auto"/>
              <w:ind w:left="0" w:right="480" w:firstLine="0"/>
              <w:rPr>
                <w:sz w:val="21"/>
                <w:szCs w:val="21"/>
              </w:rPr>
            </w:pPr>
            <w:proofErr w:type="spellStart"/>
            <w:r w:rsidRPr="0069360D">
              <w:rPr>
                <w:sz w:val="21"/>
                <w:szCs w:val="21"/>
              </w:rPr>
              <w:t>SensorHub</w:t>
            </w:r>
            <w:proofErr w:type="spellEnd"/>
          </w:p>
        </w:tc>
        <w:tc>
          <w:tcPr>
            <w:tcW w:w="1548" w:type="dxa"/>
          </w:tcPr>
          <w:p w14:paraId="083D8EB7" w14:textId="10966F6B" w:rsidR="0069360D" w:rsidRPr="0069360D" w:rsidRDefault="0069360D" w:rsidP="00A35104">
            <w:pPr>
              <w:spacing w:after="0" w:line="259" w:lineRule="auto"/>
              <w:ind w:left="0" w:right="480" w:firstLine="0"/>
              <w:rPr>
                <w:sz w:val="21"/>
                <w:szCs w:val="21"/>
              </w:rPr>
            </w:pPr>
            <w:r w:rsidRPr="0069360D">
              <w:rPr>
                <w:sz w:val="21"/>
                <w:szCs w:val="21"/>
              </w:rPr>
              <w:t>Entity</w:t>
            </w:r>
          </w:p>
        </w:tc>
        <w:tc>
          <w:tcPr>
            <w:tcW w:w="3867" w:type="dxa"/>
          </w:tcPr>
          <w:p w14:paraId="3C98A732" w14:textId="31855E68" w:rsidR="0069360D" w:rsidRPr="0069360D" w:rsidRDefault="0069360D" w:rsidP="00A35104">
            <w:pPr>
              <w:spacing w:after="0" w:line="259" w:lineRule="auto"/>
              <w:ind w:left="0" w:right="480" w:firstLine="0"/>
              <w:rPr>
                <w:sz w:val="21"/>
                <w:szCs w:val="21"/>
              </w:rPr>
            </w:pPr>
            <w:r w:rsidRPr="0069360D">
              <w:rPr>
                <w:sz w:val="21"/>
                <w:szCs w:val="21"/>
              </w:rPr>
              <w:t>Main component that control/collect other sensor data</w:t>
            </w:r>
          </w:p>
        </w:tc>
      </w:tr>
      <w:tr w:rsidR="0069360D" w14:paraId="4730D841" w14:textId="77777777" w:rsidTr="00BA4B22">
        <w:tc>
          <w:tcPr>
            <w:tcW w:w="3506" w:type="dxa"/>
          </w:tcPr>
          <w:p w14:paraId="56ACCEC7" w14:textId="5F017952" w:rsidR="0069360D" w:rsidRPr="0069360D" w:rsidRDefault="0069360D" w:rsidP="00A35104">
            <w:pPr>
              <w:spacing w:after="0" w:line="259" w:lineRule="auto"/>
              <w:ind w:left="0" w:right="480" w:firstLine="0"/>
              <w:rPr>
                <w:sz w:val="21"/>
                <w:szCs w:val="21"/>
              </w:rPr>
            </w:pPr>
            <w:proofErr w:type="spellStart"/>
            <w:r w:rsidRPr="0069360D">
              <w:rPr>
                <w:sz w:val="21"/>
                <w:szCs w:val="21"/>
              </w:rPr>
              <w:t>SensorReading</w:t>
            </w:r>
            <w:proofErr w:type="spellEnd"/>
          </w:p>
        </w:tc>
        <w:tc>
          <w:tcPr>
            <w:tcW w:w="1548" w:type="dxa"/>
          </w:tcPr>
          <w:p w14:paraId="3E857971" w14:textId="3845F56E" w:rsidR="0069360D" w:rsidRPr="0069360D" w:rsidRDefault="0069360D" w:rsidP="00A35104">
            <w:pPr>
              <w:spacing w:after="0" w:line="259" w:lineRule="auto"/>
              <w:ind w:left="0" w:right="480" w:firstLine="0"/>
              <w:rPr>
                <w:sz w:val="21"/>
                <w:szCs w:val="21"/>
              </w:rPr>
            </w:pPr>
            <w:r w:rsidRPr="0069360D">
              <w:rPr>
                <w:sz w:val="21"/>
                <w:szCs w:val="21"/>
              </w:rPr>
              <w:t>Entity</w:t>
            </w:r>
          </w:p>
        </w:tc>
        <w:tc>
          <w:tcPr>
            <w:tcW w:w="3867" w:type="dxa"/>
          </w:tcPr>
          <w:p w14:paraId="2190B307" w14:textId="5C1A63E1" w:rsidR="0069360D" w:rsidRPr="0069360D" w:rsidRDefault="0069360D" w:rsidP="00A35104">
            <w:pPr>
              <w:spacing w:after="0" w:line="259" w:lineRule="auto"/>
              <w:ind w:left="0" w:right="480" w:firstLine="0"/>
              <w:rPr>
                <w:sz w:val="21"/>
                <w:szCs w:val="21"/>
              </w:rPr>
            </w:pPr>
            <w:r w:rsidRPr="0069360D">
              <w:rPr>
                <w:sz w:val="21"/>
                <w:szCs w:val="21"/>
              </w:rPr>
              <w:t>Every reading is unique in data and timestamp, and will need to be saved and used for ML</w:t>
            </w:r>
          </w:p>
        </w:tc>
      </w:tr>
      <w:tr w:rsidR="0069360D" w14:paraId="4D6E2E4C" w14:textId="77777777" w:rsidTr="00BA4B22">
        <w:tc>
          <w:tcPr>
            <w:tcW w:w="3506" w:type="dxa"/>
          </w:tcPr>
          <w:p w14:paraId="7BF55F4D" w14:textId="1E5BF854" w:rsidR="0069360D" w:rsidRPr="0069360D" w:rsidRDefault="0069360D" w:rsidP="00A35104">
            <w:pPr>
              <w:spacing w:after="0" w:line="259" w:lineRule="auto"/>
              <w:ind w:left="0" w:right="480" w:firstLine="0"/>
              <w:rPr>
                <w:sz w:val="21"/>
                <w:szCs w:val="21"/>
              </w:rPr>
            </w:pPr>
            <w:proofErr w:type="spellStart"/>
            <w:r w:rsidRPr="0069360D">
              <w:rPr>
                <w:sz w:val="21"/>
                <w:szCs w:val="21"/>
              </w:rPr>
              <w:t>RadioPacket</w:t>
            </w:r>
            <w:proofErr w:type="spellEnd"/>
          </w:p>
        </w:tc>
        <w:tc>
          <w:tcPr>
            <w:tcW w:w="1548" w:type="dxa"/>
          </w:tcPr>
          <w:p w14:paraId="0F55FB1F" w14:textId="28A89ED0" w:rsidR="0069360D" w:rsidRPr="0069360D" w:rsidRDefault="0069360D" w:rsidP="00A35104">
            <w:pPr>
              <w:spacing w:after="0" w:line="259" w:lineRule="auto"/>
              <w:ind w:left="0" w:right="480" w:firstLine="0"/>
              <w:rPr>
                <w:sz w:val="21"/>
                <w:szCs w:val="21"/>
              </w:rPr>
            </w:pPr>
            <w:r w:rsidRPr="0069360D">
              <w:rPr>
                <w:sz w:val="21"/>
                <w:szCs w:val="21"/>
              </w:rPr>
              <w:t>Entity</w:t>
            </w:r>
          </w:p>
        </w:tc>
        <w:tc>
          <w:tcPr>
            <w:tcW w:w="3867" w:type="dxa"/>
          </w:tcPr>
          <w:p w14:paraId="708F8856" w14:textId="3A04AEE0" w:rsidR="0069360D" w:rsidRPr="0069360D" w:rsidRDefault="0069360D" w:rsidP="00A35104">
            <w:pPr>
              <w:spacing w:after="0" w:line="259" w:lineRule="auto"/>
              <w:ind w:left="0" w:right="480" w:firstLine="0"/>
              <w:rPr>
                <w:sz w:val="21"/>
                <w:szCs w:val="21"/>
              </w:rPr>
            </w:pPr>
            <w:r w:rsidRPr="0069360D">
              <w:rPr>
                <w:sz w:val="21"/>
                <w:szCs w:val="21"/>
              </w:rPr>
              <w:t>Similar to above. Separated specifically for future potential choice of wireless communication model, but core aspect of packet will remain the same</w:t>
            </w:r>
          </w:p>
        </w:tc>
      </w:tr>
      <w:tr w:rsidR="0069360D" w14:paraId="2EDB4BA6" w14:textId="77777777" w:rsidTr="00BA4B22">
        <w:tc>
          <w:tcPr>
            <w:tcW w:w="3506" w:type="dxa"/>
          </w:tcPr>
          <w:p w14:paraId="37E4FEBE" w14:textId="2D067113" w:rsidR="0069360D" w:rsidRPr="0069360D" w:rsidRDefault="0069360D" w:rsidP="00A35104">
            <w:pPr>
              <w:spacing w:after="0" w:line="259" w:lineRule="auto"/>
              <w:ind w:left="0" w:right="480" w:firstLine="0"/>
              <w:rPr>
                <w:sz w:val="21"/>
                <w:szCs w:val="21"/>
              </w:rPr>
            </w:pPr>
            <w:proofErr w:type="spellStart"/>
            <w:r w:rsidRPr="0069360D">
              <w:rPr>
                <w:sz w:val="21"/>
                <w:szCs w:val="21"/>
              </w:rPr>
              <w:t>MLLearningMetric</w:t>
            </w:r>
            <w:proofErr w:type="spellEnd"/>
            <w:r w:rsidRPr="0069360D">
              <w:rPr>
                <w:sz w:val="21"/>
                <w:szCs w:val="21"/>
              </w:rPr>
              <w:t xml:space="preserve">, </w:t>
            </w:r>
            <w:proofErr w:type="spellStart"/>
            <w:r w:rsidRPr="0069360D">
              <w:rPr>
                <w:sz w:val="21"/>
                <w:szCs w:val="21"/>
              </w:rPr>
              <w:t>MLModel</w:t>
            </w:r>
            <w:proofErr w:type="spellEnd"/>
            <w:r w:rsidRPr="0069360D">
              <w:rPr>
                <w:sz w:val="21"/>
                <w:szCs w:val="21"/>
              </w:rPr>
              <w:t>, and DiseaseMetricWeight</w:t>
            </w:r>
          </w:p>
        </w:tc>
        <w:tc>
          <w:tcPr>
            <w:tcW w:w="1548" w:type="dxa"/>
          </w:tcPr>
          <w:p w14:paraId="670DA3A6" w14:textId="42D393F2" w:rsidR="0069360D" w:rsidRPr="0069360D" w:rsidRDefault="0069360D" w:rsidP="00A35104">
            <w:pPr>
              <w:spacing w:after="0" w:line="259" w:lineRule="auto"/>
              <w:ind w:left="0" w:right="480" w:firstLine="0"/>
              <w:rPr>
                <w:sz w:val="21"/>
                <w:szCs w:val="21"/>
              </w:rPr>
            </w:pPr>
            <w:r w:rsidRPr="0069360D">
              <w:rPr>
                <w:sz w:val="21"/>
                <w:szCs w:val="21"/>
              </w:rPr>
              <w:t>Entity</w:t>
            </w:r>
          </w:p>
        </w:tc>
        <w:tc>
          <w:tcPr>
            <w:tcW w:w="3867" w:type="dxa"/>
          </w:tcPr>
          <w:p w14:paraId="114C1556" w14:textId="4142E673" w:rsidR="0069360D" w:rsidRPr="0069360D" w:rsidRDefault="0069360D" w:rsidP="00A35104">
            <w:pPr>
              <w:spacing w:after="0" w:line="259" w:lineRule="auto"/>
              <w:ind w:left="0" w:right="480" w:firstLine="0"/>
              <w:rPr>
                <w:sz w:val="21"/>
                <w:szCs w:val="21"/>
              </w:rPr>
            </w:pPr>
            <w:r w:rsidRPr="0069360D">
              <w:rPr>
                <w:sz w:val="21"/>
                <w:szCs w:val="21"/>
              </w:rPr>
              <w:t>Each of these component of the ML model for disease detection represent a ML step associate with each other</w:t>
            </w:r>
          </w:p>
        </w:tc>
      </w:tr>
      <w:tr w:rsidR="0069360D" w14:paraId="4430A327" w14:textId="77777777" w:rsidTr="00BA4B22">
        <w:tc>
          <w:tcPr>
            <w:tcW w:w="3506" w:type="dxa"/>
          </w:tcPr>
          <w:p w14:paraId="3C1F9347" w14:textId="3FE51007" w:rsidR="0069360D" w:rsidRPr="0069360D" w:rsidRDefault="0069360D" w:rsidP="00A35104">
            <w:pPr>
              <w:spacing w:after="0" w:line="259" w:lineRule="auto"/>
              <w:ind w:left="0" w:right="480" w:firstLine="0"/>
              <w:rPr>
                <w:sz w:val="21"/>
                <w:szCs w:val="21"/>
              </w:rPr>
            </w:pPr>
            <w:proofErr w:type="spellStart"/>
            <w:r w:rsidRPr="0069360D">
              <w:rPr>
                <w:sz w:val="21"/>
                <w:szCs w:val="21"/>
              </w:rPr>
              <w:t>SensorHub</w:t>
            </w:r>
            <w:proofErr w:type="spellEnd"/>
            <w:r w:rsidRPr="0069360D">
              <w:rPr>
                <w:sz w:val="21"/>
                <w:szCs w:val="21"/>
              </w:rPr>
              <w:t xml:space="preserve"> -&gt; </w:t>
            </w:r>
            <w:proofErr w:type="spellStart"/>
            <w:r w:rsidRPr="0069360D">
              <w:rPr>
                <w:sz w:val="21"/>
                <w:szCs w:val="21"/>
              </w:rPr>
              <w:t>SensorReading</w:t>
            </w:r>
            <w:proofErr w:type="spellEnd"/>
          </w:p>
        </w:tc>
        <w:tc>
          <w:tcPr>
            <w:tcW w:w="1548" w:type="dxa"/>
          </w:tcPr>
          <w:p w14:paraId="2261D0B4" w14:textId="7CDF44C1" w:rsidR="0069360D" w:rsidRPr="0069360D" w:rsidRDefault="0069360D" w:rsidP="00A35104">
            <w:pPr>
              <w:spacing w:after="0" w:line="259" w:lineRule="auto"/>
              <w:ind w:left="0" w:right="480" w:firstLine="0"/>
              <w:rPr>
                <w:sz w:val="21"/>
                <w:szCs w:val="21"/>
              </w:rPr>
            </w:pPr>
            <w:r w:rsidRPr="0069360D">
              <w:rPr>
                <w:sz w:val="21"/>
                <w:szCs w:val="21"/>
              </w:rPr>
              <w:t>1 to many</w:t>
            </w:r>
          </w:p>
        </w:tc>
        <w:tc>
          <w:tcPr>
            <w:tcW w:w="3867" w:type="dxa"/>
          </w:tcPr>
          <w:p w14:paraId="1D904EED" w14:textId="605C5149" w:rsidR="0069360D" w:rsidRPr="0069360D" w:rsidRDefault="0069360D" w:rsidP="00A35104">
            <w:pPr>
              <w:spacing w:after="0" w:line="259" w:lineRule="auto"/>
              <w:ind w:left="0" w:right="480" w:firstLine="0"/>
              <w:rPr>
                <w:sz w:val="21"/>
                <w:szCs w:val="21"/>
              </w:rPr>
            </w:pPr>
            <w:r w:rsidRPr="0069360D">
              <w:rPr>
                <w:sz w:val="21"/>
                <w:szCs w:val="21"/>
              </w:rPr>
              <w:t>A hub will create multiple reading over time</w:t>
            </w:r>
          </w:p>
        </w:tc>
      </w:tr>
      <w:tr w:rsidR="0069360D" w14:paraId="10C9DBCA" w14:textId="77777777" w:rsidTr="00BA4B22">
        <w:tc>
          <w:tcPr>
            <w:tcW w:w="3506" w:type="dxa"/>
          </w:tcPr>
          <w:p w14:paraId="1F958994" w14:textId="689398DD" w:rsidR="0069360D" w:rsidRPr="0069360D" w:rsidRDefault="0069360D" w:rsidP="00A35104">
            <w:pPr>
              <w:spacing w:after="0" w:line="259" w:lineRule="auto"/>
              <w:ind w:left="0" w:right="480" w:firstLine="0"/>
              <w:rPr>
                <w:sz w:val="21"/>
                <w:szCs w:val="21"/>
              </w:rPr>
            </w:pPr>
            <w:proofErr w:type="spellStart"/>
            <w:r w:rsidRPr="0069360D">
              <w:rPr>
                <w:sz w:val="21"/>
                <w:szCs w:val="21"/>
              </w:rPr>
              <w:t>SensorReading</w:t>
            </w:r>
            <w:proofErr w:type="spellEnd"/>
            <w:r w:rsidRPr="0069360D">
              <w:rPr>
                <w:sz w:val="21"/>
                <w:szCs w:val="21"/>
              </w:rPr>
              <w:t xml:space="preserve"> -&gt; </w:t>
            </w:r>
            <w:proofErr w:type="spellStart"/>
            <w:r w:rsidRPr="0069360D">
              <w:rPr>
                <w:sz w:val="21"/>
                <w:szCs w:val="21"/>
              </w:rPr>
              <w:t>RadioPacket</w:t>
            </w:r>
            <w:proofErr w:type="spellEnd"/>
          </w:p>
        </w:tc>
        <w:tc>
          <w:tcPr>
            <w:tcW w:w="1548" w:type="dxa"/>
          </w:tcPr>
          <w:p w14:paraId="46CBC2DD" w14:textId="2859C28B" w:rsidR="0069360D" w:rsidRPr="0069360D" w:rsidRDefault="0069360D" w:rsidP="00A35104">
            <w:pPr>
              <w:spacing w:after="0" w:line="259" w:lineRule="auto"/>
              <w:ind w:left="0" w:right="480" w:firstLine="0"/>
              <w:rPr>
                <w:sz w:val="21"/>
                <w:szCs w:val="21"/>
              </w:rPr>
            </w:pPr>
            <w:r w:rsidRPr="0069360D">
              <w:rPr>
                <w:sz w:val="21"/>
                <w:szCs w:val="21"/>
              </w:rPr>
              <w:t>1 to 1</w:t>
            </w:r>
          </w:p>
        </w:tc>
        <w:tc>
          <w:tcPr>
            <w:tcW w:w="3867" w:type="dxa"/>
          </w:tcPr>
          <w:p w14:paraId="11FF78CC" w14:textId="11EB7015" w:rsidR="0069360D" w:rsidRPr="0069360D" w:rsidRDefault="0069360D" w:rsidP="00A35104">
            <w:pPr>
              <w:spacing w:after="0" w:line="259" w:lineRule="auto"/>
              <w:ind w:left="0" w:right="480" w:firstLine="0"/>
              <w:rPr>
                <w:sz w:val="21"/>
                <w:szCs w:val="21"/>
              </w:rPr>
            </w:pPr>
            <w:r w:rsidRPr="0069360D">
              <w:rPr>
                <w:sz w:val="21"/>
                <w:szCs w:val="21"/>
              </w:rPr>
              <w:t xml:space="preserve">Each </w:t>
            </w:r>
            <w:proofErr w:type="spellStart"/>
            <w:r w:rsidRPr="0069360D">
              <w:rPr>
                <w:sz w:val="21"/>
                <w:szCs w:val="21"/>
              </w:rPr>
              <w:t>RadioPacket</w:t>
            </w:r>
            <w:proofErr w:type="spellEnd"/>
            <w:r w:rsidRPr="0069360D">
              <w:rPr>
                <w:sz w:val="21"/>
                <w:szCs w:val="21"/>
              </w:rPr>
              <w:t xml:space="preserve"> contain one </w:t>
            </w:r>
            <w:proofErr w:type="spellStart"/>
            <w:r w:rsidRPr="0069360D">
              <w:rPr>
                <w:sz w:val="21"/>
                <w:szCs w:val="21"/>
              </w:rPr>
              <w:t>SensorReading</w:t>
            </w:r>
            <w:proofErr w:type="spellEnd"/>
          </w:p>
        </w:tc>
      </w:tr>
      <w:tr w:rsidR="0069360D" w14:paraId="7E8D8CE4" w14:textId="77777777" w:rsidTr="00BA4B22">
        <w:tc>
          <w:tcPr>
            <w:tcW w:w="3506" w:type="dxa"/>
          </w:tcPr>
          <w:p w14:paraId="6BB8F1CF" w14:textId="586A23E0" w:rsidR="0069360D" w:rsidRPr="0069360D" w:rsidRDefault="0069360D" w:rsidP="00A35104">
            <w:pPr>
              <w:spacing w:after="0" w:line="259" w:lineRule="auto"/>
              <w:ind w:left="0" w:right="480" w:firstLine="0"/>
              <w:rPr>
                <w:sz w:val="21"/>
                <w:szCs w:val="21"/>
              </w:rPr>
            </w:pPr>
            <w:proofErr w:type="spellStart"/>
            <w:r w:rsidRPr="0069360D">
              <w:rPr>
                <w:sz w:val="21"/>
                <w:szCs w:val="21"/>
              </w:rPr>
              <w:t>RadioPacket</w:t>
            </w:r>
            <w:proofErr w:type="spellEnd"/>
            <w:r w:rsidRPr="0069360D">
              <w:rPr>
                <w:sz w:val="21"/>
                <w:szCs w:val="21"/>
              </w:rPr>
              <w:t xml:space="preserve"> -&gt; </w:t>
            </w:r>
            <w:proofErr w:type="spellStart"/>
            <w:r w:rsidRPr="0069360D">
              <w:rPr>
                <w:sz w:val="21"/>
                <w:szCs w:val="21"/>
              </w:rPr>
              <w:t>CentralDataReceiver</w:t>
            </w:r>
            <w:proofErr w:type="spellEnd"/>
            <w:r w:rsidRPr="0069360D">
              <w:rPr>
                <w:sz w:val="21"/>
                <w:szCs w:val="21"/>
              </w:rPr>
              <w:t xml:space="preserve"> -&gt; </w:t>
            </w:r>
            <w:proofErr w:type="spellStart"/>
            <w:r w:rsidRPr="0069360D">
              <w:rPr>
                <w:sz w:val="21"/>
                <w:szCs w:val="21"/>
              </w:rPr>
              <w:t>MainApp</w:t>
            </w:r>
            <w:proofErr w:type="spellEnd"/>
          </w:p>
        </w:tc>
        <w:tc>
          <w:tcPr>
            <w:tcW w:w="1548" w:type="dxa"/>
          </w:tcPr>
          <w:p w14:paraId="31217974" w14:textId="1E424C49" w:rsidR="0069360D" w:rsidRPr="0069360D" w:rsidRDefault="0069360D" w:rsidP="00A35104">
            <w:pPr>
              <w:spacing w:after="0" w:line="259" w:lineRule="auto"/>
              <w:ind w:left="0" w:right="480" w:firstLine="0"/>
              <w:rPr>
                <w:sz w:val="21"/>
                <w:szCs w:val="21"/>
              </w:rPr>
            </w:pPr>
            <w:r w:rsidRPr="0069360D">
              <w:rPr>
                <w:sz w:val="21"/>
                <w:szCs w:val="21"/>
              </w:rPr>
              <w:t>1 to many</w:t>
            </w:r>
          </w:p>
        </w:tc>
        <w:tc>
          <w:tcPr>
            <w:tcW w:w="3867" w:type="dxa"/>
          </w:tcPr>
          <w:p w14:paraId="6C3D164E" w14:textId="19A7412E" w:rsidR="0069360D" w:rsidRPr="0069360D" w:rsidRDefault="0069360D" w:rsidP="00A35104">
            <w:pPr>
              <w:spacing w:after="0" w:line="259" w:lineRule="auto"/>
              <w:ind w:left="0" w:right="480" w:firstLine="0"/>
              <w:rPr>
                <w:sz w:val="21"/>
                <w:szCs w:val="21"/>
              </w:rPr>
            </w:pPr>
            <w:proofErr w:type="spellStart"/>
            <w:r w:rsidRPr="0069360D">
              <w:rPr>
                <w:sz w:val="21"/>
                <w:szCs w:val="21"/>
              </w:rPr>
              <w:t>MainApplication</w:t>
            </w:r>
            <w:proofErr w:type="spellEnd"/>
            <w:r w:rsidRPr="0069360D">
              <w:rPr>
                <w:sz w:val="21"/>
                <w:szCs w:val="21"/>
              </w:rPr>
              <w:t xml:space="preserve"> will receive multiple </w:t>
            </w:r>
            <w:proofErr w:type="spellStart"/>
            <w:r w:rsidRPr="0069360D">
              <w:rPr>
                <w:sz w:val="21"/>
                <w:szCs w:val="21"/>
              </w:rPr>
              <w:t>RadioPacket</w:t>
            </w:r>
            <w:proofErr w:type="spellEnd"/>
            <w:r w:rsidRPr="0069360D">
              <w:rPr>
                <w:sz w:val="21"/>
                <w:szCs w:val="21"/>
              </w:rPr>
              <w:t xml:space="preserve"> containing Reading over time</w:t>
            </w:r>
          </w:p>
        </w:tc>
      </w:tr>
      <w:tr w:rsidR="0069360D" w14:paraId="0CE21C19" w14:textId="77777777" w:rsidTr="00BA4B22">
        <w:tc>
          <w:tcPr>
            <w:tcW w:w="3506" w:type="dxa"/>
          </w:tcPr>
          <w:p w14:paraId="1E796542" w14:textId="049386ED" w:rsidR="0069360D" w:rsidRPr="0069360D" w:rsidRDefault="0069360D" w:rsidP="00A35104">
            <w:pPr>
              <w:spacing w:after="0" w:line="259" w:lineRule="auto"/>
              <w:ind w:left="0" w:right="480" w:firstLine="0"/>
              <w:rPr>
                <w:sz w:val="21"/>
                <w:szCs w:val="21"/>
              </w:rPr>
            </w:pPr>
            <w:proofErr w:type="spellStart"/>
            <w:r w:rsidRPr="0069360D">
              <w:rPr>
                <w:sz w:val="21"/>
                <w:szCs w:val="21"/>
              </w:rPr>
              <w:t>CentralDataReceiver</w:t>
            </w:r>
            <w:proofErr w:type="spellEnd"/>
          </w:p>
        </w:tc>
        <w:tc>
          <w:tcPr>
            <w:tcW w:w="1548" w:type="dxa"/>
          </w:tcPr>
          <w:p w14:paraId="322E49BA" w14:textId="4AC167AE" w:rsidR="0069360D" w:rsidRPr="0069360D" w:rsidRDefault="0069360D" w:rsidP="00A35104">
            <w:pPr>
              <w:spacing w:after="0" w:line="259" w:lineRule="auto"/>
              <w:ind w:left="0" w:right="480" w:firstLine="0"/>
              <w:rPr>
                <w:sz w:val="21"/>
                <w:szCs w:val="21"/>
              </w:rPr>
            </w:pPr>
            <w:r w:rsidRPr="0069360D">
              <w:rPr>
                <w:sz w:val="21"/>
                <w:szCs w:val="21"/>
              </w:rPr>
              <w:t>Entity</w:t>
            </w:r>
          </w:p>
        </w:tc>
        <w:tc>
          <w:tcPr>
            <w:tcW w:w="3867" w:type="dxa"/>
          </w:tcPr>
          <w:p w14:paraId="34CF399D" w14:textId="1D48269F" w:rsidR="0069360D" w:rsidRPr="0069360D" w:rsidRDefault="0069360D" w:rsidP="00A35104">
            <w:pPr>
              <w:spacing w:after="0" w:line="259" w:lineRule="auto"/>
              <w:ind w:left="0" w:right="480" w:firstLine="0"/>
              <w:rPr>
                <w:sz w:val="21"/>
                <w:szCs w:val="21"/>
              </w:rPr>
            </w:pPr>
            <w:r w:rsidRPr="0069360D">
              <w:rPr>
                <w:sz w:val="21"/>
                <w:szCs w:val="21"/>
              </w:rPr>
              <w:t xml:space="preserve">Entity in charge of receiving data. Separated for similar reason to </w:t>
            </w:r>
            <w:proofErr w:type="spellStart"/>
            <w:r w:rsidRPr="0069360D">
              <w:rPr>
                <w:sz w:val="21"/>
                <w:szCs w:val="21"/>
              </w:rPr>
              <w:t>RadioPacket</w:t>
            </w:r>
            <w:proofErr w:type="spellEnd"/>
          </w:p>
        </w:tc>
      </w:tr>
      <w:tr w:rsidR="0069360D" w14:paraId="504C8E36" w14:textId="77777777" w:rsidTr="00BA4B22">
        <w:tc>
          <w:tcPr>
            <w:tcW w:w="3506" w:type="dxa"/>
          </w:tcPr>
          <w:p w14:paraId="342B05AC" w14:textId="3C1FC559" w:rsidR="0069360D" w:rsidRPr="0069360D" w:rsidRDefault="0069360D" w:rsidP="00A35104">
            <w:pPr>
              <w:spacing w:after="0" w:line="259" w:lineRule="auto"/>
              <w:ind w:left="0" w:right="480" w:firstLine="0"/>
              <w:rPr>
                <w:sz w:val="21"/>
                <w:szCs w:val="21"/>
              </w:rPr>
            </w:pPr>
            <w:proofErr w:type="spellStart"/>
            <w:r w:rsidRPr="0069360D">
              <w:rPr>
                <w:sz w:val="21"/>
                <w:szCs w:val="21"/>
              </w:rPr>
              <w:t>MainApp</w:t>
            </w:r>
            <w:proofErr w:type="spellEnd"/>
          </w:p>
        </w:tc>
        <w:tc>
          <w:tcPr>
            <w:tcW w:w="1548" w:type="dxa"/>
          </w:tcPr>
          <w:p w14:paraId="71855479" w14:textId="1308D195" w:rsidR="0069360D" w:rsidRPr="0069360D" w:rsidRDefault="0069360D" w:rsidP="00A35104">
            <w:pPr>
              <w:spacing w:after="0" w:line="259" w:lineRule="auto"/>
              <w:ind w:left="0" w:right="480" w:firstLine="0"/>
              <w:rPr>
                <w:sz w:val="21"/>
                <w:szCs w:val="21"/>
              </w:rPr>
            </w:pPr>
            <w:r w:rsidRPr="0069360D">
              <w:rPr>
                <w:sz w:val="21"/>
                <w:szCs w:val="21"/>
              </w:rPr>
              <w:t>Entity</w:t>
            </w:r>
          </w:p>
        </w:tc>
        <w:tc>
          <w:tcPr>
            <w:tcW w:w="3867" w:type="dxa"/>
          </w:tcPr>
          <w:p w14:paraId="2306A09E" w14:textId="2DD4A0CF" w:rsidR="0069360D" w:rsidRPr="0069360D" w:rsidRDefault="0069360D" w:rsidP="00A35104">
            <w:pPr>
              <w:spacing w:after="0" w:line="259" w:lineRule="auto"/>
              <w:ind w:left="0" w:right="480" w:firstLine="0"/>
              <w:rPr>
                <w:sz w:val="21"/>
                <w:szCs w:val="21"/>
              </w:rPr>
            </w:pPr>
            <w:r w:rsidRPr="0069360D">
              <w:rPr>
                <w:sz w:val="21"/>
                <w:szCs w:val="21"/>
              </w:rPr>
              <w:t xml:space="preserve">Entity in charge of getting Disease Detection Result from </w:t>
            </w:r>
            <w:proofErr w:type="spellStart"/>
            <w:r w:rsidRPr="0069360D">
              <w:rPr>
                <w:sz w:val="21"/>
                <w:szCs w:val="21"/>
              </w:rPr>
              <w:t>SensorReading</w:t>
            </w:r>
            <w:proofErr w:type="spellEnd"/>
            <w:r w:rsidRPr="0069360D">
              <w:rPr>
                <w:sz w:val="21"/>
                <w:szCs w:val="21"/>
              </w:rPr>
              <w:t xml:space="preserve"> with </w:t>
            </w:r>
            <w:proofErr w:type="spellStart"/>
            <w:r w:rsidRPr="0069360D">
              <w:rPr>
                <w:sz w:val="21"/>
                <w:szCs w:val="21"/>
              </w:rPr>
              <w:t>MetricWeight</w:t>
            </w:r>
            <w:proofErr w:type="spellEnd"/>
            <w:r w:rsidRPr="0069360D">
              <w:rPr>
                <w:sz w:val="21"/>
                <w:szCs w:val="21"/>
              </w:rPr>
              <w:t xml:space="preserve">. Despite being called </w:t>
            </w:r>
            <w:proofErr w:type="spellStart"/>
            <w:r w:rsidRPr="0069360D">
              <w:rPr>
                <w:sz w:val="21"/>
                <w:szCs w:val="21"/>
              </w:rPr>
              <w:t>MainApp</w:t>
            </w:r>
            <w:proofErr w:type="spellEnd"/>
            <w:r w:rsidRPr="0069360D">
              <w:rPr>
                <w:sz w:val="21"/>
                <w:szCs w:val="21"/>
              </w:rPr>
              <w:t>, this Entity act more like a bridge between these two entities</w:t>
            </w:r>
          </w:p>
        </w:tc>
      </w:tr>
    </w:tbl>
    <w:p w14:paraId="64876F63" w14:textId="0D6BC048" w:rsidR="000C6A51" w:rsidRDefault="000C6A51" w:rsidP="00A933C5">
      <w:pPr>
        <w:spacing w:after="214" w:line="259" w:lineRule="auto"/>
        <w:ind w:left="-1" w:right="480" w:firstLine="0"/>
      </w:pPr>
    </w:p>
    <w:p w14:paraId="6F357793" w14:textId="77777777" w:rsidR="00A35104" w:rsidRDefault="00A35104" w:rsidP="00A933C5">
      <w:pPr>
        <w:spacing w:after="214" w:line="259" w:lineRule="auto"/>
        <w:ind w:left="-1" w:right="480" w:firstLine="0"/>
      </w:pPr>
    </w:p>
    <w:p w14:paraId="3C6C89AD" w14:textId="77777777" w:rsidR="00A35104" w:rsidRDefault="00A35104" w:rsidP="00A933C5">
      <w:pPr>
        <w:spacing w:after="214" w:line="259" w:lineRule="auto"/>
        <w:ind w:left="-1" w:right="480" w:firstLine="0"/>
      </w:pPr>
    </w:p>
    <w:p w14:paraId="040624B7" w14:textId="77777777" w:rsidR="00A35104" w:rsidRDefault="00A35104" w:rsidP="00A933C5">
      <w:pPr>
        <w:spacing w:after="214" w:line="259" w:lineRule="auto"/>
        <w:ind w:left="-1" w:right="480" w:firstLine="0"/>
      </w:pPr>
    </w:p>
    <w:p w14:paraId="7B6048B0" w14:textId="77777777" w:rsidR="00A35104" w:rsidRDefault="00A35104" w:rsidP="00A933C5">
      <w:pPr>
        <w:spacing w:after="214" w:line="259" w:lineRule="auto"/>
        <w:ind w:left="-1" w:right="480" w:firstLine="0"/>
      </w:pPr>
    </w:p>
    <w:p w14:paraId="569FBD98" w14:textId="0BFAC0CE" w:rsidR="0069360D" w:rsidRDefault="0069360D" w:rsidP="00A933C5">
      <w:pPr>
        <w:spacing w:after="214" w:line="259" w:lineRule="auto"/>
        <w:ind w:left="-1" w:right="480" w:firstLine="0"/>
        <w:rPr>
          <w:b/>
          <w:bCs/>
        </w:rPr>
      </w:pPr>
      <w:r>
        <w:rPr>
          <w:b/>
          <w:bCs/>
        </w:rPr>
        <w:lastRenderedPageBreak/>
        <w:t>Core Algorithms</w:t>
      </w:r>
    </w:p>
    <w:p w14:paraId="4CFF3750" w14:textId="5CA8D6AF" w:rsidR="0069360D" w:rsidRDefault="00A35104" w:rsidP="00A35104">
      <w:pPr>
        <w:spacing w:before="240" w:after="0" w:line="240" w:lineRule="auto"/>
        <w:ind w:left="-1" w:right="480" w:firstLine="0"/>
      </w:pPr>
      <w:proofErr w:type="spellStart"/>
      <w:r>
        <w:t>DecryptData</w:t>
      </w:r>
      <w:proofErr w:type="spellEnd"/>
      <w:r w:rsidR="0069360D">
        <w:t>(bytes</w:t>
      </w:r>
      <w:r>
        <w:t xml:space="preserve"> encrypted, bytes decrypted, int size</w:t>
      </w:r>
      <w:r w:rsidR="0069360D">
        <w:t xml:space="preserve">) </w:t>
      </w:r>
    </w:p>
    <w:p w14:paraId="322817E1" w14:textId="1B11AA99" w:rsidR="005A0283" w:rsidRDefault="005A0283" w:rsidP="005A0283">
      <w:pPr>
        <w:spacing w:before="240" w:after="0" w:line="240" w:lineRule="auto"/>
        <w:ind w:left="-1" w:right="480" w:firstLine="0"/>
      </w:pPr>
      <w:r w:rsidRPr="005A0283">
        <w:rPr>
          <w:u w:val="single"/>
        </w:rPr>
        <w:t>What it is</w:t>
      </w:r>
      <w:r>
        <w:t xml:space="preserve">: Function from </w:t>
      </w:r>
      <w:proofErr w:type="spellStart"/>
      <w:r>
        <w:t>MainApp</w:t>
      </w:r>
      <w:proofErr w:type="spellEnd"/>
      <w:r>
        <w:t xml:space="preserve"> that </w:t>
      </w:r>
      <w:proofErr w:type="spellStart"/>
      <w:r w:rsidR="00A35104">
        <w:t>recrypted</w:t>
      </w:r>
      <w:proofErr w:type="spellEnd"/>
      <w:r w:rsidR="00A35104">
        <w:t xml:space="preserve"> received </w:t>
      </w:r>
      <w:proofErr w:type="spellStart"/>
      <w:r w:rsidR="00A35104">
        <w:t>DataSensor</w:t>
      </w:r>
      <w:proofErr w:type="spellEnd"/>
    </w:p>
    <w:p w14:paraId="6443E83B" w14:textId="6F29B2A5" w:rsidR="00A35104" w:rsidRDefault="00A35104" w:rsidP="005A0283">
      <w:pPr>
        <w:spacing w:before="240" w:after="0" w:line="240" w:lineRule="auto"/>
        <w:ind w:left="-1" w:right="480" w:firstLine="0"/>
      </w:pPr>
      <w:r>
        <w:rPr>
          <w:u w:val="single"/>
        </w:rPr>
        <w:t>Input</w:t>
      </w:r>
      <w:r w:rsidRPr="00A35104">
        <w:t>:</w:t>
      </w:r>
      <w:r>
        <w:t xml:space="preserve"> Encrypted </w:t>
      </w:r>
      <w:proofErr w:type="spellStart"/>
      <w:r>
        <w:t>DataSensor</w:t>
      </w:r>
      <w:proofErr w:type="spellEnd"/>
      <w:r>
        <w:t xml:space="preserve"> (bytes)</w:t>
      </w:r>
    </w:p>
    <w:p w14:paraId="37A34F4B" w14:textId="4C0C3097" w:rsidR="00A35104" w:rsidRDefault="00A35104" w:rsidP="005A0283">
      <w:pPr>
        <w:spacing w:before="240" w:after="0" w:line="240" w:lineRule="auto"/>
        <w:ind w:left="-1" w:right="480" w:firstLine="0"/>
      </w:pPr>
      <w:r>
        <w:rPr>
          <w:u w:val="single"/>
        </w:rPr>
        <w:t>Output</w:t>
      </w:r>
      <w:r w:rsidRPr="00A35104">
        <w:t>:</w:t>
      </w:r>
      <w:r>
        <w:t xml:space="preserve"> Decrypted </w:t>
      </w:r>
      <w:proofErr w:type="spellStart"/>
      <w:r>
        <w:t>DataSensor</w:t>
      </w:r>
      <w:proofErr w:type="spellEnd"/>
      <w:r>
        <w:t xml:space="preserve"> (bytes)</w:t>
      </w:r>
    </w:p>
    <w:p w14:paraId="401FE0B9" w14:textId="4CBBCD33" w:rsidR="00A35104" w:rsidRDefault="00A35104" w:rsidP="005A0283">
      <w:pPr>
        <w:spacing w:before="240" w:after="0" w:line="240" w:lineRule="auto"/>
        <w:ind w:left="-1" w:right="480" w:firstLine="0"/>
      </w:pPr>
      <w:r>
        <w:rPr>
          <w:u w:val="single"/>
        </w:rPr>
        <w:t>Complexity</w:t>
      </w:r>
      <w:r w:rsidRPr="00A35104">
        <w:t>:</w:t>
      </w:r>
      <w:r>
        <w:t xml:space="preserve"> Use AES-128-CTR, O(size) with key</w:t>
      </w:r>
    </w:p>
    <w:p w14:paraId="49634218" w14:textId="7B568BCB" w:rsidR="00A35104" w:rsidRDefault="00A35104" w:rsidP="005A0283">
      <w:pPr>
        <w:spacing w:before="240" w:after="0" w:line="240" w:lineRule="auto"/>
        <w:ind w:left="-1" w:right="480" w:firstLine="0"/>
      </w:pPr>
      <w:r>
        <w:rPr>
          <w:u w:val="single"/>
        </w:rPr>
        <w:t>Reason</w:t>
      </w:r>
      <w:r w:rsidRPr="00A35104">
        <w:t>:</w:t>
      </w:r>
      <w:r>
        <w:t xml:space="preserve"> Simple and popular encryption choice</w:t>
      </w:r>
    </w:p>
    <w:p w14:paraId="5C993BF4" w14:textId="75955395" w:rsidR="00A35104" w:rsidRDefault="00A35104" w:rsidP="005A0283">
      <w:pPr>
        <w:spacing w:before="240" w:after="0" w:line="240" w:lineRule="auto"/>
        <w:ind w:left="-1" w:right="480" w:firstLine="0"/>
      </w:pPr>
      <w:r>
        <w:rPr>
          <w:u w:val="single"/>
        </w:rPr>
        <w:t>Edge Case</w:t>
      </w:r>
      <w:r w:rsidRPr="00A35104">
        <w:t>:</w:t>
      </w:r>
      <w:r>
        <w:t xml:space="preserve"> Will need to be detected outside of function, such as decrypted size too small compared to encrypted, wrong input size, wrong password, wrong nonce, etc.</w:t>
      </w:r>
    </w:p>
    <w:p w14:paraId="328A8206" w14:textId="77777777" w:rsidR="00A35104" w:rsidRDefault="00A35104" w:rsidP="005A0283">
      <w:pPr>
        <w:spacing w:before="240" w:after="0" w:line="240" w:lineRule="auto"/>
        <w:ind w:left="-1" w:right="480" w:firstLine="0"/>
      </w:pPr>
    </w:p>
    <w:p w14:paraId="6743AF20" w14:textId="138887B6" w:rsidR="00A35104" w:rsidRDefault="00A35104" w:rsidP="005A0283">
      <w:pPr>
        <w:spacing w:before="240" w:after="0" w:line="240" w:lineRule="auto"/>
        <w:ind w:left="-1" w:right="480" w:firstLine="0"/>
        <w:rPr>
          <w:b/>
          <w:bCs/>
        </w:rPr>
      </w:pPr>
      <w:r w:rsidRPr="00A35104">
        <w:rPr>
          <w:b/>
          <w:bCs/>
        </w:rPr>
        <w:t>Build-versus-reuse decisions</w:t>
      </w:r>
    </w:p>
    <w:p w14:paraId="42ACEAB1" w14:textId="08865ECA" w:rsidR="00A35104" w:rsidRDefault="00A35104" w:rsidP="005A0283">
      <w:pPr>
        <w:spacing w:before="240" w:after="0" w:line="240" w:lineRule="auto"/>
        <w:ind w:left="-1" w:right="480" w:firstLine="0"/>
      </w:pPr>
      <w:r>
        <w:t>Majority of hardware (Each Sensor on Hub, Microcontroller, Wireless communication model, etc.) will be reused due to build complexity</w:t>
      </w:r>
    </w:p>
    <w:p w14:paraId="625FE581" w14:textId="38693309" w:rsidR="00A35104" w:rsidRDefault="00A35104" w:rsidP="005A0283">
      <w:pPr>
        <w:spacing w:before="240" w:after="0" w:line="240" w:lineRule="auto"/>
        <w:ind w:left="-1" w:right="480" w:firstLine="0"/>
      </w:pPr>
      <w:r>
        <w:t>Software (Code) will use given library from associated hardware</w:t>
      </w:r>
    </w:p>
    <w:tbl>
      <w:tblPr>
        <w:tblStyle w:val="TableGrid"/>
        <w:tblW w:w="0" w:type="auto"/>
        <w:tblInd w:w="-1" w:type="dxa"/>
        <w:tblLook w:val="04A0" w:firstRow="1" w:lastRow="0" w:firstColumn="1" w:lastColumn="0" w:noHBand="0" w:noVBand="1"/>
      </w:tblPr>
      <w:tblGrid>
        <w:gridCol w:w="2246"/>
        <w:gridCol w:w="1980"/>
        <w:gridCol w:w="4695"/>
      </w:tblGrid>
      <w:tr w:rsidR="00A35104" w14:paraId="1D95AE3A" w14:textId="77777777" w:rsidTr="00BA4B22">
        <w:tc>
          <w:tcPr>
            <w:tcW w:w="2246" w:type="dxa"/>
          </w:tcPr>
          <w:p w14:paraId="4E98FF2A" w14:textId="436F9BEC" w:rsidR="00A35104" w:rsidRPr="00A35104" w:rsidRDefault="00A35104" w:rsidP="00A35104">
            <w:pPr>
              <w:spacing w:after="0" w:line="240" w:lineRule="auto"/>
              <w:ind w:left="0" w:right="480" w:firstLine="0"/>
              <w:rPr>
                <w:b/>
                <w:bCs/>
                <w:sz w:val="21"/>
                <w:szCs w:val="21"/>
              </w:rPr>
            </w:pPr>
            <w:r w:rsidRPr="00A35104">
              <w:rPr>
                <w:b/>
                <w:bCs/>
                <w:sz w:val="21"/>
                <w:szCs w:val="21"/>
              </w:rPr>
              <w:t>Components</w:t>
            </w:r>
          </w:p>
        </w:tc>
        <w:tc>
          <w:tcPr>
            <w:tcW w:w="1980" w:type="dxa"/>
          </w:tcPr>
          <w:p w14:paraId="5E81CBEB" w14:textId="6E645685" w:rsidR="00A35104" w:rsidRPr="00A35104" w:rsidRDefault="00A35104" w:rsidP="00A35104">
            <w:pPr>
              <w:spacing w:after="0" w:line="240" w:lineRule="auto"/>
              <w:ind w:left="0" w:right="480" w:firstLine="0"/>
              <w:rPr>
                <w:b/>
                <w:bCs/>
                <w:sz w:val="21"/>
                <w:szCs w:val="21"/>
              </w:rPr>
            </w:pPr>
            <w:r w:rsidRPr="00A35104">
              <w:rPr>
                <w:b/>
                <w:bCs/>
                <w:sz w:val="21"/>
                <w:szCs w:val="21"/>
              </w:rPr>
              <w:t>Choice</w:t>
            </w:r>
          </w:p>
        </w:tc>
        <w:tc>
          <w:tcPr>
            <w:tcW w:w="4695" w:type="dxa"/>
          </w:tcPr>
          <w:p w14:paraId="3478E92A" w14:textId="2B19CA70" w:rsidR="00A35104" w:rsidRPr="00A35104" w:rsidRDefault="00A35104" w:rsidP="00A35104">
            <w:pPr>
              <w:spacing w:after="0" w:line="240" w:lineRule="auto"/>
              <w:ind w:left="0" w:right="480" w:firstLine="0"/>
              <w:rPr>
                <w:b/>
                <w:bCs/>
                <w:sz w:val="21"/>
                <w:szCs w:val="21"/>
              </w:rPr>
            </w:pPr>
            <w:r w:rsidRPr="00A35104">
              <w:rPr>
                <w:b/>
                <w:bCs/>
                <w:sz w:val="21"/>
                <w:szCs w:val="21"/>
              </w:rPr>
              <w:t>Reason</w:t>
            </w:r>
          </w:p>
        </w:tc>
      </w:tr>
      <w:tr w:rsidR="00A35104" w14:paraId="11D566D8" w14:textId="77777777" w:rsidTr="00BA4B22">
        <w:tc>
          <w:tcPr>
            <w:tcW w:w="2246" w:type="dxa"/>
          </w:tcPr>
          <w:p w14:paraId="1249A2DE" w14:textId="0A639065" w:rsidR="00A35104" w:rsidRPr="00A35104" w:rsidRDefault="00A35104" w:rsidP="00A35104">
            <w:pPr>
              <w:spacing w:after="0" w:line="240" w:lineRule="auto"/>
              <w:ind w:left="0" w:right="480" w:firstLine="0"/>
              <w:rPr>
                <w:sz w:val="21"/>
                <w:szCs w:val="21"/>
              </w:rPr>
            </w:pPr>
            <w:r w:rsidRPr="00A35104">
              <w:rPr>
                <w:sz w:val="21"/>
                <w:szCs w:val="21"/>
              </w:rPr>
              <w:t>ML Model</w:t>
            </w:r>
          </w:p>
        </w:tc>
        <w:tc>
          <w:tcPr>
            <w:tcW w:w="1980" w:type="dxa"/>
          </w:tcPr>
          <w:p w14:paraId="2DF9D02D" w14:textId="623EE394" w:rsidR="00A35104" w:rsidRPr="00A35104" w:rsidRDefault="00A35104" w:rsidP="00A35104">
            <w:pPr>
              <w:spacing w:after="0" w:line="240" w:lineRule="auto"/>
              <w:ind w:left="0" w:right="480" w:firstLine="0"/>
              <w:rPr>
                <w:sz w:val="21"/>
                <w:szCs w:val="21"/>
              </w:rPr>
            </w:pPr>
            <w:r w:rsidRPr="00A35104">
              <w:rPr>
                <w:sz w:val="21"/>
                <w:szCs w:val="21"/>
              </w:rPr>
              <w:t>Reuse - Library</w:t>
            </w:r>
          </w:p>
        </w:tc>
        <w:tc>
          <w:tcPr>
            <w:tcW w:w="4695" w:type="dxa"/>
          </w:tcPr>
          <w:p w14:paraId="63B42AA8" w14:textId="17586F4E" w:rsidR="00A35104" w:rsidRPr="00A35104" w:rsidRDefault="00A35104" w:rsidP="00A35104">
            <w:pPr>
              <w:spacing w:after="0" w:line="240" w:lineRule="auto"/>
              <w:ind w:left="0" w:right="480" w:firstLine="0"/>
              <w:rPr>
                <w:sz w:val="21"/>
                <w:szCs w:val="21"/>
              </w:rPr>
            </w:pPr>
            <w:r w:rsidRPr="00A35104">
              <w:rPr>
                <w:sz w:val="21"/>
                <w:szCs w:val="21"/>
              </w:rPr>
              <w:t>Too time-consuming to build one for little reason</w:t>
            </w:r>
          </w:p>
        </w:tc>
      </w:tr>
      <w:tr w:rsidR="00BA4B22" w14:paraId="4E2AD03F" w14:textId="77777777" w:rsidTr="00BA4B22">
        <w:tc>
          <w:tcPr>
            <w:tcW w:w="2246" w:type="dxa"/>
          </w:tcPr>
          <w:p w14:paraId="53445A6E" w14:textId="3939A108" w:rsidR="00BA4B22" w:rsidRPr="00A35104" w:rsidRDefault="00BA4B22" w:rsidP="00A35104">
            <w:pPr>
              <w:spacing w:after="0" w:line="240" w:lineRule="auto"/>
              <w:ind w:left="0" w:right="480" w:firstLine="0"/>
              <w:rPr>
                <w:sz w:val="21"/>
                <w:szCs w:val="21"/>
              </w:rPr>
            </w:pPr>
            <w:r>
              <w:rPr>
                <w:sz w:val="21"/>
                <w:szCs w:val="21"/>
              </w:rPr>
              <w:t>ML Model Metric</w:t>
            </w:r>
          </w:p>
        </w:tc>
        <w:tc>
          <w:tcPr>
            <w:tcW w:w="1980" w:type="dxa"/>
          </w:tcPr>
          <w:p w14:paraId="004E1956" w14:textId="718457BE" w:rsidR="00BA4B22" w:rsidRPr="00A35104" w:rsidRDefault="00BA4B22" w:rsidP="00A35104">
            <w:pPr>
              <w:spacing w:after="0" w:line="240" w:lineRule="auto"/>
              <w:ind w:left="0" w:right="480" w:firstLine="0"/>
              <w:rPr>
                <w:sz w:val="21"/>
                <w:szCs w:val="21"/>
              </w:rPr>
            </w:pPr>
            <w:r>
              <w:rPr>
                <w:sz w:val="21"/>
                <w:szCs w:val="21"/>
              </w:rPr>
              <w:t>Build</w:t>
            </w:r>
          </w:p>
        </w:tc>
        <w:tc>
          <w:tcPr>
            <w:tcW w:w="4695" w:type="dxa"/>
          </w:tcPr>
          <w:p w14:paraId="4F2EB6E2" w14:textId="126DE809" w:rsidR="00BA4B22" w:rsidRPr="00A35104" w:rsidRDefault="00BA4B22" w:rsidP="00A35104">
            <w:pPr>
              <w:spacing w:after="0" w:line="240" w:lineRule="auto"/>
              <w:ind w:left="0" w:right="480" w:firstLine="0"/>
              <w:rPr>
                <w:sz w:val="21"/>
                <w:szCs w:val="21"/>
              </w:rPr>
            </w:pPr>
            <w:r>
              <w:rPr>
                <w:sz w:val="21"/>
                <w:szCs w:val="21"/>
              </w:rPr>
              <w:t>The main part of the project that need to be done manually to choose data to detect disease</w:t>
            </w:r>
          </w:p>
        </w:tc>
      </w:tr>
      <w:tr w:rsidR="00A35104" w14:paraId="379C95E8" w14:textId="77777777" w:rsidTr="00BA4B22">
        <w:tc>
          <w:tcPr>
            <w:tcW w:w="2246" w:type="dxa"/>
          </w:tcPr>
          <w:p w14:paraId="2B91F408" w14:textId="7186C58E" w:rsidR="00A35104" w:rsidRPr="00A35104" w:rsidRDefault="00BA4B22" w:rsidP="00A35104">
            <w:pPr>
              <w:spacing w:after="0" w:line="240" w:lineRule="auto"/>
              <w:ind w:left="0" w:right="480" w:firstLine="0"/>
              <w:rPr>
                <w:sz w:val="21"/>
                <w:szCs w:val="21"/>
              </w:rPr>
            </w:pPr>
            <w:r>
              <w:rPr>
                <w:sz w:val="21"/>
                <w:szCs w:val="21"/>
              </w:rPr>
              <w:t>Encryption</w:t>
            </w:r>
          </w:p>
        </w:tc>
        <w:tc>
          <w:tcPr>
            <w:tcW w:w="1980" w:type="dxa"/>
          </w:tcPr>
          <w:p w14:paraId="194B9C25" w14:textId="3FB4D09B" w:rsidR="00A35104" w:rsidRPr="00A35104" w:rsidRDefault="00BA4B22" w:rsidP="00A35104">
            <w:pPr>
              <w:spacing w:after="0" w:line="240" w:lineRule="auto"/>
              <w:ind w:left="0" w:right="480" w:firstLine="0"/>
              <w:rPr>
                <w:sz w:val="21"/>
                <w:szCs w:val="21"/>
              </w:rPr>
            </w:pPr>
            <w:r>
              <w:rPr>
                <w:sz w:val="21"/>
                <w:szCs w:val="21"/>
              </w:rPr>
              <w:t>Reuse - Idea</w:t>
            </w:r>
          </w:p>
        </w:tc>
        <w:tc>
          <w:tcPr>
            <w:tcW w:w="4695" w:type="dxa"/>
          </w:tcPr>
          <w:p w14:paraId="04B1E4A1" w14:textId="4221704B" w:rsidR="00A35104" w:rsidRPr="00A35104" w:rsidRDefault="00BA4B22" w:rsidP="00A35104">
            <w:pPr>
              <w:spacing w:after="0" w:line="240" w:lineRule="auto"/>
              <w:ind w:left="0" w:right="480" w:firstLine="0"/>
              <w:rPr>
                <w:sz w:val="21"/>
                <w:szCs w:val="21"/>
              </w:rPr>
            </w:pPr>
            <w:r>
              <w:rPr>
                <w:sz w:val="21"/>
                <w:szCs w:val="21"/>
              </w:rPr>
              <w:t>No need for custom encryption/decryption when most publicly available choice already have highest security possible</w:t>
            </w:r>
          </w:p>
        </w:tc>
      </w:tr>
      <w:tr w:rsidR="00BA4B22" w14:paraId="630D3F98" w14:textId="77777777" w:rsidTr="00BA4B22">
        <w:tc>
          <w:tcPr>
            <w:tcW w:w="2246" w:type="dxa"/>
          </w:tcPr>
          <w:p w14:paraId="0618ACF8" w14:textId="620CD358" w:rsidR="00BA4B22" w:rsidRDefault="00BA4B22" w:rsidP="00A35104">
            <w:pPr>
              <w:spacing w:after="0" w:line="240" w:lineRule="auto"/>
              <w:ind w:left="0" w:right="480" w:firstLine="0"/>
              <w:rPr>
                <w:sz w:val="21"/>
                <w:szCs w:val="21"/>
              </w:rPr>
            </w:pPr>
            <w:r>
              <w:rPr>
                <w:sz w:val="21"/>
                <w:szCs w:val="21"/>
              </w:rPr>
              <w:t>Hardware Setup</w:t>
            </w:r>
          </w:p>
        </w:tc>
        <w:tc>
          <w:tcPr>
            <w:tcW w:w="1980" w:type="dxa"/>
          </w:tcPr>
          <w:p w14:paraId="7BB05BAA" w14:textId="6F6005A0" w:rsidR="00BA4B22" w:rsidRDefault="00BA4B22" w:rsidP="00A35104">
            <w:pPr>
              <w:spacing w:after="0" w:line="240" w:lineRule="auto"/>
              <w:ind w:left="0" w:right="480" w:firstLine="0"/>
              <w:rPr>
                <w:sz w:val="21"/>
                <w:szCs w:val="21"/>
              </w:rPr>
            </w:pPr>
            <w:r>
              <w:rPr>
                <w:sz w:val="21"/>
                <w:szCs w:val="21"/>
              </w:rPr>
              <w:t>Build</w:t>
            </w:r>
          </w:p>
        </w:tc>
        <w:tc>
          <w:tcPr>
            <w:tcW w:w="4695" w:type="dxa"/>
          </w:tcPr>
          <w:p w14:paraId="37B98417" w14:textId="282DA0BD" w:rsidR="00BA4B22" w:rsidRDefault="00BA4B22" w:rsidP="00A35104">
            <w:pPr>
              <w:spacing w:after="0" w:line="240" w:lineRule="auto"/>
              <w:ind w:left="0" w:right="480" w:firstLine="0"/>
              <w:rPr>
                <w:sz w:val="21"/>
                <w:szCs w:val="21"/>
              </w:rPr>
            </w:pPr>
            <w:r>
              <w:rPr>
                <w:sz w:val="21"/>
                <w:szCs w:val="21"/>
              </w:rPr>
              <w:t>Will need to manually configurate depend on our own research environment</w:t>
            </w:r>
          </w:p>
        </w:tc>
      </w:tr>
    </w:tbl>
    <w:p w14:paraId="0F925D17" w14:textId="77777777" w:rsidR="00A35104" w:rsidRDefault="00A35104" w:rsidP="00BA4B22">
      <w:pPr>
        <w:spacing w:before="240" w:after="0" w:line="240" w:lineRule="auto"/>
        <w:ind w:left="0" w:right="480" w:firstLine="0"/>
      </w:pPr>
    </w:p>
    <w:p w14:paraId="0013BEF4" w14:textId="54D98079" w:rsidR="00A35104" w:rsidRPr="00A35104" w:rsidRDefault="00A35104" w:rsidP="005A0283">
      <w:pPr>
        <w:spacing w:before="240" w:after="0" w:line="240" w:lineRule="auto"/>
        <w:ind w:left="-1" w:right="480" w:firstLine="0"/>
      </w:pPr>
      <w:r w:rsidRPr="00A35104">
        <w:rPr>
          <w:b/>
          <w:bCs/>
        </w:rPr>
        <w:t>API contract</w:t>
      </w:r>
      <w:r>
        <w:rPr>
          <w:b/>
          <w:bCs/>
        </w:rPr>
        <w:t>:</w:t>
      </w:r>
      <w:r>
        <w:t xml:space="preserve"> </w:t>
      </w:r>
      <w:r w:rsidR="00BA4B22">
        <w:t>No</w:t>
      </w:r>
      <w:r>
        <w:t>ne</w:t>
      </w:r>
    </w:p>
    <w:p w14:paraId="2189D1C9" w14:textId="77777777" w:rsidR="00A35104" w:rsidRDefault="00A35104" w:rsidP="005A0283">
      <w:pPr>
        <w:spacing w:before="240" w:after="0" w:line="240" w:lineRule="auto"/>
        <w:ind w:left="-1" w:right="480" w:firstLine="0"/>
      </w:pPr>
    </w:p>
    <w:p w14:paraId="29644C6C" w14:textId="77777777" w:rsidR="00BA4B22" w:rsidRPr="0069360D" w:rsidRDefault="00BA4B22" w:rsidP="005A0283">
      <w:pPr>
        <w:spacing w:before="240" w:after="0" w:line="240" w:lineRule="auto"/>
        <w:ind w:left="-1" w:right="480" w:firstLine="0"/>
      </w:pPr>
    </w:p>
    <w:p w14:paraId="543CFDB2" w14:textId="39423AAF" w:rsidR="00BA4B22" w:rsidRDefault="00BA4B22" w:rsidP="005A0283">
      <w:pPr>
        <w:spacing w:before="240" w:after="0" w:line="259" w:lineRule="auto"/>
        <w:ind w:left="0" w:firstLine="0"/>
        <w:rPr>
          <w:b/>
        </w:rPr>
      </w:pPr>
      <w:r>
        <w:rPr>
          <w:b/>
        </w:rPr>
        <w:lastRenderedPageBreak/>
        <w:t>Technology Choices:</w:t>
      </w:r>
    </w:p>
    <w:p w14:paraId="64BB9605" w14:textId="0E3B2BB0" w:rsidR="00BA4B22" w:rsidRPr="00BA4B22" w:rsidRDefault="006E5794" w:rsidP="00BA4B22">
      <w:pPr>
        <w:pStyle w:val="ListParagraph"/>
        <w:numPr>
          <w:ilvl w:val="0"/>
          <w:numId w:val="3"/>
        </w:numPr>
        <w:spacing w:before="240" w:after="0" w:line="259" w:lineRule="auto"/>
        <w:rPr>
          <w:bCs/>
        </w:rPr>
      </w:pPr>
      <w:r>
        <w:rPr>
          <w:bCs/>
        </w:rPr>
        <w:t xml:space="preserve">Python was chosen for the ML part of the project due to its ease of use, and overall proficiency by members in the group (as well as being easy to get good at even without proficiency). </w:t>
      </w:r>
      <w:r w:rsidR="00B166F9">
        <w:rPr>
          <w:bCs/>
        </w:rPr>
        <w:t>It also have a large community library support, basically free of cost. The only trade back is a possibly lower performance compared to some other language (C++, JS, etc.), but since the computation part of the project will be done at the Central Application where power usage and speed is not as important (compared to being done at the Sensor Hub), we have decided that it is a winning trade.</w:t>
      </w:r>
    </w:p>
    <w:p w14:paraId="4FC4C4BE" w14:textId="77777777" w:rsidR="000C6A51" w:rsidRDefault="00000000">
      <w:pPr>
        <w:spacing w:after="0" w:line="259" w:lineRule="auto"/>
        <w:ind w:left="0" w:firstLine="0"/>
      </w:pPr>
      <w:r>
        <w:rPr>
          <w:b/>
        </w:rPr>
        <w:t xml:space="preserve"> </w:t>
      </w:r>
    </w:p>
    <w:p w14:paraId="4ABC9EB0" w14:textId="77777777" w:rsidR="000C6A51" w:rsidRDefault="00000000">
      <w:pPr>
        <w:spacing w:after="284" w:line="259" w:lineRule="auto"/>
        <w:ind w:left="0" w:firstLine="0"/>
      </w:pPr>
      <w:r>
        <w:rPr>
          <w:b/>
        </w:rPr>
        <w:t xml:space="preserve"> </w:t>
      </w:r>
    </w:p>
    <w:p w14:paraId="4120B4D5" w14:textId="77777777" w:rsidR="000C6A51" w:rsidRDefault="00000000">
      <w:pPr>
        <w:spacing w:after="284" w:line="259" w:lineRule="auto"/>
        <w:ind w:left="0" w:firstLine="0"/>
      </w:pPr>
      <w:r>
        <w:rPr>
          <w:b/>
        </w:rPr>
        <w:t xml:space="preserve"> </w:t>
      </w:r>
    </w:p>
    <w:p w14:paraId="1EC622A0" w14:textId="77777777" w:rsidR="000C6A51" w:rsidRDefault="00000000">
      <w:pPr>
        <w:spacing w:after="281" w:line="259" w:lineRule="auto"/>
        <w:ind w:left="0" w:firstLine="0"/>
      </w:pPr>
      <w:r>
        <w:rPr>
          <w:b/>
        </w:rPr>
        <w:t xml:space="preserve"> </w:t>
      </w:r>
    </w:p>
    <w:sectPr w:rsidR="000C6A51">
      <w:pgSz w:w="12240" w:h="15840"/>
      <w:pgMar w:top="1985" w:right="1608" w:bottom="1826"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CB7361"/>
    <w:multiLevelType w:val="hybridMultilevel"/>
    <w:tmpl w:val="5E2AF09E"/>
    <w:lvl w:ilvl="0" w:tplc="8218795A">
      <w:start w:val="1"/>
      <w:numFmt w:val="bullet"/>
      <w:lvlText w:val="-"/>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F7AFCE0">
      <w:start w:val="1"/>
      <w:numFmt w:val="bullet"/>
      <w:lvlText w:val="o"/>
      <w:lvlJc w:val="left"/>
      <w:pPr>
        <w:ind w:left="122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6AC1A62">
      <w:start w:val="1"/>
      <w:numFmt w:val="bullet"/>
      <w:lvlText w:val="▪"/>
      <w:lvlJc w:val="left"/>
      <w:pPr>
        <w:ind w:left="194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CE6EA74">
      <w:start w:val="1"/>
      <w:numFmt w:val="bullet"/>
      <w:lvlText w:val="•"/>
      <w:lvlJc w:val="left"/>
      <w:pPr>
        <w:ind w:left="266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78832C0">
      <w:start w:val="1"/>
      <w:numFmt w:val="bullet"/>
      <w:lvlText w:val="o"/>
      <w:lvlJc w:val="left"/>
      <w:pPr>
        <w:ind w:left="338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644C494">
      <w:start w:val="1"/>
      <w:numFmt w:val="bullet"/>
      <w:lvlText w:val="▪"/>
      <w:lvlJc w:val="left"/>
      <w:pPr>
        <w:ind w:left="410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A10D02C">
      <w:start w:val="1"/>
      <w:numFmt w:val="bullet"/>
      <w:lvlText w:val="•"/>
      <w:lvlJc w:val="left"/>
      <w:pPr>
        <w:ind w:left="482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090C940">
      <w:start w:val="1"/>
      <w:numFmt w:val="bullet"/>
      <w:lvlText w:val="o"/>
      <w:lvlJc w:val="left"/>
      <w:pPr>
        <w:ind w:left="554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4569B52">
      <w:start w:val="1"/>
      <w:numFmt w:val="bullet"/>
      <w:lvlText w:val="▪"/>
      <w:lvlJc w:val="left"/>
      <w:pPr>
        <w:ind w:left="626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4C2441DF"/>
    <w:multiLevelType w:val="hybridMultilevel"/>
    <w:tmpl w:val="AB72B884"/>
    <w:lvl w:ilvl="0" w:tplc="39C6E638">
      <w:start w:val="1"/>
      <w:numFmt w:val="bullet"/>
      <w:lvlText w:val="o"/>
      <w:lvlJc w:val="left"/>
      <w:pPr>
        <w:ind w:left="14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1" w:tplc="B68826E4">
      <w:start w:val="1"/>
      <w:numFmt w:val="bullet"/>
      <w:lvlText w:val="o"/>
      <w:lvlJc w:val="left"/>
      <w:pPr>
        <w:ind w:left="21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2" w:tplc="6944ACD4">
      <w:start w:val="1"/>
      <w:numFmt w:val="bullet"/>
      <w:lvlText w:val="▪"/>
      <w:lvlJc w:val="left"/>
      <w:pPr>
        <w:ind w:left="28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3" w:tplc="C2E69134">
      <w:start w:val="1"/>
      <w:numFmt w:val="bullet"/>
      <w:lvlText w:val="•"/>
      <w:lvlJc w:val="left"/>
      <w:pPr>
        <w:ind w:left="360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F78C7316">
      <w:start w:val="1"/>
      <w:numFmt w:val="bullet"/>
      <w:lvlText w:val="o"/>
      <w:lvlJc w:val="left"/>
      <w:pPr>
        <w:ind w:left="432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9224EA98">
      <w:start w:val="1"/>
      <w:numFmt w:val="bullet"/>
      <w:lvlText w:val="▪"/>
      <w:lvlJc w:val="left"/>
      <w:pPr>
        <w:ind w:left="50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5ED6B0A4">
      <w:start w:val="1"/>
      <w:numFmt w:val="bullet"/>
      <w:lvlText w:val="•"/>
      <w:lvlJc w:val="left"/>
      <w:pPr>
        <w:ind w:left="57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0D6EB562">
      <w:start w:val="1"/>
      <w:numFmt w:val="bullet"/>
      <w:lvlText w:val="o"/>
      <w:lvlJc w:val="left"/>
      <w:pPr>
        <w:ind w:left="64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11CE9342">
      <w:start w:val="1"/>
      <w:numFmt w:val="bullet"/>
      <w:lvlText w:val="▪"/>
      <w:lvlJc w:val="left"/>
      <w:pPr>
        <w:ind w:left="720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64EA3630"/>
    <w:multiLevelType w:val="hybridMultilevel"/>
    <w:tmpl w:val="219245F6"/>
    <w:lvl w:ilvl="0" w:tplc="796E0DDC">
      <w:start w:val="1"/>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73213235">
    <w:abstractNumId w:val="1"/>
  </w:num>
  <w:num w:numId="2" w16cid:durableId="420638551">
    <w:abstractNumId w:val="0"/>
  </w:num>
  <w:num w:numId="3" w16cid:durableId="58834860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6A51"/>
    <w:rsid w:val="000C6A51"/>
    <w:rsid w:val="005A0283"/>
    <w:rsid w:val="0069360D"/>
    <w:rsid w:val="006E5794"/>
    <w:rsid w:val="00805783"/>
    <w:rsid w:val="00A35104"/>
    <w:rsid w:val="00A933C5"/>
    <w:rsid w:val="00B166F9"/>
    <w:rsid w:val="00BA4B2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74814D"/>
  <w15:docId w15:val="{84A8914A-F723-42EB-BBC9-7C7E35E6DB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361" w:lineRule="auto"/>
      <w:ind w:left="730" w:hanging="370"/>
    </w:pPr>
    <w:rPr>
      <w:rFonts w:ascii="Calibri" w:eastAsia="Calibri" w:hAnsi="Calibri" w:cs="Calibri"/>
      <w:color w:val="000000"/>
    </w:rPr>
  </w:style>
  <w:style w:type="paragraph" w:styleId="Heading1">
    <w:name w:val="heading 1"/>
    <w:next w:val="Normal"/>
    <w:link w:val="Heading1Char"/>
    <w:uiPriority w:val="9"/>
    <w:qFormat/>
    <w:pPr>
      <w:keepNext/>
      <w:keepLines/>
      <w:spacing w:after="284" w:line="259" w:lineRule="auto"/>
      <w:ind w:left="10" w:right="96" w:hanging="10"/>
      <w:outlineLvl w:val="0"/>
    </w:pPr>
    <w:rPr>
      <w:rFonts w:ascii="Calibri" w:eastAsia="Calibri" w:hAnsi="Calibri" w:cs="Calibri"/>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24"/>
    </w:rPr>
  </w:style>
  <w:style w:type="table" w:styleId="TableGrid">
    <w:name w:val="Table Grid"/>
    <w:basedOn w:val="TableNormal"/>
    <w:uiPriority w:val="39"/>
    <w:rsid w:val="006936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A4B2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5</Pages>
  <Words>538</Words>
  <Characters>3073</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Jack Tran</dc:creator>
  <cp:keywords/>
  <cp:lastModifiedBy>Jack Tran</cp:lastModifiedBy>
  <cp:revision>2</cp:revision>
  <dcterms:created xsi:type="dcterms:W3CDTF">2026-10-09T03:42:00Z</dcterms:created>
  <dcterms:modified xsi:type="dcterms:W3CDTF">2026-10-09T03:42:00Z</dcterms:modified>
</cp:coreProperties>
</file>