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447"/>
        <w:gridCol w:w="1449"/>
        <w:gridCol w:w="1430"/>
        <w:gridCol w:w="1444"/>
        <w:gridCol w:w="1430"/>
        <w:gridCol w:w="1430"/>
      </w:tblGrid>
      <w:tr w:rsidR="008C2B7C" w14:paraId="61A2EB97" w14:textId="77777777">
        <w:tc>
          <w:tcPr>
            <w:tcW w:w="1476" w:type="dxa"/>
          </w:tcPr>
          <w:p w14:paraId="416FD5FE" w14:textId="77777777" w:rsidR="008C2B7C" w:rsidRDefault="008C2B7C"/>
        </w:tc>
        <w:tc>
          <w:tcPr>
            <w:tcW w:w="1476" w:type="dxa"/>
          </w:tcPr>
          <w:p w14:paraId="7A713A07" w14:textId="77777777" w:rsidR="008C2B7C" w:rsidRDefault="008C2B7C"/>
        </w:tc>
        <w:tc>
          <w:tcPr>
            <w:tcW w:w="1476" w:type="dxa"/>
          </w:tcPr>
          <w:p w14:paraId="64CC06B1" w14:textId="77777777" w:rsidR="008C2B7C" w:rsidRDefault="00F10CFF">
            <w:r>
              <w:t>R2</w:t>
            </w:r>
          </w:p>
        </w:tc>
        <w:tc>
          <w:tcPr>
            <w:tcW w:w="1476" w:type="dxa"/>
          </w:tcPr>
          <w:p w14:paraId="0229A0BA" w14:textId="77777777" w:rsidR="008C2B7C" w:rsidRDefault="008C2B7C"/>
        </w:tc>
        <w:tc>
          <w:tcPr>
            <w:tcW w:w="1476" w:type="dxa"/>
          </w:tcPr>
          <w:p w14:paraId="1207ACAE" w14:textId="77777777" w:rsidR="008C2B7C" w:rsidRDefault="00F10CFF">
            <w:r>
              <w:t>R1</w:t>
            </w:r>
          </w:p>
        </w:tc>
        <w:tc>
          <w:tcPr>
            <w:tcW w:w="1476" w:type="dxa"/>
          </w:tcPr>
          <w:p w14:paraId="4B785007" w14:textId="77777777" w:rsidR="008C2B7C" w:rsidRDefault="00F10CFF">
            <w:r>
              <w:t>R3</w:t>
            </w:r>
          </w:p>
        </w:tc>
      </w:tr>
      <w:tr w:rsidR="004E5B4C" w14:paraId="50855C84" w14:textId="77777777">
        <w:tc>
          <w:tcPr>
            <w:tcW w:w="1476" w:type="dxa"/>
            <w:vMerge w:val="restart"/>
          </w:tcPr>
          <w:p w14:paraId="4234F1E6" w14:textId="77777777" w:rsidR="004E5B4C" w:rsidRDefault="004E5B4C">
            <w:r>
              <w:t>R Format</w:t>
            </w:r>
          </w:p>
        </w:tc>
        <w:tc>
          <w:tcPr>
            <w:tcW w:w="1476" w:type="dxa"/>
          </w:tcPr>
          <w:p w14:paraId="0430C991" w14:textId="77777777" w:rsidR="004E5B4C" w:rsidRDefault="004E5B4C">
            <w:r>
              <w:t>opcode</w:t>
            </w:r>
          </w:p>
        </w:tc>
        <w:tc>
          <w:tcPr>
            <w:tcW w:w="1476" w:type="dxa"/>
          </w:tcPr>
          <w:p w14:paraId="5EB17E50" w14:textId="77777777" w:rsidR="004E5B4C" w:rsidRDefault="004E5B4C">
            <w:r>
              <w:t>Rm</w:t>
            </w:r>
          </w:p>
        </w:tc>
        <w:tc>
          <w:tcPr>
            <w:tcW w:w="1476" w:type="dxa"/>
          </w:tcPr>
          <w:p w14:paraId="5A47BD92" w14:textId="77777777" w:rsidR="004E5B4C" w:rsidRDefault="004E5B4C">
            <w:r>
              <w:t>Shamt</w:t>
            </w:r>
          </w:p>
        </w:tc>
        <w:tc>
          <w:tcPr>
            <w:tcW w:w="1476" w:type="dxa"/>
          </w:tcPr>
          <w:p w14:paraId="0D406335" w14:textId="77777777" w:rsidR="004E5B4C" w:rsidRDefault="004E5B4C">
            <w:r>
              <w:t>Rn</w:t>
            </w:r>
          </w:p>
        </w:tc>
        <w:tc>
          <w:tcPr>
            <w:tcW w:w="1476" w:type="dxa"/>
          </w:tcPr>
          <w:p w14:paraId="7A2AA192" w14:textId="77777777" w:rsidR="004E5B4C" w:rsidRDefault="004E5B4C">
            <w:r>
              <w:t>Rd</w:t>
            </w:r>
          </w:p>
        </w:tc>
      </w:tr>
      <w:tr w:rsidR="004E5B4C" w14:paraId="6B8D8142" w14:textId="77777777">
        <w:tc>
          <w:tcPr>
            <w:tcW w:w="1476" w:type="dxa"/>
            <w:vMerge/>
          </w:tcPr>
          <w:p w14:paraId="273B252C" w14:textId="77777777" w:rsidR="004E5B4C" w:rsidRDefault="004E5B4C"/>
        </w:tc>
        <w:tc>
          <w:tcPr>
            <w:tcW w:w="1476" w:type="dxa"/>
          </w:tcPr>
          <w:p w14:paraId="230DCE12" w14:textId="77777777" w:rsidR="004E5B4C" w:rsidRDefault="004E5B4C">
            <w:r>
              <w:t>11 bits</w:t>
            </w:r>
          </w:p>
        </w:tc>
        <w:tc>
          <w:tcPr>
            <w:tcW w:w="1476" w:type="dxa"/>
          </w:tcPr>
          <w:p w14:paraId="63A74E25" w14:textId="77777777" w:rsidR="004E5B4C" w:rsidRDefault="004E5B4C">
            <w:r>
              <w:t>5 bits</w:t>
            </w:r>
          </w:p>
        </w:tc>
        <w:tc>
          <w:tcPr>
            <w:tcW w:w="1476" w:type="dxa"/>
          </w:tcPr>
          <w:p w14:paraId="246DD7D5" w14:textId="77777777" w:rsidR="004E5B4C" w:rsidRDefault="004E5B4C">
            <w:r>
              <w:t>6 bits</w:t>
            </w:r>
          </w:p>
        </w:tc>
        <w:tc>
          <w:tcPr>
            <w:tcW w:w="1476" w:type="dxa"/>
          </w:tcPr>
          <w:p w14:paraId="24FDB98F" w14:textId="77777777" w:rsidR="004E5B4C" w:rsidRDefault="004E5B4C">
            <w:r>
              <w:t>5 bits</w:t>
            </w:r>
          </w:p>
        </w:tc>
        <w:tc>
          <w:tcPr>
            <w:tcW w:w="1476" w:type="dxa"/>
          </w:tcPr>
          <w:p w14:paraId="34C458C0" w14:textId="77777777" w:rsidR="004E5B4C" w:rsidRDefault="004E5B4C">
            <w:r>
              <w:t>5 bits</w:t>
            </w:r>
          </w:p>
        </w:tc>
      </w:tr>
    </w:tbl>
    <w:p w14:paraId="2EA4B411" w14:textId="77777777" w:rsidR="00F10CFF" w:rsidRDefault="00F10CFF" w:rsidP="0029014D">
      <w:pPr>
        <w:spacing w:after="0"/>
      </w:pPr>
      <w:bookmarkStart w:id="0" w:name="OLE_LINK1"/>
    </w:p>
    <w:p w14:paraId="7F9CCA03" w14:textId="77777777" w:rsidR="0029014D" w:rsidRDefault="00F10CFF" w:rsidP="0029014D">
      <w:pPr>
        <w:spacing w:after="0"/>
      </w:pPr>
      <w:r>
        <w:t>SUB  Rd = Rn - Rm   SUB R3, R1, R2</w:t>
      </w:r>
    </w:p>
    <w:p w14:paraId="3CFECD20" w14:textId="77777777" w:rsidR="000705A2" w:rsidRDefault="0029014D" w:rsidP="0029014D">
      <w:pPr>
        <w:spacing w:after="0"/>
      </w:pPr>
      <w:r>
        <w:t>ADD  Rd = Rm + Rn</w:t>
      </w:r>
    </w:p>
    <w:p w14:paraId="16101E2B" w14:textId="77777777" w:rsidR="000705A2" w:rsidRDefault="000705A2" w:rsidP="000705A2">
      <w:pPr>
        <w:spacing w:after="0"/>
      </w:pPr>
      <w:r>
        <w:t>AND  Rd = Rm &amp; Rn</w:t>
      </w:r>
    </w:p>
    <w:p w14:paraId="03620D6C" w14:textId="77777777" w:rsidR="000705A2" w:rsidRDefault="000705A2" w:rsidP="0029014D">
      <w:pPr>
        <w:spacing w:after="0"/>
      </w:pPr>
      <w:r>
        <w:t>ORR  Rd = Rm | Rn</w:t>
      </w:r>
    </w:p>
    <w:p w14:paraId="63A9ABBE" w14:textId="77777777" w:rsidR="000705A2" w:rsidRDefault="000705A2" w:rsidP="0029014D">
      <w:pPr>
        <w:spacing w:after="0"/>
      </w:pPr>
      <w:r>
        <w:t>EOR Rd = Rm ^ Rn</w:t>
      </w:r>
    </w:p>
    <w:p w14:paraId="7F2E8B1C" w14:textId="77777777" w:rsidR="000705A2" w:rsidRDefault="000705A2" w:rsidP="0029014D">
      <w:pPr>
        <w:spacing w:after="0"/>
      </w:pPr>
      <w:r>
        <w:t>LSL  Rd = Rn &lt;&lt; Shamt</w:t>
      </w:r>
    </w:p>
    <w:p w14:paraId="379BB160" w14:textId="5A44050C" w:rsidR="000705A2" w:rsidRDefault="000705A2" w:rsidP="0029014D">
      <w:pPr>
        <w:spacing w:after="0"/>
      </w:pPr>
      <w:r>
        <w:t>ASR  Rd = Rn &gt;&gt; Shamt  pad with sign bit</w:t>
      </w:r>
      <w:r w:rsidR="00BD7806">
        <w:t xml:space="preserve"> &lt;- PYTHON SYNTAX ISSUE!!!!!!</w:t>
      </w:r>
    </w:p>
    <w:p w14:paraId="6AF0819F" w14:textId="77777777" w:rsidR="0029014D" w:rsidRDefault="000705A2" w:rsidP="0029014D">
      <w:pPr>
        <w:spacing w:after="0"/>
      </w:pPr>
      <w:r>
        <w:t>LSR Rd = Rn shifted Shamt right pad with zeros</w:t>
      </w:r>
    </w:p>
    <w:bookmarkEnd w:id="0"/>
    <w:p w14:paraId="27A9911F" w14:textId="77777777" w:rsidR="004E5B4C" w:rsidRDefault="004E5B4C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448"/>
        <w:gridCol w:w="1448"/>
        <w:gridCol w:w="1449"/>
        <w:gridCol w:w="1429"/>
        <w:gridCol w:w="1428"/>
        <w:gridCol w:w="1428"/>
      </w:tblGrid>
      <w:tr w:rsidR="004E5B4C" w14:paraId="5DD492CE" w14:textId="77777777" w:rsidTr="00B63B03">
        <w:tc>
          <w:tcPr>
            <w:tcW w:w="1448" w:type="dxa"/>
            <w:vMerge w:val="restart"/>
          </w:tcPr>
          <w:p w14:paraId="2F311C84" w14:textId="77777777" w:rsidR="004E5B4C" w:rsidRDefault="004E5B4C">
            <w:r>
              <w:t>D Format</w:t>
            </w:r>
          </w:p>
        </w:tc>
        <w:tc>
          <w:tcPr>
            <w:tcW w:w="1448" w:type="dxa"/>
          </w:tcPr>
          <w:p w14:paraId="0A1FCE05" w14:textId="77777777" w:rsidR="004E5B4C" w:rsidRDefault="004E5B4C">
            <w:r>
              <w:t>opcode</w:t>
            </w:r>
          </w:p>
        </w:tc>
        <w:tc>
          <w:tcPr>
            <w:tcW w:w="1449" w:type="dxa"/>
          </w:tcPr>
          <w:p w14:paraId="012F5609" w14:textId="77777777" w:rsidR="004E5B4C" w:rsidRDefault="004E5B4C">
            <w:r>
              <w:t>address</w:t>
            </w:r>
          </w:p>
        </w:tc>
        <w:tc>
          <w:tcPr>
            <w:tcW w:w="1429" w:type="dxa"/>
          </w:tcPr>
          <w:p w14:paraId="10043DF0" w14:textId="77777777" w:rsidR="004E5B4C" w:rsidRDefault="004E5B4C">
            <w:r>
              <w:t>op2</w:t>
            </w:r>
          </w:p>
        </w:tc>
        <w:tc>
          <w:tcPr>
            <w:tcW w:w="1428" w:type="dxa"/>
          </w:tcPr>
          <w:p w14:paraId="0DC8C92E" w14:textId="77777777" w:rsidR="004E5B4C" w:rsidRDefault="004E5B4C">
            <w:r>
              <w:t>Rn</w:t>
            </w:r>
          </w:p>
        </w:tc>
        <w:tc>
          <w:tcPr>
            <w:tcW w:w="1428" w:type="dxa"/>
          </w:tcPr>
          <w:p w14:paraId="6ADA9009" w14:textId="77777777" w:rsidR="004E5B4C" w:rsidRDefault="004E5B4C">
            <w:r>
              <w:t>Rt</w:t>
            </w:r>
          </w:p>
        </w:tc>
      </w:tr>
      <w:tr w:rsidR="004E5B4C" w14:paraId="4F3E7280" w14:textId="77777777" w:rsidTr="00B63B03">
        <w:tc>
          <w:tcPr>
            <w:tcW w:w="1448" w:type="dxa"/>
            <w:vMerge/>
          </w:tcPr>
          <w:p w14:paraId="3F10CFDD" w14:textId="77777777" w:rsidR="004E5B4C" w:rsidRDefault="004E5B4C"/>
        </w:tc>
        <w:tc>
          <w:tcPr>
            <w:tcW w:w="1448" w:type="dxa"/>
          </w:tcPr>
          <w:p w14:paraId="030321C3" w14:textId="77777777" w:rsidR="004E5B4C" w:rsidRDefault="004E5B4C">
            <w:r>
              <w:t>11 bits</w:t>
            </w:r>
          </w:p>
        </w:tc>
        <w:tc>
          <w:tcPr>
            <w:tcW w:w="1449" w:type="dxa"/>
          </w:tcPr>
          <w:p w14:paraId="2A32EC77" w14:textId="77777777" w:rsidR="004E5B4C" w:rsidRDefault="004E5B4C">
            <w:r>
              <w:t>9 bits</w:t>
            </w:r>
          </w:p>
        </w:tc>
        <w:tc>
          <w:tcPr>
            <w:tcW w:w="1429" w:type="dxa"/>
          </w:tcPr>
          <w:p w14:paraId="7EA654AA" w14:textId="77777777" w:rsidR="004E5B4C" w:rsidRDefault="004E5B4C">
            <w:r>
              <w:t>2 bits</w:t>
            </w:r>
          </w:p>
        </w:tc>
        <w:tc>
          <w:tcPr>
            <w:tcW w:w="1428" w:type="dxa"/>
          </w:tcPr>
          <w:p w14:paraId="4E0B00E2" w14:textId="77777777" w:rsidR="004E5B4C" w:rsidRDefault="004E5B4C">
            <w:r>
              <w:t>5 bits</w:t>
            </w:r>
          </w:p>
        </w:tc>
        <w:tc>
          <w:tcPr>
            <w:tcW w:w="1428" w:type="dxa"/>
          </w:tcPr>
          <w:p w14:paraId="172DB326" w14:textId="77777777" w:rsidR="004E5B4C" w:rsidRDefault="004E5B4C">
            <w:r>
              <w:t>5 bits</w:t>
            </w:r>
          </w:p>
        </w:tc>
      </w:tr>
    </w:tbl>
    <w:p w14:paraId="3CBADA0E" w14:textId="77777777" w:rsidR="00B63B03" w:rsidRDefault="00B63B03" w:rsidP="00B63B03">
      <w:r>
        <w:t># Add the offset in address register to Rn to get target address.</w:t>
      </w:r>
    </w:p>
    <w:p w14:paraId="60728BB3" w14:textId="6191B463" w:rsidR="00B63B03" w:rsidRDefault="00B63B03" w:rsidP="00B63B03">
      <w:r>
        <w:t xml:space="preserve"># Either load value in Rt into address </w:t>
      </w:r>
    </w:p>
    <w:p w14:paraId="0801ED42" w14:textId="6E62D42C" w:rsidR="00B63B03" w:rsidRDefault="00B63B03">
      <w:r w:rsidRPr="00B63B03">
        <w:t>11111000000 000000001 00 00100 00010</w:t>
      </w:r>
      <w:r w:rsidRPr="00B63B03">
        <w:tab/>
        <w:t>108</w:t>
      </w:r>
      <w:r w:rsidRPr="00B63B03">
        <w:tab/>
        <w:t>STUR</w:t>
      </w:r>
      <w:r w:rsidRPr="00B63B03">
        <w:tab/>
        <w:t>R2, [R4, #1]</w:t>
      </w:r>
    </w:p>
    <w:p w14:paraId="7B6FA475" w14:textId="0C7FBAFA" w:rsidR="00B63B03" w:rsidRDefault="00B63B03">
      <w:r>
        <w:t>STUR Rt(R2) = [Rn</w:t>
      </w:r>
      <w:bookmarkStart w:id="1" w:name="_GoBack"/>
      <w:bookmarkEnd w:id="1"/>
      <w:r>
        <w:t xml:space="preserve"> + address]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476"/>
        <w:gridCol w:w="1476"/>
        <w:gridCol w:w="1476"/>
        <w:gridCol w:w="1476"/>
        <w:gridCol w:w="1476"/>
      </w:tblGrid>
      <w:tr w:rsidR="004E5B4C" w14:paraId="1F8E6F03" w14:textId="77777777">
        <w:tc>
          <w:tcPr>
            <w:tcW w:w="1476" w:type="dxa"/>
            <w:vMerge w:val="restart"/>
          </w:tcPr>
          <w:p w14:paraId="16550E55" w14:textId="77777777" w:rsidR="004E5B4C" w:rsidRDefault="004E5B4C">
            <w:r>
              <w:t>I Format</w:t>
            </w:r>
          </w:p>
        </w:tc>
        <w:tc>
          <w:tcPr>
            <w:tcW w:w="1476" w:type="dxa"/>
          </w:tcPr>
          <w:p w14:paraId="581399D6" w14:textId="77777777" w:rsidR="004E5B4C" w:rsidRDefault="004E5B4C">
            <w:r>
              <w:t>opcode</w:t>
            </w:r>
          </w:p>
        </w:tc>
        <w:tc>
          <w:tcPr>
            <w:tcW w:w="1476" w:type="dxa"/>
          </w:tcPr>
          <w:p w14:paraId="0301811C" w14:textId="77777777" w:rsidR="004E5B4C" w:rsidRDefault="004E5B4C">
            <w:r>
              <w:t>immediate</w:t>
            </w:r>
          </w:p>
        </w:tc>
        <w:tc>
          <w:tcPr>
            <w:tcW w:w="1476" w:type="dxa"/>
          </w:tcPr>
          <w:p w14:paraId="6BC2C4E5" w14:textId="77777777" w:rsidR="004E5B4C" w:rsidRDefault="004E5B4C">
            <w:r>
              <w:t>Rn</w:t>
            </w:r>
          </w:p>
        </w:tc>
        <w:tc>
          <w:tcPr>
            <w:tcW w:w="1476" w:type="dxa"/>
          </w:tcPr>
          <w:p w14:paraId="2A08681A" w14:textId="77777777" w:rsidR="004E5B4C" w:rsidRDefault="004E5B4C">
            <w:r>
              <w:t>Rd</w:t>
            </w:r>
          </w:p>
        </w:tc>
      </w:tr>
      <w:tr w:rsidR="004E5B4C" w14:paraId="3D535C55" w14:textId="77777777">
        <w:tc>
          <w:tcPr>
            <w:tcW w:w="1476" w:type="dxa"/>
            <w:vMerge/>
          </w:tcPr>
          <w:p w14:paraId="36457718" w14:textId="77777777" w:rsidR="004E5B4C" w:rsidRDefault="004E5B4C"/>
        </w:tc>
        <w:tc>
          <w:tcPr>
            <w:tcW w:w="1476" w:type="dxa"/>
          </w:tcPr>
          <w:p w14:paraId="21F6A59E" w14:textId="77777777" w:rsidR="004E5B4C" w:rsidRDefault="004E5B4C">
            <w:r>
              <w:t>10 bits</w:t>
            </w:r>
          </w:p>
        </w:tc>
        <w:tc>
          <w:tcPr>
            <w:tcW w:w="1476" w:type="dxa"/>
          </w:tcPr>
          <w:p w14:paraId="0E3C6655" w14:textId="77777777" w:rsidR="004E5B4C" w:rsidRDefault="004E5B4C">
            <w:r>
              <w:t>12 bits</w:t>
            </w:r>
          </w:p>
        </w:tc>
        <w:tc>
          <w:tcPr>
            <w:tcW w:w="1476" w:type="dxa"/>
          </w:tcPr>
          <w:p w14:paraId="3E2E8CBE" w14:textId="77777777" w:rsidR="004E5B4C" w:rsidRDefault="004E5B4C">
            <w:r>
              <w:t>5 bits</w:t>
            </w:r>
          </w:p>
        </w:tc>
        <w:tc>
          <w:tcPr>
            <w:tcW w:w="1476" w:type="dxa"/>
          </w:tcPr>
          <w:p w14:paraId="1ADA21E7" w14:textId="77777777" w:rsidR="004E5B4C" w:rsidRDefault="004E5B4C">
            <w:r>
              <w:t>5 bits</w:t>
            </w:r>
          </w:p>
        </w:tc>
      </w:tr>
    </w:tbl>
    <w:p w14:paraId="4209F24F" w14:textId="0E73F0BA" w:rsidR="00C719C3" w:rsidRDefault="004E5B4C">
      <w:r>
        <w:t xml:space="preserve">immediate is </w:t>
      </w:r>
      <w:r w:rsidR="00C45874">
        <w:t>un</w:t>
      </w:r>
      <w:r>
        <w:t xml:space="preserve">signed </w:t>
      </w:r>
      <w:r w:rsidR="00C45874">
        <w:t>int</w:t>
      </w:r>
    </w:p>
    <w:p w14:paraId="12A19AD7" w14:textId="77777777" w:rsidR="004E5B4C" w:rsidRDefault="00C719C3">
      <w:r>
        <w:t>ADDI Rd  = Rn + immediate   ADDI R3, R1, #Immed</w:t>
      </w:r>
    </w:p>
    <w:p w14:paraId="5CBDF149" w14:textId="77777777" w:rsidR="004E5B4C" w:rsidRDefault="004E5B4C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476"/>
        <w:gridCol w:w="1476"/>
        <w:gridCol w:w="1476"/>
      </w:tblGrid>
      <w:tr w:rsidR="004E5B4C" w14:paraId="7FDA6A62" w14:textId="77777777">
        <w:tc>
          <w:tcPr>
            <w:tcW w:w="1476" w:type="dxa"/>
            <w:vMerge w:val="restart"/>
          </w:tcPr>
          <w:p w14:paraId="7DDE6CC9" w14:textId="77777777" w:rsidR="004E5B4C" w:rsidRDefault="004E5B4C">
            <w:r>
              <w:t>B Format</w:t>
            </w:r>
          </w:p>
        </w:tc>
        <w:tc>
          <w:tcPr>
            <w:tcW w:w="1476" w:type="dxa"/>
          </w:tcPr>
          <w:p w14:paraId="5900511B" w14:textId="77777777" w:rsidR="004E5B4C" w:rsidRDefault="004E5B4C">
            <w:r>
              <w:t>opcode</w:t>
            </w:r>
          </w:p>
        </w:tc>
        <w:tc>
          <w:tcPr>
            <w:tcW w:w="1476" w:type="dxa"/>
          </w:tcPr>
          <w:p w14:paraId="7C345CD6" w14:textId="77777777" w:rsidR="004E5B4C" w:rsidRDefault="004E5B4C">
            <w:r>
              <w:t>offset (w)</w:t>
            </w:r>
          </w:p>
        </w:tc>
      </w:tr>
      <w:tr w:rsidR="004E5B4C" w14:paraId="0487D622" w14:textId="77777777">
        <w:tc>
          <w:tcPr>
            <w:tcW w:w="1476" w:type="dxa"/>
            <w:vMerge/>
          </w:tcPr>
          <w:p w14:paraId="7930407D" w14:textId="77777777" w:rsidR="004E5B4C" w:rsidRDefault="004E5B4C"/>
        </w:tc>
        <w:tc>
          <w:tcPr>
            <w:tcW w:w="1476" w:type="dxa"/>
          </w:tcPr>
          <w:p w14:paraId="4B26E43C" w14:textId="77777777" w:rsidR="004E5B4C" w:rsidRDefault="004E5B4C">
            <w:r>
              <w:t>6 bits</w:t>
            </w:r>
          </w:p>
        </w:tc>
        <w:tc>
          <w:tcPr>
            <w:tcW w:w="1476" w:type="dxa"/>
          </w:tcPr>
          <w:p w14:paraId="2E0EB022" w14:textId="77777777" w:rsidR="004E5B4C" w:rsidRDefault="004E5B4C">
            <w:r>
              <w:t>26 bits</w:t>
            </w:r>
          </w:p>
        </w:tc>
      </w:tr>
    </w:tbl>
    <w:p w14:paraId="6A2E784B" w14:textId="77777777" w:rsidR="004E5B4C" w:rsidRDefault="004E5B4C" w:rsidP="004E5B4C">
      <w:r>
        <w:t>offset is signed value - use two's compliment</w:t>
      </w:r>
    </w:p>
    <w:p w14:paraId="13C9B9F4" w14:textId="77777777" w:rsidR="004E5B4C" w:rsidRDefault="004E5B4C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476"/>
        <w:gridCol w:w="1476"/>
        <w:gridCol w:w="1476"/>
        <w:gridCol w:w="1476"/>
      </w:tblGrid>
      <w:tr w:rsidR="004E5B4C" w14:paraId="648719CE" w14:textId="77777777">
        <w:tc>
          <w:tcPr>
            <w:tcW w:w="1476" w:type="dxa"/>
            <w:vMerge w:val="restart"/>
          </w:tcPr>
          <w:p w14:paraId="3CEF7DEA" w14:textId="77777777" w:rsidR="004E5B4C" w:rsidRDefault="004E5B4C">
            <w:r>
              <w:t>CB Format</w:t>
            </w:r>
          </w:p>
        </w:tc>
        <w:tc>
          <w:tcPr>
            <w:tcW w:w="1476" w:type="dxa"/>
          </w:tcPr>
          <w:p w14:paraId="4ABE3D4B" w14:textId="77777777" w:rsidR="004E5B4C" w:rsidRDefault="004E5B4C">
            <w:r>
              <w:t>opcode</w:t>
            </w:r>
          </w:p>
        </w:tc>
        <w:tc>
          <w:tcPr>
            <w:tcW w:w="1476" w:type="dxa"/>
          </w:tcPr>
          <w:p w14:paraId="7F42446D" w14:textId="77777777" w:rsidR="004E5B4C" w:rsidRDefault="004E5B4C">
            <w:r>
              <w:t>offset (w)</w:t>
            </w:r>
          </w:p>
        </w:tc>
        <w:tc>
          <w:tcPr>
            <w:tcW w:w="1476" w:type="dxa"/>
          </w:tcPr>
          <w:p w14:paraId="2C48162A" w14:textId="77777777" w:rsidR="004E5B4C" w:rsidRDefault="004E5B4C">
            <w:r>
              <w:t>conditional</w:t>
            </w:r>
          </w:p>
        </w:tc>
      </w:tr>
      <w:tr w:rsidR="004E5B4C" w14:paraId="4EB366C0" w14:textId="77777777">
        <w:tc>
          <w:tcPr>
            <w:tcW w:w="1476" w:type="dxa"/>
            <w:vMerge/>
          </w:tcPr>
          <w:p w14:paraId="2DF5D7CB" w14:textId="77777777" w:rsidR="004E5B4C" w:rsidRDefault="004E5B4C"/>
        </w:tc>
        <w:tc>
          <w:tcPr>
            <w:tcW w:w="1476" w:type="dxa"/>
          </w:tcPr>
          <w:p w14:paraId="4B64460F" w14:textId="77777777" w:rsidR="004E5B4C" w:rsidRDefault="004E5B4C">
            <w:r>
              <w:t>8 bits</w:t>
            </w:r>
          </w:p>
        </w:tc>
        <w:tc>
          <w:tcPr>
            <w:tcW w:w="1476" w:type="dxa"/>
          </w:tcPr>
          <w:p w14:paraId="60E099F2" w14:textId="77777777" w:rsidR="004E5B4C" w:rsidRDefault="004E5B4C">
            <w:r>
              <w:t>19 bits</w:t>
            </w:r>
          </w:p>
        </w:tc>
        <w:tc>
          <w:tcPr>
            <w:tcW w:w="1476" w:type="dxa"/>
          </w:tcPr>
          <w:p w14:paraId="237EB35B" w14:textId="77777777" w:rsidR="004E5B4C" w:rsidRDefault="004E5B4C">
            <w:r>
              <w:t>5 bits</w:t>
            </w:r>
          </w:p>
        </w:tc>
      </w:tr>
    </w:tbl>
    <w:p w14:paraId="5379B289" w14:textId="77777777" w:rsidR="004E5B4C" w:rsidRDefault="004E5B4C" w:rsidP="004E5B4C">
      <w:r>
        <w:t>offset is signed value - use two's compliment</w:t>
      </w:r>
    </w:p>
    <w:p w14:paraId="7EC302FD" w14:textId="77777777" w:rsidR="004E5B4C" w:rsidRDefault="004E5B4C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476"/>
        <w:gridCol w:w="1476"/>
        <w:gridCol w:w="1476"/>
        <w:gridCol w:w="1476"/>
        <w:gridCol w:w="1476"/>
      </w:tblGrid>
      <w:tr w:rsidR="004E5B4C" w14:paraId="1AA87017" w14:textId="77777777">
        <w:tc>
          <w:tcPr>
            <w:tcW w:w="1476" w:type="dxa"/>
            <w:vMerge w:val="restart"/>
          </w:tcPr>
          <w:p w14:paraId="1A56A038" w14:textId="77777777" w:rsidR="004E5B4C" w:rsidRDefault="004E5B4C">
            <w:r>
              <w:t>IM Format</w:t>
            </w:r>
          </w:p>
        </w:tc>
        <w:tc>
          <w:tcPr>
            <w:tcW w:w="1476" w:type="dxa"/>
          </w:tcPr>
          <w:p w14:paraId="084D4503" w14:textId="77777777" w:rsidR="004E5B4C" w:rsidRDefault="004E5B4C">
            <w:r>
              <w:t>opcode</w:t>
            </w:r>
          </w:p>
        </w:tc>
        <w:tc>
          <w:tcPr>
            <w:tcW w:w="1476" w:type="dxa"/>
          </w:tcPr>
          <w:p w14:paraId="175D2E34" w14:textId="77777777" w:rsidR="004E5B4C" w:rsidRDefault="004E5B4C">
            <w:r>
              <w:t>shift code</w:t>
            </w:r>
          </w:p>
        </w:tc>
        <w:tc>
          <w:tcPr>
            <w:tcW w:w="1476" w:type="dxa"/>
          </w:tcPr>
          <w:p w14:paraId="6CC23783" w14:textId="77777777" w:rsidR="004E5B4C" w:rsidRDefault="004E5B4C">
            <w:r>
              <w:t>field</w:t>
            </w:r>
          </w:p>
        </w:tc>
        <w:tc>
          <w:tcPr>
            <w:tcW w:w="1476" w:type="dxa"/>
          </w:tcPr>
          <w:p w14:paraId="71D88663" w14:textId="77777777" w:rsidR="004E5B4C" w:rsidRDefault="004E5B4C">
            <w:r>
              <w:t>Rd</w:t>
            </w:r>
          </w:p>
        </w:tc>
      </w:tr>
      <w:tr w:rsidR="004E5B4C" w14:paraId="0EAEF9F6" w14:textId="77777777">
        <w:tc>
          <w:tcPr>
            <w:tcW w:w="1476" w:type="dxa"/>
            <w:vMerge/>
          </w:tcPr>
          <w:p w14:paraId="4AE0DA07" w14:textId="77777777" w:rsidR="004E5B4C" w:rsidRDefault="004E5B4C"/>
        </w:tc>
        <w:tc>
          <w:tcPr>
            <w:tcW w:w="1476" w:type="dxa"/>
          </w:tcPr>
          <w:p w14:paraId="2F1916CF" w14:textId="77777777" w:rsidR="004E5B4C" w:rsidRDefault="004E5B4C">
            <w:r>
              <w:t>9 bits</w:t>
            </w:r>
          </w:p>
        </w:tc>
        <w:tc>
          <w:tcPr>
            <w:tcW w:w="1476" w:type="dxa"/>
          </w:tcPr>
          <w:p w14:paraId="708CDBFD" w14:textId="77777777" w:rsidR="004E5B4C" w:rsidRDefault="004E5B4C">
            <w:r>
              <w:t>2 bits</w:t>
            </w:r>
          </w:p>
        </w:tc>
        <w:tc>
          <w:tcPr>
            <w:tcW w:w="1476" w:type="dxa"/>
          </w:tcPr>
          <w:p w14:paraId="66E05C1D" w14:textId="77777777" w:rsidR="004E5B4C" w:rsidRDefault="004E5B4C">
            <w:r>
              <w:t>16 bits</w:t>
            </w:r>
          </w:p>
        </w:tc>
        <w:tc>
          <w:tcPr>
            <w:tcW w:w="1476" w:type="dxa"/>
          </w:tcPr>
          <w:p w14:paraId="483AB142" w14:textId="77777777" w:rsidR="004E5B4C" w:rsidRDefault="004E5B4C">
            <w:r>
              <w:t>5 bits</w:t>
            </w:r>
          </w:p>
        </w:tc>
      </w:tr>
    </w:tbl>
    <w:p w14:paraId="69B802B2" w14:textId="711D2FCC" w:rsidR="004E5B4C" w:rsidRDefault="004E5B4C" w:rsidP="004E5B4C">
      <w:r>
        <w:t xml:space="preserve">field is </w:t>
      </w:r>
      <w:r w:rsidR="00C45874">
        <w:t>un</w:t>
      </w:r>
      <w:r>
        <w:t>signed value - is 16 bit pattern</w:t>
      </w:r>
    </w:p>
    <w:p w14:paraId="534C4692" w14:textId="77777777" w:rsidR="004E5B4C" w:rsidRDefault="004E5B4C"/>
    <w:sectPr w:rsidR="004E5B4C" w:rsidSect="004E5B4C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466F8" w14:textId="77777777" w:rsidR="008661BF" w:rsidRDefault="008661BF">
      <w:pPr>
        <w:spacing w:after="0"/>
      </w:pPr>
      <w:r>
        <w:separator/>
      </w:r>
    </w:p>
  </w:endnote>
  <w:endnote w:type="continuationSeparator" w:id="0">
    <w:p w14:paraId="6ED9AE54" w14:textId="77777777" w:rsidR="008661BF" w:rsidRDefault="008661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59B16" w14:textId="77777777" w:rsidR="008661BF" w:rsidRDefault="008661BF">
      <w:pPr>
        <w:spacing w:after="0"/>
      </w:pPr>
      <w:r>
        <w:separator/>
      </w:r>
    </w:p>
  </w:footnote>
  <w:footnote w:type="continuationSeparator" w:id="0">
    <w:p w14:paraId="6AE8E427" w14:textId="77777777" w:rsidR="008661BF" w:rsidRDefault="008661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A08F5" w14:textId="77777777" w:rsidR="00C719C3" w:rsidRDefault="00C719C3">
    <w:pPr>
      <w:pStyle w:val="Header"/>
    </w:pPr>
    <w:r>
      <w:t>Rev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4C"/>
    <w:rsid w:val="000705A2"/>
    <w:rsid w:val="00094C2D"/>
    <w:rsid w:val="0029014D"/>
    <w:rsid w:val="002A594F"/>
    <w:rsid w:val="004516D1"/>
    <w:rsid w:val="004D3F93"/>
    <w:rsid w:val="004E5B4C"/>
    <w:rsid w:val="005D3850"/>
    <w:rsid w:val="008661BF"/>
    <w:rsid w:val="008C2B7C"/>
    <w:rsid w:val="008F6510"/>
    <w:rsid w:val="00B2093A"/>
    <w:rsid w:val="00B63B03"/>
    <w:rsid w:val="00BD7806"/>
    <w:rsid w:val="00C350A8"/>
    <w:rsid w:val="00C45874"/>
    <w:rsid w:val="00C719C3"/>
    <w:rsid w:val="00CA3EB8"/>
    <w:rsid w:val="00D57236"/>
    <w:rsid w:val="00EC5351"/>
    <w:rsid w:val="00EF16B7"/>
    <w:rsid w:val="00F10CFF"/>
    <w:rsid w:val="00F32397"/>
    <w:rsid w:val="00F47F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0D46"/>
  <w15:docId w15:val="{01C4E03D-CA5A-AF48-B6A3-2A579301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9E"/>
    <w:rPr>
      <w:rFonts w:ascii="Avenir Medium" w:hAnsi="Avenir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B4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516D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6D1"/>
    <w:rPr>
      <w:rFonts w:ascii="Avenir Medium" w:hAnsi="Avenir Medium"/>
    </w:rPr>
  </w:style>
  <w:style w:type="paragraph" w:styleId="Footer">
    <w:name w:val="footer"/>
    <w:basedOn w:val="Normal"/>
    <w:link w:val="FooterChar"/>
    <w:uiPriority w:val="99"/>
    <w:semiHidden/>
    <w:unhideWhenUsed/>
    <w:rsid w:val="004516D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16D1"/>
    <w:rPr>
      <w:rFonts w:ascii="Avenir Medium" w:hAnsi="Avenir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LaKomski</dc:creator>
  <cp:keywords/>
  <cp:lastModifiedBy>Jack Wagner</cp:lastModifiedBy>
  <cp:revision>3</cp:revision>
  <dcterms:created xsi:type="dcterms:W3CDTF">2019-09-12T16:18:00Z</dcterms:created>
  <dcterms:modified xsi:type="dcterms:W3CDTF">2019-11-21T11:56:00Z</dcterms:modified>
</cp:coreProperties>
</file>