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88"/>
        <w:ind w:firstLine="720"/>
        <w:rPr/>
      </w:pPr>
      <w:r>
        <w:rPr>
          <w:rFonts w:eastAsia="Tahoma" w:cs="Tahoma"/>
          <w:b/>
          <w:bCs/>
          <w:color w:val="000000" w:themeColor="text1"/>
          <w:sz w:val="36"/>
          <w:szCs w:val="36"/>
        </w:rPr>
        <w:t xml:space="preserve"> </w:t>
      </w:r>
      <w:r>
        <w:rPr>
          <w:rFonts w:eastAsia="Tahoma" w:cs="Tahoma"/>
          <w:b/>
          <w:bCs/>
          <w:color w:val="000000" w:themeColor="text1"/>
          <w:sz w:val="36"/>
          <w:szCs w:val="36"/>
        </w:rPr>
        <w:t>TRƯỜNG ĐẠI HỌC BÁCH KHOA HÀ NỘI</w:t>
      </w:r>
    </w:p>
    <w:p>
      <w:pPr>
        <w:pStyle w:val="Normal"/>
        <w:spacing w:lineRule="auto" w:line="288"/>
        <w:jc w:val="center"/>
        <w:rPr>
          <w:rFonts w:eastAsia="Tahoma" w:cs="Tahoma"/>
          <w:b/>
          <w:b/>
          <w:bCs/>
          <w:color w:val="000000" w:themeColor="text1"/>
          <w:sz w:val="32"/>
          <w:szCs w:val="32"/>
        </w:rPr>
      </w:pPr>
      <w:r>
        <w:rPr>
          <w:rFonts w:eastAsia="Tahoma" w:cs="Tahoma"/>
          <w:b/>
          <w:bCs/>
          <w:color w:val="000000" w:themeColor="text1"/>
          <w:sz w:val="32"/>
          <w:szCs w:val="32"/>
        </w:rPr>
        <w:t>Viện Công nghệ thông tin và Truyền thông</w:t>
      </w:r>
    </w:p>
    <w:p>
      <w:pPr>
        <w:pStyle w:val="Normal"/>
        <w:spacing w:lineRule="auto" w:line="288"/>
        <w:jc w:val="center"/>
        <w:rPr/>
      </w:pPr>
      <w:r>
        <w:rPr/>
        <w:br/>
      </w:r>
    </w:p>
    <w:p>
      <w:pPr>
        <w:pStyle w:val="Normal"/>
        <w:spacing w:lineRule="auto" w:line="288"/>
        <w:jc w:val="center"/>
        <w:rPr/>
      </w:pPr>
      <w:r>
        <w:rPr/>
        <w:drawing>
          <wp:inline distT="0" distB="0" distL="0" distR="0">
            <wp:extent cx="1514475" cy="2238375"/>
            <wp:effectExtent l="0" t="0" r="0" b="0"/>
            <wp:docPr id="1" name="Picture 1088322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88322630" descr=""/>
                    <pic:cNvPicPr>
                      <a:picLocks noChangeAspect="1" noChangeArrowheads="1"/>
                    </pic:cNvPicPr>
                  </pic:nvPicPr>
                  <pic:blipFill>
                    <a:blip r:embed="rId2"/>
                    <a:stretch>
                      <a:fillRect/>
                    </a:stretch>
                  </pic:blipFill>
                  <pic:spPr bwMode="auto">
                    <a:xfrm>
                      <a:off x="0" y="0"/>
                      <a:ext cx="1514475" cy="2238375"/>
                    </a:xfrm>
                    <a:prstGeom prst="rect">
                      <a:avLst/>
                    </a:prstGeom>
                  </pic:spPr>
                </pic:pic>
              </a:graphicData>
            </a:graphic>
          </wp:inline>
        </w:drawing>
      </w:r>
    </w:p>
    <w:p>
      <w:pPr>
        <w:pStyle w:val="Normal"/>
        <w:spacing w:lineRule="auto" w:line="288"/>
        <w:jc w:val="center"/>
        <w:rPr/>
      </w:pPr>
      <w:r>
        <w:rPr/>
      </w:r>
    </w:p>
    <w:p>
      <w:pPr>
        <w:pStyle w:val="Normal"/>
        <w:spacing w:lineRule="auto" w:line="288"/>
        <w:jc w:val="center"/>
        <w:rPr/>
      </w:pPr>
      <w:r>
        <w:rPr/>
      </w:r>
    </w:p>
    <w:p>
      <w:pPr>
        <w:pStyle w:val="Normal"/>
        <w:spacing w:lineRule="auto" w:line="288"/>
        <w:rPr/>
      </w:pPr>
      <w:r>
        <w:rPr/>
      </w:r>
    </w:p>
    <w:p>
      <w:pPr>
        <w:pStyle w:val="Normal"/>
        <w:spacing w:lineRule="auto" w:line="288"/>
        <w:rPr/>
      </w:pPr>
      <w:r>
        <w:rPr/>
      </w:r>
    </w:p>
    <w:p>
      <w:pPr>
        <w:pStyle w:val="Normal"/>
        <w:spacing w:lineRule="auto" w:line="288"/>
        <w:rPr/>
      </w:pPr>
      <w:r>
        <w:rPr/>
      </w:r>
    </w:p>
    <w:p>
      <w:pPr>
        <w:pStyle w:val="Normal"/>
        <w:spacing w:lineRule="auto" w:line="288"/>
        <w:jc w:val="center"/>
        <w:rPr>
          <w:rFonts w:eastAsia="Tahoma" w:cs="Tahoma"/>
          <w:b/>
          <w:b/>
          <w:bCs/>
          <w:color w:val="000000" w:themeColor="text1"/>
          <w:sz w:val="44"/>
          <w:szCs w:val="44"/>
        </w:rPr>
      </w:pPr>
      <w:r>
        <w:rPr/>
        <w:br/>
      </w:r>
      <w:r>
        <w:rPr>
          <w:rFonts w:eastAsia="Tahoma" w:cs="Tahoma"/>
          <w:b/>
          <w:bCs/>
          <w:color w:val="000000" w:themeColor="text1"/>
          <w:sz w:val="44"/>
          <w:szCs w:val="44"/>
        </w:rPr>
        <w:t>BÀI TẬP LỚN QUẢN TRỊ DỰ ÁN</w:t>
      </w:r>
    </w:p>
    <w:p>
      <w:pPr>
        <w:pStyle w:val="Normal"/>
        <w:spacing w:lineRule="auto" w:line="288"/>
        <w:jc w:val="center"/>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jc w:val="center"/>
        <w:rPr/>
      </w:pPr>
      <w:r>
        <w:rPr/>
      </w:r>
    </w:p>
    <w:tbl>
      <w:tblPr>
        <w:tblStyle w:val="TableGrid"/>
        <w:tblW w:w="8781" w:type="dxa"/>
        <w:jc w:val="center"/>
        <w:tblInd w:w="0" w:type="dxa"/>
        <w:tblCellMar>
          <w:top w:w="0" w:type="dxa"/>
          <w:left w:w="108" w:type="dxa"/>
          <w:bottom w:w="0" w:type="dxa"/>
          <w:right w:w="108" w:type="dxa"/>
        </w:tblCellMar>
        <w:tblLook w:val="06a0" w:noVBand="1" w:noHBand="1" w:lastColumn="0" w:firstColumn="1" w:lastRow="0" w:firstRow="1"/>
      </w:tblPr>
      <w:tblGrid>
        <w:gridCol w:w="2927"/>
        <w:gridCol w:w="2927"/>
        <w:gridCol w:w="2927"/>
      </w:tblGrid>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Giáo viên hướng dẫn: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GV. Nguyễn Đức Tiến</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Nhóm SV thực hiện: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Ngô Quang Khải</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20162173</w:t>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Bạch Mai Linh</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20162368</w:t>
            </w:r>
          </w:p>
        </w:tc>
      </w:tr>
    </w:tbl>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jc w:val="center"/>
        <w:rPr/>
      </w:pPr>
      <w:r>
        <w:rPr>
          <w:rFonts w:eastAsia="Tahoma" w:cs="Tahoma"/>
          <w:b/>
          <w:bCs/>
          <w:i/>
          <w:iCs/>
          <w:color w:val="000000" w:themeColor="text1"/>
          <w:sz w:val="28"/>
          <w:szCs w:val="28"/>
        </w:rPr>
        <w:t>Hà Nội,  tháng 12 năm 201</w:t>
      </w:r>
      <w:r>
        <w:rPr>
          <w:rFonts w:eastAsia="Tahoma" w:cs="Tahoma"/>
          <w:b/>
          <w:bCs/>
          <w:i/>
          <w:iCs/>
          <w:sz w:val="28"/>
          <w:szCs w:val="28"/>
        </w:rPr>
        <w:t>9</w:t>
      </w:r>
      <w:r>
        <w:br w:type="page"/>
      </w:r>
    </w:p>
    <w:p>
      <w:pPr>
        <w:pStyle w:val="Normal"/>
        <w:rPr/>
      </w:pPr>
      <w:r>
        <w:rPr/>
      </w:r>
    </w:p>
    <w:p>
      <w:pPr>
        <w:pStyle w:val="Normal"/>
        <w:rPr/>
      </w:pPr>
      <w:r>
        <w:rPr/>
      </w:r>
    </w:p>
    <w:p>
      <w:pPr>
        <w:pStyle w:val="Normal"/>
        <w:rPr/>
      </w:pPr>
      <w:r>
        <w:rPr/>
        <w:drawing>
          <wp:inline distT="0" distB="5080" distL="0" distR="5080">
            <wp:extent cx="985520" cy="1480820"/>
            <wp:effectExtent l="0" t="0" r="0" b="0"/>
            <wp:docPr id="2"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8" descr=""/>
                    <pic:cNvPicPr>
                      <a:picLocks noChangeAspect="1" noChangeArrowheads="1"/>
                    </pic:cNvPicPr>
                  </pic:nvPicPr>
                  <pic:blipFill>
                    <a:blip r:embed="rId3"/>
                    <a:stretch>
                      <a:fillRect/>
                    </a:stretch>
                  </pic:blipFill>
                  <pic:spPr bwMode="auto">
                    <a:xfrm>
                      <a:off x="0" y="0"/>
                      <a:ext cx="985520" cy="14808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i/>
          <w:i/>
          <w:iCs/>
          <w:color w:val="000000" w:themeColor="text1"/>
          <w:sz w:val="32"/>
          <w:szCs w:val="32"/>
        </w:rPr>
      </w:pPr>
      <w:r>
        <w:rPr>
          <w:i/>
          <w:iCs/>
          <w:color w:val="000000" w:themeColor="text1"/>
          <w:sz w:val="32"/>
          <w:szCs w:val="32"/>
        </w:rPr>
      </w:r>
    </w:p>
    <w:p>
      <w:pPr>
        <w:pStyle w:val="Normal"/>
        <w:pBdr>
          <w:bottom w:val="single" w:sz="4" w:space="1" w:color="808080"/>
        </w:pBdr>
        <w:rPr>
          <w:rFonts w:cs="Arial"/>
          <w:b/>
          <w:b/>
          <w:color w:val="951B13"/>
          <w:sz w:val="58"/>
          <w:szCs w:val="48"/>
        </w:rPr>
      </w:pPr>
      <w:r>
        <w:rPr>
          <w:rFonts w:cs="Arial"/>
          <w:b/>
          <w:color w:val="951B13"/>
          <w:sz w:val="58"/>
          <w:szCs w:val="48"/>
        </w:rPr>
        <w:t>Quản lý dự án</w:t>
      </w:r>
    </w:p>
    <w:p>
      <w:pPr>
        <w:pStyle w:val="Normal"/>
        <w:spacing w:before="0" w:after="80"/>
        <w:rPr>
          <w:rFonts w:ascii="Arial" w:hAnsi="Arial" w:cs="Arial"/>
          <w:b/>
          <w:b/>
          <w:i/>
          <w:i/>
          <w:color w:val="951B13"/>
          <w:sz w:val="42"/>
          <w:lang w:val="vi-VN"/>
        </w:rPr>
      </w:pPr>
      <w:r>
        <w:rPr>
          <w:b/>
          <w:i/>
          <w:sz w:val="42"/>
        </w:rPr>
        <w:t xml:space="preserve">Website bán điện thoại trực tuyến </w:t>
      </w:r>
    </w:p>
    <w:p>
      <w:pPr>
        <w:pStyle w:val="Normal"/>
        <w:rPr/>
      </w:pPr>
      <w:r>
        <w:rPr>
          <w:i/>
        </w:rPr>
        <w:t>Website giúp quản lý hoạt động bán điện thoại trực tuyến hiệu quả hơn</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tab/>
      </w:r>
    </w:p>
    <w:p>
      <w:pPr>
        <w:pStyle w:val="Normal"/>
        <w:rPr/>
      </w:pPr>
      <w:r>
        <w:rPr/>
      </w:r>
    </w:p>
    <w:p>
      <w:pPr>
        <w:pStyle w:val="Normal"/>
        <w:widowControl/>
        <w:suppressAutoHyphens w:val="false"/>
        <w:spacing w:lineRule="auto" w:line="240" w:before="0" w:after="0"/>
        <w:jc w:val="left"/>
        <w:rPr>
          <w:color w:val="951B13"/>
        </w:rPr>
      </w:pPr>
      <w:r>
        <w:rPr>
          <w:color w:val="951B13"/>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t>Address</w:t>
        <w:tab/>
        <w:t>: suite 304, D8 Building, Dai Co Viet, Hai ba Trung, Ha Noi</w:t>
      </w:r>
    </w:p>
    <w:p>
      <w:pPr>
        <w:pStyle w:val="Footer"/>
        <w:tabs>
          <w:tab w:val="left" w:pos="990" w:leader="none"/>
        </w:tabs>
        <w:rPr>
          <w:i/>
          <w:i/>
          <w:color w:val="003366"/>
        </w:rPr>
      </w:pPr>
      <w:r>
        <w:rPr>
          <w:i/>
          <w:color w:val="003366"/>
        </w:rPr>
        <w:t>Tel</w:t>
        <w:tab/>
        <w:t>: 0325534543</w:t>
      </w:r>
    </w:p>
    <w:p>
      <w:pPr>
        <w:pStyle w:val="Footer"/>
        <w:tabs>
          <w:tab w:val="left" w:pos="990" w:leader="none"/>
        </w:tabs>
        <w:rPr>
          <w:i/>
          <w:i/>
          <w:color w:val="003366"/>
        </w:rPr>
      </w:pPr>
      <w:r>
        <w:rPr>
          <w:i/>
          <w:color w:val="003366"/>
        </w:rPr>
        <w:t>Website</w:t>
        <w:tab/>
        <w:t>: mobileCity.com.vn</w:t>
      </w:r>
      <w:r>
        <w:br w:type="page"/>
      </w:r>
    </w:p>
    <w:p>
      <w:pPr>
        <w:pStyle w:val="Normal"/>
        <w:widowControl/>
        <w:tabs>
          <w:tab w:val="left" w:pos="1322" w:leader="none"/>
        </w:tabs>
        <w:suppressAutoHyphens w:val="false"/>
        <w:spacing w:lineRule="auto" w:line="240" w:before="0" w:after="0"/>
        <w:jc w:val="left"/>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27737537">
        <w:r>
          <w:rPr>
            <w:webHidden/>
            <w:rStyle w:val="IndexLink"/>
          </w:rPr>
          <w:t>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_Toc27737537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8">
        <w:r>
          <w:rPr>
            <w:webHidden/>
            <w:rStyle w:val="IndexLink"/>
            <w:rFonts w:cs="Tahoma"/>
          </w:rPr>
          <w:t>1.1.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_Toc27737538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9">
        <w:r>
          <w:rPr>
            <w:webHidden/>
            <w:rStyle w:val="IndexLink"/>
            <w:rFonts w:cs="Tahoma"/>
          </w:rPr>
          <w:t>1.2.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_Toc27737539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0">
        <w:r>
          <w:rPr>
            <w:webHidden/>
            <w:rStyle w:val="IndexLink"/>
          </w:rPr>
          <w:t>2.</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_Toc27737540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1">
        <w:r>
          <w:rPr>
            <w:webHidden/>
            <w:rStyle w:val="IndexLink"/>
            <w:rFonts w:cs="Tahoma"/>
          </w:rPr>
          <w:t>2.1.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_Toc27737541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2">
        <w:r>
          <w:rPr>
            <w:webHidden/>
            <w:rStyle w:val="IndexLink"/>
            <w:rFonts w:cs="Tahoma"/>
          </w:rPr>
          <w:t>2.2.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_Toc27737542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3">
        <w:r>
          <w:rPr>
            <w:webHidden/>
            <w:rStyle w:val="IndexLink"/>
            <w:rFonts w:cs="Tahoma"/>
          </w:rPr>
          <w:t>2.3.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_Toc27737543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4">
        <w:r>
          <w:rPr>
            <w:webHidden/>
            <w:rStyle w:val="IndexLink"/>
          </w:rPr>
          <w:t>3.</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_Toc27737544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5">
        <w:r>
          <w:rPr>
            <w:webHidden/>
            <w:rStyle w:val="IndexLink"/>
            <w:rFonts w:cs="Tahoma"/>
          </w:rPr>
          <w:t>3.1.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_Toc27737545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6">
        <w:r>
          <w:rPr>
            <w:webHidden/>
            <w:rStyle w:val="IndexLink"/>
            <w:rFonts w:cs="Tahoma"/>
          </w:rPr>
          <w:t>3.2.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_Toc27737546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7">
        <w:r>
          <w:rPr>
            <w:webHidden/>
            <w:rStyle w:val="IndexLink"/>
            <w:rFonts w:cs="Tahoma"/>
          </w:rPr>
          <w:t>3.3.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_Toc27737547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8">
        <w:r>
          <w:rPr>
            <w:webHidden/>
            <w:rStyle w:val="IndexLink"/>
            <w:rFonts w:cs="Tahoma"/>
          </w:rPr>
          <w:t>3.4.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_Toc27737548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9">
        <w:r>
          <w:rPr>
            <w:webHidden/>
            <w:rStyle w:val="IndexLink"/>
          </w:rPr>
          <w:t>4.</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_Toc27737549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0">
        <w:r>
          <w:rPr>
            <w:webHidden/>
            <w:rStyle w:val="IndexLink"/>
          </w:rPr>
          <w:t>5.</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_Toc27737550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1">
        <w:r>
          <w:rPr>
            <w:webHidden/>
            <w:rStyle w:val="IndexLink"/>
            <w:rFonts w:cs="Tahoma"/>
          </w:rPr>
          <w:t>5.1.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_Toc27737551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2">
        <w:r>
          <w:rPr>
            <w:webHidden/>
            <w:rStyle w:val="IndexLink"/>
            <w:rFonts w:cs="Tahoma"/>
          </w:rPr>
          <w:t>5.2.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_Toc27737552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3">
        <w:r>
          <w:rPr>
            <w:webHidden/>
            <w:rStyle w:val="IndexLink"/>
            <w:rFonts w:cs="Tahoma"/>
          </w:rPr>
          <w:t>5.3.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_Toc27737553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4">
        <w:r>
          <w:rPr>
            <w:webHidden/>
            <w:rStyle w:val="IndexLink"/>
            <w:rFonts w:cs="Tahoma"/>
          </w:rPr>
          <w:t>5.4.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_Toc27737554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5">
        <w:r>
          <w:rPr>
            <w:webHidden/>
            <w:rStyle w:val="IndexLink"/>
          </w:rPr>
          <w:t>6.</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_Toc27737555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6">
        <w:r>
          <w:rPr>
            <w:webHidden/>
            <w:rStyle w:val="IndexLink"/>
          </w:rPr>
          <w:t>7.</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_Toc27737556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7">
        <w:r>
          <w:rPr>
            <w:webHidden/>
            <w:rStyle w:val="IndexLink"/>
          </w:rPr>
          <w:t>8.</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_Toc27737557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8">
        <w:r>
          <w:rPr>
            <w:webHidden/>
            <w:rStyle w:val="IndexLink"/>
            <w:rFonts w:cs="Tahoma"/>
            <w:lang w:eastAsia="en-US"/>
          </w:rPr>
          <w:t>8.1.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_Toc27737558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9">
        <w:r>
          <w:rPr>
            <w:webHidden/>
            <w:rStyle w:val="IndexLink"/>
            <w:rFonts w:cs="Tahoma"/>
            <w:lang w:eastAsia="en-US"/>
          </w:rPr>
          <w:t>8.2.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_Toc27737559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0">
        <w:r>
          <w:rPr>
            <w:webHidden/>
            <w:rStyle w:val="IndexLink"/>
            <w:rFonts w:cs="Tahoma"/>
            <w:lang w:eastAsia="en-US"/>
          </w:rPr>
          <w:t>8.3.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_Toc27737560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1">
        <w:r>
          <w:rPr>
            <w:webHidden/>
            <w:rStyle w:val="IndexLink"/>
            <w:rFonts w:cs="Tahoma"/>
            <w:lang w:eastAsia="en-US"/>
          </w:rPr>
          <w:t>8.4.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_Toc27737561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2">
        <w:r>
          <w:rPr>
            <w:webHidden/>
            <w:rStyle w:val="IndexLink"/>
          </w:rPr>
          <w:t>9.</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_Toc27737562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3">
        <w:r>
          <w:rPr>
            <w:webHidden/>
            <w:rStyle w:val="IndexLink"/>
            <w:rFonts w:cs="Tahoma"/>
          </w:rPr>
          <w:t>9.1.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_Toc27737563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4">
        <w:r>
          <w:rPr>
            <w:webHidden/>
            <w:rStyle w:val="IndexLink"/>
          </w:rPr>
          <w:t>10.</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_Toc27737564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5">
        <w:r>
          <w:rPr>
            <w:webHidden/>
            <w:rStyle w:val="IndexLink"/>
            <w:rFonts w:cs="Tahoma"/>
          </w:rPr>
          <w:t>10.1.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_Toc27737565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6">
        <w:r>
          <w:rPr>
            <w:webHidden/>
            <w:rStyle w:val="IndexLink"/>
            <w:rFonts w:cs="Tahoma"/>
          </w:rPr>
          <w:t>10.2.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_Toc27737566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7">
        <w:r>
          <w:rPr>
            <w:webHidden/>
            <w:rStyle w:val="IndexLink"/>
            <w:lang w:eastAsia="en-US"/>
          </w:rPr>
          <w:t>11.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_Toc27737567 \h</w:instrText>
        </w:r>
        <w:r>
          <w:rPr>
            <w:webHidden/>
          </w:rPr>
          <w:fldChar w:fldCharType="separate"/>
        </w:r>
        <w:r>
          <w:rPr>
            <w:rStyle w:val="IndexLink"/>
            <w:vanish w:val="false"/>
          </w:rPr>
          <w:tab/>
          <w:t>14</w:t>
        </w:r>
        <w:r>
          <w:rPr>
            <w:webHidden/>
          </w:rPr>
          <w:fldChar w:fldCharType="end"/>
        </w:r>
      </w:hyperlink>
    </w:p>
    <w:p>
      <w:pPr>
        <w:pStyle w:val="Contents3"/>
        <w:rPr/>
      </w:pPr>
      <w:r>
        <w:rPr/>
        <w:t xml:space="preserve"> </w:t>
      </w:r>
      <w:r>
        <w:fldChar w:fldCharType="end"/>
      </w:r>
    </w:p>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4"/>
        </w:numPr>
        <w:rPr/>
      </w:pPr>
      <w:r>
        <w:rPr/>
        <w:t>Nhóm 4 sinh viên</w:t>
      </w:r>
    </w:p>
    <w:p>
      <w:pPr>
        <w:pStyle w:val="ListParagraph"/>
        <w:numPr>
          <w:ilvl w:val="0"/>
          <w:numId w:val="4"/>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5"/>
        </w:numPr>
        <w:rPr/>
      </w:pPr>
      <w:r>
        <w:rPr/>
        <w:t xml:space="preserve"> </w:t>
      </w:r>
      <w:r>
        <w:rPr/>
        <w:t>Mỗi SV đều phải có tài khoản GitHub cá nhân.</w:t>
      </w:r>
    </w:p>
    <w:p>
      <w:pPr>
        <w:pStyle w:val="ListParagraph"/>
        <w:numPr>
          <w:ilvl w:val="0"/>
          <w:numId w:val="5"/>
        </w:numPr>
        <w:rPr/>
      </w:pPr>
      <w:r>
        <w:rPr/>
        <w:t>Tạo một Repository chung cho cả nhóm chứa toàn bộ chương trình</w:t>
      </w:r>
    </w:p>
    <w:p>
      <w:pPr>
        <w:pStyle w:val="ListParagraph"/>
        <w:numPr>
          <w:ilvl w:val="0"/>
          <w:numId w:val="5"/>
        </w:numPr>
        <w:rPr/>
      </w:pPr>
      <w:r>
        <w:rPr/>
        <w:t xml:space="preserve">Repository được tổ chức với 4 thư mục: </w:t>
      </w:r>
    </w:p>
    <w:p>
      <w:pPr>
        <w:pStyle w:val="ListParagraph"/>
        <w:ind w:left="1440" w:hanging="0"/>
        <w:rPr/>
      </w:pPr>
      <w:r>
        <w:rPr/>
        <w:drawing>
          <wp:inline distT="0" distB="5715" distL="0" distR="0">
            <wp:extent cx="2880995" cy="9086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2880995" cy="908685"/>
                    </a:xfrm>
                    <a:prstGeom prst="rect">
                      <a:avLst/>
                    </a:prstGeom>
                  </pic:spPr>
                </pic:pic>
              </a:graphicData>
            </a:graphic>
          </wp:inline>
        </w:drawing>
      </w:r>
    </w:p>
    <w:p>
      <w:pPr>
        <w:pStyle w:val="ListParagraph"/>
        <w:numPr>
          <w:ilvl w:val="2"/>
          <w:numId w:val="5"/>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5"/>
        </w:numPr>
        <w:ind w:left="1620" w:hanging="180"/>
        <w:rPr/>
      </w:pPr>
      <w:r>
        <w:rPr>
          <w:b/>
          <w:bCs/>
        </w:rPr>
        <w:t>references </w:t>
      </w:r>
      <w:r>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rPr/>
        <w:t xml:space="preserve"> </w:t>
      </w:r>
      <w:r>
        <w:rPr>
          <w:color w:val="FF0000"/>
        </w:rPr>
        <w:t>SV chỉ cần copy tượng trưng một vài file text vào đây là được</w:t>
      </w:r>
    </w:p>
    <w:p>
      <w:pPr>
        <w:pStyle w:val="ListParagraph"/>
        <w:numPr>
          <w:ilvl w:val="2"/>
          <w:numId w:val="5"/>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r>
    </w:p>
    <w:p>
      <w:pPr>
        <w:pStyle w:val="ListParagraph"/>
        <w:numPr>
          <w:ilvl w:val="2"/>
          <w:numId w:val="5"/>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5"/>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5">
        <w:r>
          <w:rPr>
            <w:webHidden/>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6"/>
        </w:numPr>
        <w:rPr/>
      </w:pPr>
      <w:r>
        <w:rPr/>
        <w:t xml:space="preserve"> </w:t>
      </w:r>
      <w:r>
        <w:rPr/>
        <w:t>Mỗi SV đều phải có tài khoản MS Planner cá nhân.</w:t>
      </w:r>
    </w:p>
    <w:p>
      <w:pPr>
        <w:pStyle w:val="ListParagraph"/>
        <w:numPr>
          <w:ilvl w:val="0"/>
          <w:numId w:val="6"/>
        </w:numPr>
        <w:rPr/>
      </w:pPr>
      <w:r>
        <w:rPr/>
        <w:t xml:space="preserve">Tạo một Project chung cho cả nhóm </w:t>
      </w:r>
    </w:p>
    <w:p>
      <w:pPr>
        <w:pStyle w:val="ListParagraph"/>
        <w:numPr>
          <w:ilvl w:val="0"/>
          <w:numId w:val="6"/>
        </w:numPr>
        <w:rPr/>
      </w:pPr>
      <w:r>
        <w:rPr/>
        <w:t xml:space="preserve">Add tài khoản giáo viên </w:t>
      </w:r>
      <w:hyperlink r:id="rId6">
        <w:r>
          <w:rPr>
            <w:webHidden/>
            <w:rStyle w:val="InternetLink"/>
          </w:rPr>
          <w:t>tien.nguyenduc@hust.edu.vn</w:t>
        </w:r>
      </w:hyperlink>
      <w:r>
        <w:rPr/>
        <w:t xml:space="preserve"> như là một thành viên của dự án</w:t>
      </w:r>
    </w:p>
    <w:p>
      <w:pPr>
        <w:pStyle w:val="ListParagraph"/>
        <w:numPr>
          <w:ilvl w:val="0"/>
          <w:numId w:val="6"/>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anban"/>
                    <pic:cNvPicPr>
                      <a:picLocks noChangeAspect="1" noChangeArrowheads="1"/>
                    </pic:cNvPicPr>
                  </pic:nvPicPr>
                  <pic:blipFill>
                    <a:blip r:embed="rId7"/>
                    <a:stretch>
                      <a:fillRect/>
                    </a:stretch>
                  </pic:blipFill>
                  <pic:spPr bwMode="auto">
                    <a:xfrm>
                      <a:off x="0" y="0"/>
                      <a:ext cx="2790825" cy="1711325"/>
                    </a:xfrm>
                    <a:prstGeom prst="rect">
                      <a:avLst/>
                    </a:prstGeom>
                  </pic:spPr>
                </pic:pic>
              </a:graphicData>
            </a:graphic>
          </wp:inline>
        </w:drawing>
      </w:r>
    </w:p>
    <w:p>
      <w:pPr>
        <w:pStyle w:val="ListParagraph"/>
        <w:numPr>
          <w:ilvl w:val="0"/>
          <w:numId w:val="6"/>
        </w:numPr>
        <w:rPr/>
      </w:pPr>
      <w:r>
        <w:rPr/>
        <w:t xml:space="preserve">Ở mỗi cột,  yêu cầu tạo ra 12 công việc (task) và gán (assign) đều cho mỗi thành viên 3 task. </w:t>
      </w:r>
    </w:p>
    <w:p>
      <w:pPr>
        <w:pStyle w:val="ListParagraph"/>
        <w:numPr>
          <w:ilvl w:val="0"/>
          <w:numId w:val="6"/>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5"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0pt;width:210.35pt;height:92.05pt" coordorigin="0,0" coordsize="4207,1841">
                <v:rect id="shape_0" stroked="f" style="position:absolute;left:0;top:0;width:4206;height:1840">
                  <w10:wrap type="none"/>
                  <v:fill o:detectmouseclick="t" on="false"/>
                  <v:stroke color="#3465a4" joinstyle="round" endcap="flat"/>
                </v:rect>
                <v:oval id="shape_0" ID="Oval 6" fillcolor="white" stroked="t" style="position:absolute;left:1853;top:1153;width:462;height:475">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4"/>
        <w:gridCol w:w="3611"/>
        <w:gridCol w:w="4254"/>
      </w:tblGrid>
      <w:tr>
        <w:trPr>
          <w:cnfStyle w:val="100000000000" w:firstRow="1" w:lastRow="0" w:firstColumn="0" w:lastColumn="0" w:oddVBand="0" w:evenVBand="0" w:oddHBand="0"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rPr>
                <w:b/>
                <w:b/>
                <w:bCs/>
                <w:color w:val="FFFFFF" w:themeColor="background1"/>
              </w:rPr>
            </w:pPr>
            <w:r>
              <w:rPr>
                <w:b/>
                <w:bCs/>
                <w:color w:val="FFFFFF" w:themeColor="background1"/>
              </w:rPr>
              <w:t>No</w:t>
            </w:r>
          </w:p>
        </w:tc>
        <w:tc>
          <w:tcPr>
            <w:tcW w:w="3611"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MÃ NGUỒN</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3</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CÔNG VIỆC</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1</w:t>
            </w:r>
          </w:p>
        </w:tc>
        <w:tc>
          <w:tcPr>
            <w:tcW w:w="3611"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3</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4</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5</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6</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7</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2910"/>
        <w:gridCol w:w="900"/>
        <w:gridCol w:w="1620"/>
        <w:gridCol w:w="1806"/>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291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90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62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806"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24/9/2019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Phiên bản đầu tiên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01/10/2019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yêu cầu của khách hàng</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02/10/2019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phạm vi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Hoàn thiện tài liệu phân tích thiết kế</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1.3</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kinh phí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1.4</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29/11/2019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10/12/2019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23/12/2019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8"/>
          <w:footerReference w:type="default" r:id="rId9"/>
          <w:footerReference w:type="first" r:id="rId10"/>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3"/>
        </w:numPr>
        <w:rPr/>
      </w:pPr>
      <w:bookmarkStart w:id="0" w:name="_Toc27737537"/>
      <w:bookmarkEnd w:id="0"/>
      <w:r>
        <w:rPr/>
        <w:t>Giới thiệu dự án</w:t>
      </w:r>
    </w:p>
    <w:p>
      <w:pPr>
        <w:pStyle w:val="Heading2"/>
        <w:numPr>
          <w:ilvl w:val="1"/>
          <w:numId w:val="3"/>
        </w:numPr>
        <w:rPr/>
      </w:pPr>
      <w:bookmarkStart w:id="1" w:name="_Toc27737538"/>
      <w:bookmarkEnd w:id="1"/>
      <w:r>
        <w:rPr/>
        <w:t>Mô tả dự án</w:t>
      </w:r>
    </w:p>
    <w:p>
      <w:pPr>
        <w:pStyle w:val="Normal"/>
        <w:rPr/>
      </w:pPr>
      <w:r>
        <w:rPr/>
      </w:r>
    </w:p>
    <w:p>
      <w:pPr>
        <w:pStyle w:val="Normal"/>
        <w:ind w:left="994" w:firstLine="576"/>
        <w:rPr>
          <w:b/>
          <w:b/>
          <w:i/>
          <w:i/>
        </w:rPr>
      </w:pPr>
      <w:r>
        <w:rPr>
          <w:b/>
          <w:i/>
        </w:rPr>
        <w:t>Xây dựng Website bán điện thoại cho công ty MobileCity</w:t>
      </w:r>
    </w:p>
    <w:p>
      <w:pPr>
        <w:pStyle w:val="Normal"/>
        <w:ind w:left="994" w:firstLine="576"/>
        <w:rPr>
          <w:i/>
          <w:i/>
          <w:iCs/>
        </w:rPr>
      </w:pPr>
      <w:r>
        <w:rPr>
          <w:i/>
          <w:iCs/>
        </w:rPr>
        <w:t>Website cho phép người dùng đăng nhập, đăng ký. Nếu không đăng nhập, người dùng vẫn có thể xem được thông tin về các sản phẩm điện thoại, khuyến mãi,… Sau khi đăng nhập người dùng mới có thể mua hàng, chỉnh sửa thông tin cá nhân. Quản trị viên khi đăng nhập vào hệ thống có thể quản lý toàn bộ website, chỉnh sửa cơ sở dữ liệu, quản lý đơn hàng, sản phẩm,…</w:t>
      </w:r>
    </w:p>
    <w:p>
      <w:pPr>
        <w:pStyle w:val="Heading2"/>
        <w:numPr>
          <w:ilvl w:val="1"/>
          <w:numId w:val="3"/>
        </w:numPr>
        <w:rPr/>
      </w:pPr>
      <w:bookmarkStart w:id="2" w:name="_Toc27737539"/>
      <w:bookmarkEnd w:id="2"/>
      <w:r>
        <w:rPr/>
        <w:t>Công cụ quản lý</w:t>
      </w:r>
    </w:p>
    <w:p>
      <w:pPr>
        <w:pStyle w:val="Normal"/>
        <w:jc w:val="left"/>
        <w:rPr/>
      </w:pPr>
      <w:r>
        <w:rPr>
          <w:b/>
          <w:bCs/>
        </w:rPr>
        <w:t>Link Quản lý và phân chia công việc:</w:t>
      </w:r>
      <w:r>
        <w:rPr/>
        <w:t xml:space="preserve"> MS Planner </w:t>
      </w:r>
      <w:r>
        <w:rPr>
          <w:color w:val="FF0000"/>
        </w:rPr>
        <w:t xml:space="preserve">(bắt buộc): </w:t>
      </w:r>
      <w:r>
        <w:fldChar w:fldCharType="begin"/>
      </w:r>
      <w:r>
        <w:instrText> HYPERLINK "https://tasks.office.com/husteduvn.onmicrosoft.com/vi-VN/Home/Planner/" \l "/plantaskboard?groupId=ac99614a-d6c2-428f-a2b0-72874979e5e9&amp;planId=d24TIFhNGEeqfsPcNrw5W8kAC31R"</w:instrText>
      </w:r>
      <w:r>
        <w:fldChar w:fldCharType="separate"/>
      </w:r>
      <w:r>
        <w:rPr>
          <w:rStyle w:val="InternetLink"/>
        </w:rPr>
        <w:t>https://tasks.office.com/husteduvn.onmicrosoft.com/vi-VN/Home/Planner/#/plantaskboard?groupId=ac99614a-d6c2-428f-a2b0-72874979e5e9&amp;planId=d24TIFhNGEeqfsPcNrw5W8kAC31R</w:t>
      </w:r>
      <w:r>
        <w:fldChar w:fldCharType="end"/>
      </w:r>
    </w:p>
    <w:p>
      <w:pPr>
        <w:pStyle w:val="Normal"/>
        <w:jc w:val="left"/>
        <w:rPr/>
      </w:pPr>
      <w:r>
        <w:rPr>
          <w:b/>
          <w:bCs/>
        </w:rPr>
        <w:t>Link Quản lý mã nguồn:</w:t>
      </w:r>
      <w:r>
        <w:rPr/>
        <w:t xml:space="preserve"> GitHub/GitLab </w:t>
      </w:r>
      <w:r>
        <w:rPr>
          <w:color w:val="FF0000"/>
        </w:rPr>
        <w:t xml:space="preserve">(bắt buộc): </w:t>
      </w:r>
      <w:hyperlink r:id="rId11">
        <w:r>
          <w:rPr>
            <w:webHidden/>
            <w:rStyle w:val="InternetLink"/>
          </w:rPr>
          <w:t>https://github.com/JackWiliams/BTL_QTDA.git</w:t>
        </w:r>
      </w:hyperlink>
    </w:p>
    <w:p>
      <w:pPr>
        <w:pStyle w:val="Normal"/>
        <w:rPr/>
      </w:pPr>
      <w:r>
        <w:rPr/>
      </w:r>
    </w:p>
    <w:p>
      <w:pPr>
        <w:pStyle w:val="Heading1"/>
        <w:numPr>
          <w:ilvl w:val="0"/>
          <w:numId w:val="3"/>
        </w:numPr>
        <w:rPr/>
      </w:pPr>
      <w:bookmarkStart w:id="3" w:name="_Toc27737540"/>
      <w:bookmarkEnd w:id="3"/>
      <w:r>
        <w:rPr/>
        <w:t>Các nhân sự tham gia dự án</w:t>
      </w:r>
    </w:p>
    <w:p>
      <w:pPr>
        <w:pStyle w:val="Heading2"/>
        <w:numPr>
          <w:ilvl w:val="1"/>
          <w:numId w:val="3"/>
        </w:numPr>
        <w:rPr/>
      </w:pPr>
      <w:bookmarkStart w:id="4" w:name="_Toc27737541"/>
      <w:bookmarkEnd w:id="4"/>
      <w:r>
        <w:rPr/>
        <w:t>Thông tin liên hệ phía khách hàng</w:t>
      </w:r>
    </w:p>
    <w:p>
      <w:pPr>
        <w:pStyle w:val="Normal"/>
        <w:rPr>
          <w:i/>
          <w:i/>
          <w:iCs/>
        </w:rPr>
      </w:pPr>
      <w:r>
        <w:rPr>
          <w:i/>
          <w:iCs/>
        </w:rPr>
        <w:t>- Anh Thân Văn Dương : Giám đốc công ty MobileCity-</w:t>
      </w:r>
    </w:p>
    <w:p>
      <w:pPr>
        <w:pStyle w:val="Normal"/>
        <w:rPr>
          <w:i/>
          <w:i/>
          <w:iCs/>
        </w:rPr>
      </w:pPr>
      <w:r>
        <w:rPr>
          <w:i/>
          <w:iCs/>
        </w:rPr>
        <w:t>Email: duongtv74@gmail.com</w:t>
      </w:r>
    </w:p>
    <w:p>
      <w:pPr>
        <w:pStyle w:val="Heading2"/>
        <w:numPr>
          <w:ilvl w:val="1"/>
          <w:numId w:val="3"/>
        </w:numPr>
        <w:rPr/>
      </w:pPr>
      <w:bookmarkStart w:id="5" w:name="_Toc27737542"/>
      <w:bookmarkEnd w:id="5"/>
      <w:r>
        <w:rPr/>
        <w:t>Thông tin liên hệ phía công ty</w:t>
      </w:r>
    </w:p>
    <w:p>
      <w:pPr>
        <w:pStyle w:val="Normal"/>
        <w:rPr>
          <w:i/>
          <w:i/>
          <w:iCs/>
        </w:rPr>
      </w:pPr>
      <w:r>
        <w:rPr>
          <w:i/>
          <w:iCs/>
        </w:rPr>
        <w:t>- Project Manager: Ngô Quang Khải</w:t>
      </w:r>
    </w:p>
    <w:p>
      <w:pPr>
        <w:pStyle w:val="Normal"/>
        <w:rPr>
          <w:i/>
          <w:i/>
          <w:iCs/>
        </w:rPr>
      </w:pPr>
      <w:r>
        <w:rPr>
          <w:i/>
          <w:iCs/>
        </w:rPr>
        <w:t>- BA: Bạch Mai Linh</w:t>
      </w:r>
    </w:p>
    <w:p>
      <w:pPr>
        <w:pStyle w:val="Normal"/>
        <w:rPr>
          <w:i/>
          <w:i/>
          <w:iCs/>
        </w:rPr>
      </w:pPr>
      <w:r>
        <w:rPr>
          <w:i/>
          <w:iCs/>
        </w:rPr>
        <w:t>- Lập trình viên: Ngô Quang Khải</w:t>
      </w:r>
    </w:p>
    <w:p>
      <w:pPr>
        <w:pStyle w:val="Heading2"/>
        <w:numPr>
          <w:ilvl w:val="1"/>
          <w:numId w:val="3"/>
        </w:numPr>
        <w:rPr/>
      </w:pPr>
      <w:bookmarkStart w:id="6" w:name="_Toc27737543"/>
      <w:bookmarkEnd w:id="6"/>
      <w:r>
        <w:rPr/>
        <w:t>Phân chia vai trò của thành viên dự án và khách hàng</w:t>
      </w:r>
    </w:p>
    <w:p>
      <w:pPr>
        <w:pStyle w:val="Normal"/>
        <w:rPr>
          <w:i/>
          <w:i/>
          <w:iCs/>
        </w:rPr>
      </w:pPr>
      <w:r>
        <w:rPr>
          <w:i/>
          <w:iCs/>
        </w:rPr>
        <w:t>- BA – Bạch Mai Linh : Gặp khách hàng, trao đổi lấy yêu cầu, phân tích yêu cầu phần mềm, mô hình hóa nghiệp vụ, phân tích thiết kế hệ thống.</w:t>
      </w:r>
    </w:p>
    <w:p>
      <w:pPr>
        <w:pStyle w:val="Normal"/>
        <w:rPr>
          <w:i/>
          <w:i/>
          <w:iCs/>
        </w:rPr>
      </w:pPr>
      <w:r>
        <w:rPr>
          <w:i/>
          <w:iCs/>
        </w:rPr>
        <w:t>- Lập trình viên – Ngô Quang Khải : Lập trình website, kiểm thử website</w:t>
      </w:r>
    </w:p>
    <w:p>
      <w:pPr>
        <w:pStyle w:val="Normal"/>
        <w:rPr>
          <w:i/>
          <w:i/>
          <w:iCs/>
        </w:rPr>
      </w:pPr>
      <w:r>
        <w:rPr>
          <w:i/>
          <w:iCs/>
        </w:rPr>
        <w:t>- Project Manager – Ngô Quang Khải : Gặp khách hàng trao đổi về mặt chi phí, điều hành team, lập báo cáo trao đổi với bên khách hàng.</w:t>
      </w:r>
    </w:p>
    <w:p>
      <w:pPr>
        <w:pStyle w:val="Heading1"/>
        <w:numPr>
          <w:ilvl w:val="0"/>
          <w:numId w:val="3"/>
        </w:numPr>
        <w:rPr/>
      </w:pPr>
      <w:bookmarkStart w:id="7" w:name="_Toc27737544"/>
      <w:bookmarkEnd w:id="7"/>
      <w:r>
        <w:rPr/>
        <w:t>Khảo sát dự án</w:t>
      </w:r>
    </w:p>
    <w:p>
      <w:pPr>
        <w:pStyle w:val="Heading2"/>
        <w:numPr>
          <w:ilvl w:val="1"/>
          <w:numId w:val="3"/>
        </w:numPr>
        <w:rPr/>
      </w:pPr>
      <w:bookmarkStart w:id="8" w:name="_Toc27737545"/>
      <w:bookmarkEnd w:id="8"/>
      <w:r>
        <w:rPr/>
        <w:t>Yêu cầu khách hàng</w:t>
      </w:r>
    </w:p>
    <w:p>
      <w:pPr>
        <w:pStyle w:val="Normal"/>
        <w:rPr/>
      </w:pPr>
      <w:r>
        <w:rPr/>
        <w:t xml:space="preserve">- Khách hàng yêu cầu một website với chức năng chính là quảng bá sản phẩm điện thoại và bán hàng ( thanh toán) trực tiếp qua mạng. </w:t>
      </w:r>
    </w:p>
    <w:p>
      <w:pPr>
        <w:pStyle w:val="Normal"/>
        <w:rPr/>
      </w:pPr>
      <w:r>
        <w:rPr/>
        <w:t xml:space="preserve">- Website có khả năng hỗ trợ khách hàng tìm kiếm, tra cứu,  thanh toán, đăng nhập và đăng ký một cách nhanh chóng, dễ dàng. </w:t>
      </w:r>
    </w:p>
    <w:p>
      <w:pPr>
        <w:pStyle w:val="Normal"/>
        <w:rPr/>
      </w:pPr>
      <w:r>
        <w:rPr/>
        <w:t>- Website có khả năng tổng hợp, thống kê, báo cáo giúp nhà quản trị biết được số lượng tồn kho, số lượng sản phẩm bán ra, quản lý được đơn đặt hàng, sản phẩm, khách hàng.</w:t>
      </w:r>
    </w:p>
    <w:p>
      <w:pPr>
        <w:pStyle w:val="Normal"/>
        <w:rPr/>
      </w:pPr>
      <w:r>
        <w:rPr/>
        <w:t>- Hoạt động ổn định và bảo mật.</w:t>
      </w:r>
    </w:p>
    <w:p>
      <w:pPr>
        <w:pStyle w:val="Normal"/>
        <w:rPr/>
      </w:pPr>
      <w:r>
        <w:rPr/>
        <w:t xml:space="preserve">- Thân thiện với người sử dụng. </w:t>
      </w:r>
    </w:p>
    <w:p>
      <w:pPr>
        <w:pStyle w:val="Normal"/>
        <w:rPr/>
      </w:pPr>
      <w:r>
        <w:rPr/>
        <w:t>- Việc tra cứu, mua bán điện thoại  phải diễn ra dễ dàng, nhanh chóng, trực quan trên website.</w:t>
      </w:r>
    </w:p>
    <w:p>
      <w:pPr>
        <w:pStyle w:val="Heading2"/>
        <w:numPr>
          <w:ilvl w:val="1"/>
          <w:numId w:val="3"/>
        </w:numPr>
        <w:rPr/>
      </w:pPr>
      <w:bookmarkStart w:id="9" w:name="_Toc27737546"/>
      <w:bookmarkEnd w:id="9"/>
      <w:r>
        <w:rPr/>
        <w:t>Mô hình hoạt động hiện thời – nghiệp vụ</w:t>
      </w:r>
    </w:p>
    <w:p>
      <w:pPr>
        <w:pStyle w:val="Normal"/>
        <w:rPr/>
      </w:pPr>
      <w:r>
        <w:rPr/>
        <w:t>- Bán hàng theo hình thức offiline tại cửa hàng</w:t>
      </w:r>
    </w:p>
    <w:p>
      <w:pPr>
        <w:pStyle w:val="Normal"/>
        <w:rPr/>
      </w:pPr>
      <w:r>
        <w:rPr/>
        <w:t>- Chưa có website để bán hàng trực tuyến</w:t>
      </w:r>
    </w:p>
    <w:p>
      <w:pPr>
        <w:pStyle w:val="Heading2"/>
        <w:numPr>
          <w:ilvl w:val="1"/>
          <w:numId w:val="3"/>
        </w:numPr>
        <w:rPr/>
      </w:pPr>
      <w:bookmarkStart w:id="10" w:name="_Toc27737547"/>
      <w:bookmarkEnd w:id="10"/>
      <w:r>
        <w:rPr/>
        <w:t>Mô hình hoạt động dự kiến sau khi áp dụng sản phẩm mới</w:t>
      </w:r>
    </w:p>
    <w:p>
      <w:pPr>
        <w:pStyle w:val="Normal"/>
        <w:rPr/>
      </w:pPr>
      <w:r>
        <w:rPr/>
        <w:t>- Sau khi áp dụng sản phẩm mới, dự án sẽ được chi tiết hóa các chức năng như đăng nhập đăng ký, người dùng được phép quản lý hồ sơ cá nhân, admin được phép quản lý người dùng, quản lý hồ sơ admin, quản lý đơn hàng, sản phẩm.</w:t>
      </w:r>
    </w:p>
    <w:p>
      <w:pPr>
        <w:pStyle w:val="Normal"/>
        <w:rPr/>
      </w:pPr>
      <w:r>
        <w:rPr/>
        <w:t>- Người dùng có thể mua hàng, xem và chỉnh sửa thông tin cá nhân, xem các thông tin về điện thoại, tin tức.</w:t>
      </w:r>
    </w:p>
    <w:p>
      <w:pPr>
        <w:pStyle w:val="Heading2"/>
        <w:numPr>
          <w:ilvl w:val="1"/>
          <w:numId w:val="3"/>
        </w:numPr>
        <w:rPr/>
      </w:pPr>
      <w:bookmarkStart w:id="11" w:name="_Toc27737548"/>
      <w:bookmarkEnd w:id="11"/>
      <w:r>
        <w:rPr/>
        <w:t>Phạm vi dự án</w:t>
      </w:r>
    </w:p>
    <w:p>
      <w:pPr>
        <w:pStyle w:val="Normal"/>
        <w:rPr/>
      </w:pPr>
      <w:r>
        <w:rPr/>
        <w:t>- Dự án xây dựng website quảng bá sản phẩm và bán sản phẩm trực tuyến cho khách hàng thông qua Internet.</w:t>
      </w:r>
    </w:p>
    <w:p>
      <w:pPr>
        <w:pStyle w:val="Normal"/>
        <w:rPr/>
      </w:pPr>
      <w:r>
        <w:rPr/>
        <w:t>- Website được sử dụng cho riêng các cửa hàng và hệ thống của MobileCity.</w:t>
      </w:r>
    </w:p>
    <w:p>
      <w:pPr>
        <w:pStyle w:val="Heading1"/>
        <w:numPr>
          <w:ilvl w:val="0"/>
          <w:numId w:val="3"/>
        </w:numPr>
        <w:rPr/>
      </w:pPr>
      <w:bookmarkStart w:id="12" w:name="_Toc27737549"/>
      <w:bookmarkEnd w:id="12"/>
      <w:r>
        <w:rPr/>
        <w:t>Giao tiếp/Trao đổi thông tin</w:t>
      </w:r>
    </w:p>
    <w:p>
      <w:pPr>
        <w:pStyle w:val="Normal"/>
        <w:rPr>
          <w:rFonts w:ascii="Arial" w:hAnsi="Arial" w:eastAsia="Arial" w:cs="Arial"/>
          <w:b/>
          <w:b/>
          <w:i/>
          <w:i/>
        </w:rPr>
      </w:pPr>
      <w:r>
        <w:rPr>
          <w:rFonts w:eastAsia="Arial" w:cs="Arial" w:ascii="Arial" w:hAnsi="Arial"/>
          <w:b/>
          <w:i/>
        </w:rPr>
        <w:t>Các qui định về họp hành nội bộ:</w:t>
      </w:r>
    </w:p>
    <w:p>
      <w:pPr>
        <w:pStyle w:val="ListParagraph"/>
        <w:numPr>
          <w:ilvl w:val="0"/>
          <w:numId w:val="10"/>
        </w:numPr>
        <w:rPr>
          <w:b/>
          <w:b/>
          <w:bCs/>
          <w:i/>
          <w:i/>
          <w:iCs/>
        </w:rPr>
      </w:pPr>
      <w:r>
        <w:rPr>
          <w:i/>
          <w:iCs/>
        </w:rPr>
        <w:t>Họp những thay đổi cập nhật về dự án, những chức năng mới đã làm được để trao đổi với khách và lấy ý kiến , thời gian 10h sáng thứ 6( có thể họp thêm vào buổi chiều nếu nhiều thứ cần trao đổi và quyết định lại).</w:t>
      </w:r>
    </w:p>
    <w:p>
      <w:pPr>
        <w:pStyle w:val="Normal"/>
        <w:rPr>
          <w:rFonts w:ascii="Arial" w:hAnsi="Arial" w:eastAsia="Arial" w:cs="Arial"/>
          <w:b/>
          <w:b/>
          <w:i/>
          <w:i/>
        </w:rPr>
      </w:pPr>
      <w:r>
        <w:rPr>
          <w:rFonts w:eastAsia="Arial" w:cs="Arial" w:ascii="Arial" w:hAnsi="Arial"/>
          <w:b/>
          <w:i/>
        </w:rPr>
        <w:t>Các qui định về họp hành với khách hàng</w:t>
      </w:r>
    </w:p>
    <w:p>
      <w:pPr>
        <w:pStyle w:val="ListParagraph"/>
        <w:numPr>
          <w:ilvl w:val="0"/>
          <w:numId w:val="10"/>
        </w:numPr>
        <w:rPr>
          <w:i/>
          <w:i/>
          <w:iCs/>
        </w:rPr>
      </w:pPr>
      <w:r>
        <w:rPr>
          <w:i/>
          <w:iCs/>
        </w:rPr>
        <w:t>Lên lịch video call với khách ( qua Skype ) mỗi 4h chiều thứ 6( có thể thay đổi lịch nếu khách hàng muốn).</w:t>
      </w:r>
    </w:p>
    <w:p>
      <w:pPr>
        <w:pStyle w:val="ListParagraph"/>
        <w:numPr>
          <w:ilvl w:val="0"/>
          <w:numId w:val="9"/>
        </w:numPr>
        <w:rPr>
          <w:i/>
          <w:i/>
          <w:iCs/>
        </w:rPr>
      </w:pPr>
      <w:r>
        <w:rPr>
          <w:i/>
          <w:iCs/>
        </w:rPr>
        <w:t>Luôn chuẩn bị trước những thứ sẽ nói với khách trước giờ trao đổi( những chức năng mới, những lỗi đã sửa), thông báo với thành viên sẽ trao đổi hoặc demo chức năng mới với khách hàng tránh trường hợp người thường xuyên trao đổi sẽ không biết cách demo chức năng mới đó</w:t>
      </w:r>
    </w:p>
    <w:p>
      <w:pPr>
        <w:pStyle w:val="Heading1"/>
        <w:numPr>
          <w:ilvl w:val="0"/>
          <w:numId w:val="3"/>
        </w:numPr>
        <w:rPr/>
      </w:pPr>
      <w:bookmarkStart w:id="13" w:name="_Toc27737550"/>
      <w:bookmarkEnd w:id="13"/>
      <w:r>
        <w:rPr/>
        <w:t>Ước lượng chung</w:t>
      </w:r>
    </w:p>
    <w:p>
      <w:pPr>
        <w:pStyle w:val="Heading2"/>
        <w:numPr>
          <w:ilvl w:val="1"/>
          <w:numId w:val="3"/>
        </w:numPr>
        <w:rPr/>
      </w:pPr>
      <w:bookmarkStart w:id="14" w:name="_Toc27737551"/>
      <w:bookmarkEnd w:id="14"/>
      <w:r>
        <w:rPr/>
        <w:t>Ước lượng tính năng</w:t>
      </w:r>
    </w:p>
    <w:p>
      <w:pPr>
        <w:pStyle w:val="Normal"/>
        <w:rPr>
          <w:b/>
          <w:b/>
          <w:bCs/>
          <w:i/>
          <w:i/>
          <w:iCs/>
        </w:rPr>
      </w:pPr>
      <w:r>
        <w:rPr>
          <w:b/>
          <w:bCs/>
          <w:i/>
          <w:iCs/>
        </w:rPr>
        <w:t>Tính năng của dự án:</w:t>
      </w:r>
    </w:p>
    <w:p>
      <w:pPr>
        <w:pStyle w:val="ListParagraph"/>
        <w:numPr>
          <w:ilvl w:val="0"/>
          <w:numId w:val="11"/>
        </w:numPr>
        <w:rPr>
          <w:b/>
          <w:b/>
          <w:bCs/>
          <w:i/>
          <w:i/>
          <w:iCs/>
        </w:rPr>
      </w:pPr>
      <w:r>
        <w:rPr>
          <w:rFonts w:eastAsia="Arial" w:cs="Arial" w:ascii="Arial" w:hAnsi="Arial"/>
          <w:i/>
        </w:rPr>
        <w:t xml:space="preserve">Đăng nhập, đăng ký, đăng xuất </w:t>
      </w:r>
      <w:r>
        <w:rPr>
          <w:rFonts w:eastAsia="Arial" w:cs="Arial" w:ascii="Arial" w:hAnsi="Arial"/>
          <w:i/>
          <w:iCs/>
        </w:rPr>
        <w:t>.</w:t>
      </w:r>
    </w:p>
    <w:p>
      <w:pPr>
        <w:pStyle w:val="ListParagraph"/>
        <w:numPr>
          <w:ilvl w:val="0"/>
          <w:numId w:val="11"/>
        </w:numPr>
        <w:rPr>
          <w:b/>
          <w:b/>
          <w:bCs/>
          <w:i/>
          <w:i/>
          <w:iCs/>
        </w:rPr>
      </w:pPr>
      <w:r>
        <w:rPr>
          <w:rFonts w:eastAsia="Arial" w:cs="Arial" w:ascii="Arial" w:hAnsi="Arial"/>
          <w:i/>
          <w:iCs/>
        </w:rPr>
        <w:t>Quản lý thông tin cá nhân ( người dùng ).</w:t>
      </w:r>
    </w:p>
    <w:p>
      <w:pPr>
        <w:pStyle w:val="ListParagraph"/>
        <w:numPr>
          <w:ilvl w:val="0"/>
          <w:numId w:val="11"/>
        </w:numPr>
        <w:rPr>
          <w:b/>
          <w:b/>
          <w:bCs/>
          <w:i/>
          <w:i/>
          <w:iCs/>
        </w:rPr>
      </w:pPr>
      <w:r>
        <w:rPr>
          <w:rFonts w:eastAsia="Arial" w:cs="Arial" w:ascii="Arial" w:hAnsi="Arial"/>
          <w:i/>
          <w:iCs/>
        </w:rPr>
        <w:t>Mua hàng ( người dùng ).</w:t>
      </w:r>
    </w:p>
    <w:p>
      <w:pPr>
        <w:pStyle w:val="ListParagraph"/>
        <w:numPr>
          <w:ilvl w:val="0"/>
          <w:numId w:val="11"/>
        </w:numPr>
        <w:rPr>
          <w:b/>
          <w:b/>
          <w:bCs/>
          <w:i/>
          <w:i/>
          <w:iCs/>
        </w:rPr>
      </w:pPr>
      <w:r>
        <w:rPr>
          <w:rFonts w:eastAsia="Arial" w:cs="Arial" w:ascii="Arial" w:hAnsi="Arial"/>
          <w:i/>
          <w:iCs/>
        </w:rPr>
        <w:t>Quản lý đơn hàng ( admin ).</w:t>
      </w:r>
    </w:p>
    <w:p>
      <w:pPr>
        <w:pStyle w:val="ListParagraph"/>
        <w:numPr>
          <w:ilvl w:val="0"/>
          <w:numId w:val="11"/>
        </w:numPr>
        <w:rPr>
          <w:b/>
          <w:b/>
          <w:bCs/>
          <w:i/>
          <w:i/>
          <w:iCs/>
        </w:rPr>
      </w:pPr>
      <w:r>
        <w:rPr>
          <w:rFonts w:eastAsia="Arial" w:cs="Arial" w:ascii="Arial" w:hAnsi="Arial"/>
          <w:i/>
          <w:iCs/>
        </w:rPr>
        <w:t>Quản lý sản phẩm ( admin ).</w:t>
      </w:r>
    </w:p>
    <w:p>
      <w:pPr>
        <w:pStyle w:val="ListParagraph"/>
        <w:numPr>
          <w:ilvl w:val="0"/>
          <w:numId w:val="11"/>
        </w:numPr>
        <w:rPr>
          <w:b/>
          <w:b/>
          <w:bCs/>
          <w:i/>
          <w:i/>
          <w:iCs/>
        </w:rPr>
      </w:pPr>
      <w:r>
        <w:rPr>
          <w:rFonts w:eastAsia="Arial" w:cs="Arial" w:ascii="Arial" w:hAnsi="Arial"/>
          <w:i/>
          <w:iCs/>
        </w:rPr>
        <w:t>Quản lý người dùng ( admin ).</w:t>
      </w:r>
    </w:p>
    <w:p>
      <w:pPr>
        <w:pStyle w:val="Heading2"/>
        <w:numPr>
          <w:ilvl w:val="1"/>
          <w:numId w:val="3"/>
        </w:numPr>
        <w:rPr/>
      </w:pPr>
      <w:bookmarkStart w:id="15" w:name="_Toc27737552"/>
      <w:bookmarkEnd w:id="15"/>
      <w:r>
        <w:rPr/>
        <w:t>Work Breakdown Structure</w:t>
      </w:r>
    </w:p>
    <w:p>
      <w:pPr>
        <w:pStyle w:val="Normal"/>
        <w:rPr/>
      </w:pPr>
      <w:r>
        <w:rPr/>
        <w:drawing>
          <wp:inline distT="0" distB="0" distL="0" distR="0">
            <wp:extent cx="5575300" cy="2561590"/>
            <wp:effectExtent l="0" t="0" r="0" b="0"/>
            <wp:docPr id="6" name="Hình ảnh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7" descr=""/>
                    <pic:cNvPicPr>
                      <a:picLocks noChangeAspect="1" noChangeArrowheads="1"/>
                    </pic:cNvPicPr>
                  </pic:nvPicPr>
                  <pic:blipFill>
                    <a:blip r:embed="rId12"/>
                    <a:stretch>
                      <a:fillRect/>
                    </a:stretch>
                  </pic:blipFill>
                  <pic:spPr bwMode="auto">
                    <a:xfrm>
                      <a:off x="0" y="0"/>
                      <a:ext cx="5575300" cy="2561590"/>
                    </a:xfrm>
                    <a:prstGeom prst="rect">
                      <a:avLst/>
                    </a:prstGeom>
                  </pic:spPr>
                </pic:pic>
              </a:graphicData>
            </a:graphic>
          </wp:inline>
        </w:drawing>
      </w:r>
    </w:p>
    <w:p>
      <w:pPr>
        <w:pStyle w:val="Heading2"/>
        <w:numPr>
          <w:ilvl w:val="1"/>
          <w:numId w:val="3"/>
        </w:numPr>
        <w:rPr/>
      </w:pPr>
      <w:bookmarkStart w:id="16" w:name="_Toc27737553"/>
      <w:bookmarkEnd w:id="16"/>
      <w:r>
        <w:rPr/>
        <w:t>Ước lượng thời gian</w:t>
      </w:r>
    </w:p>
    <w:p>
      <w:pPr>
        <w:pStyle w:val="Normal"/>
        <w:jc w:val="left"/>
        <w:rPr>
          <w:rFonts w:ascii="Arial" w:hAnsi="Arial" w:eastAsia="Arial" w:cs="Arial"/>
        </w:rPr>
      </w:pPr>
      <w:r>
        <w:rPr>
          <w:rFonts w:eastAsia="Arial" w:cs="Arial" w:ascii="Arial" w:hAnsi="Arial"/>
          <w:b/>
          <w:bCs/>
        </w:rPr>
        <w:t>Thời gian làm dự án:</w:t>
      </w:r>
      <w:r>
        <w:rPr>
          <w:rFonts w:eastAsia="Arial" w:cs="Arial" w:ascii="Arial" w:hAnsi="Arial"/>
        </w:rPr>
        <w:t xml:space="preserve"> 3 tháng.</w:t>
      </w:r>
    </w:p>
    <w:p>
      <w:pPr>
        <w:pStyle w:val="Heading2"/>
        <w:numPr>
          <w:ilvl w:val="1"/>
          <w:numId w:val="3"/>
        </w:numPr>
        <w:rPr/>
      </w:pPr>
      <w:bookmarkStart w:id="17" w:name="_Toc27737554"/>
      <w:bookmarkEnd w:id="17"/>
      <w:r>
        <w:rPr/>
        <w:t>Ước lượng rủi ro</w:t>
      </w:r>
    </w:p>
    <w:p>
      <w:pPr>
        <w:pStyle w:val="Normal"/>
        <w:ind w:left="360" w:hanging="0"/>
        <w:jc w:val="left"/>
        <w:rPr>
          <w:rFonts w:ascii="Arial" w:hAnsi="Arial" w:eastAsia="Arial" w:cs="Arial"/>
        </w:rPr>
      </w:pPr>
      <w:r>
        <w:rPr>
          <w:rFonts w:eastAsia="Arial" w:cs="Arial" w:ascii="Arial" w:hAnsi="Arial"/>
          <w:b/>
          <w:bCs/>
        </w:rPr>
        <w:t>Rủi ro có thể xảy ra:</w:t>
      </w:r>
      <w:r>
        <w:rPr>
          <w:rFonts w:eastAsia="Arial" w:cs="Arial" w:ascii="Arial" w:hAnsi="Arial"/>
        </w:rPr>
        <w:t xml:space="preserve"> </w:t>
      </w:r>
    </w:p>
    <w:p>
      <w:pPr>
        <w:pStyle w:val="ListParagraph"/>
        <w:numPr>
          <w:ilvl w:val="0"/>
          <w:numId w:val="2"/>
        </w:numPr>
        <w:jc w:val="left"/>
        <w:rPr/>
      </w:pPr>
      <w:r>
        <w:rPr>
          <w:rFonts w:eastAsia="Arial" w:cs="Arial" w:ascii="Arial" w:hAnsi="Arial"/>
        </w:rPr>
        <w:t>thời gian làm dự án có thể tăng lên đến 6 tháng -&gt; tăng chi phí dự án -&gt; lỗ.</w:t>
      </w:r>
    </w:p>
    <w:p>
      <w:pPr>
        <w:pStyle w:val="ListParagraph"/>
        <w:numPr>
          <w:ilvl w:val="0"/>
          <w:numId w:val="2"/>
        </w:numPr>
        <w:jc w:val="left"/>
        <w:rPr/>
      </w:pPr>
      <w:r>
        <w:rPr>
          <w:rFonts w:eastAsia="Arial" w:cs="Arial" w:ascii="Arial" w:hAnsi="Arial"/>
        </w:rPr>
        <w:t>không thể liên lạc khách hàng.</w:t>
      </w:r>
    </w:p>
    <w:p>
      <w:pPr>
        <w:pStyle w:val="ListParagraph"/>
        <w:numPr>
          <w:ilvl w:val="0"/>
          <w:numId w:val="2"/>
        </w:numPr>
        <w:jc w:val="left"/>
        <w:rPr/>
      </w:pPr>
      <w:r>
        <w:rPr>
          <w:rFonts w:eastAsia="Arial" w:cs="Arial" w:ascii="Arial" w:hAnsi="Arial"/>
        </w:rPr>
        <w:t>khách hàng có nguyện vọng thêm chức năng và có thể không muốn trả thêm tiền</w:t>
      </w:r>
      <w:r>
        <w:rPr>
          <w:rFonts w:eastAsia="Arial" w:cs="Arial" w:ascii="Arial" w:hAnsi="Arial"/>
          <w:b/>
          <w:bCs/>
        </w:rPr>
        <w:t xml:space="preserve"> </w:t>
      </w:r>
      <w:r>
        <w:rPr>
          <w:rFonts w:eastAsia="Arial" w:cs="Arial" w:ascii="Arial" w:hAnsi="Arial"/>
        </w:rPr>
        <w:t>-&gt; lỗ.</w:t>
      </w:r>
    </w:p>
    <w:p>
      <w:pPr>
        <w:pStyle w:val="ListParagraph"/>
        <w:numPr>
          <w:ilvl w:val="0"/>
          <w:numId w:val="2"/>
        </w:numPr>
        <w:jc w:val="left"/>
        <w:rPr/>
      </w:pPr>
      <w:r>
        <w:rPr>
          <w:rFonts w:eastAsia="Arial" w:cs="Arial" w:ascii="Arial" w:hAnsi="Arial"/>
        </w:rPr>
        <w:t>khách hàng có nguyện vọng them hoặc thay đổi chức năng vào cuối quá trình dự án, dẫn tới không thể hoàn thành kịp tiến độ.</w:t>
      </w:r>
    </w:p>
    <w:p>
      <w:pPr>
        <w:pStyle w:val="ListParagraph"/>
        <w:ind w:left="720" w:hanging="0"/>
        <w:jc w:val="left"/>
        <w:rPr/>
      </w:pPr>
      <w:r>
        <w:rPr/>
      </w:r>
    </w:p>
    <w:p>
      <w:pPr>
        <w:pStyle w:val="Heading1"/>
        <w:numPr>
          <w:ilvl w:val="0"/>
          <w:numId w:val="3"/>
        </w:numPr>
        <w:rPr/>
      </w:pPr>
      <w:bookmarkStart w:id="18" w:name="_Toc27737555"/>
      <w:bookmarkEnd w:id="18"/>
      <w:r>
        <w:rPr/>
        <w:t>Ước lượng giá thành</w:t>
      </w:r>
    </w:p>
    <w:p>
      <w:pPr>
        <w:pStyle w:val="Normal"/>
        <w:rPr>
          <w:rFonts w:ascii="Arial" w:hAnsi="Arial" w:eastAsia="Arial" w:cs="Arial"/>
          <w:i/>
          <w:i/>
          <w:iCs/>
        </w:rPr>
      </w:pPr>
      <w:r>
        <w:rPr>
          <w:rFonts w:eastAsia="Arial" w:cs="Arial" w:ascii="Arial" w:hAnsi="Arial"/>
          <w:b/>
          <w:bCs/>
          <w:i/>
          <w:iCs/>
        </w:rPr>
        <w:t>Chi phí phát triển:</w:t>
      </w:r>
      <w:r>
        <w:rPr>
          <w:rFonts w:eastAsia="Arial" w:cs="Arial" w:ascii="Arial" w:hAnsi="Arial"/>
          <w:i/>
          <w:iCs/>
        </w:rPr>
        <w:t xml:space="preserve"> 25 triệu VNĐ</w:t>
      </w:r>
    </w:p>
    <w:p>
      <w:pPr>
        <w:pStyle w:val="Normal"/>
        <w:rPr>
          <w:rFonts w:ascii="Arial" w:hAnsi="Arial" w:eastAsia="Arial" w:cs="Arial"/>
          <w:i/>
          <w:i/>
          <w:iCs/>
        </w:rPr>
      </w:pPr>
      <w:r>
        <w:rPr>
          <w:rFonts w:eastAsia="Arial" w:cs="Arial" w:ascii="Arial" w:hAnsi="Arial"/>
          <w:b/>
          <w:bCs/>
          <w:i/>
          <w:iCs/>
        </w:rPr>
        <w:t>Chi phí kiểm thử</w:t>
      </w:r>
      <w:r>
        <w:rPr>
          <w:rFonts w:eastAsia="Arial" w:cs="Arial" w:ascii="Arial" w:hAnsi="Arial"/>
          <w:i/>
          <w:iCs/>
        </w:rPr>
        <w:t>: 75 triệu VNĐ</w:t>
      </w:r>
    </w:p>
    <w:p>
      <w:pPr>
        <w:pStyle w:val="Normal"/>
        <w:rPr>
          <w:rFonts w:ascii="Arial" w:hAnsi="Arial" w:eastAsia="Arial" w:cs="Arial"/>
          <w:b/>
          <w:b/>
          <w:bCs/>
          <w:i/>
          <w:i/>
          <w:iCs/>
        </w:rPr>
      </w:pPr>
      <w:r>
        <w:rPr>
          <w:rFonts w:eastAsia="Arial" w:cs="Arial" w:ascii="Arial" w:hAnsi="Arial"/>
          <w:b/>
          <w:bCs/>
          <w:i/>
          <w:iCs/>
        </w:rPr>
        <w:t xml:space="preserve">Chi phí vận hành, quản lý, hành chính: </w:t>
      </w:r>
      <w:r>
        <w:rPr>
          <w:rFonts w:eastAsia="Arial" w:cs="Arial" w:ascii="Arial" w:hAnsi="Arial"/>
          <w:i/>
          <w:iCs/>
        </w:rPr>
        <w:t>30 triệu VNĐ</w:t>
      </w:r>
    </w:p>
    <w:p>
      <w:pPr>
        <w:pStyle w:val="Normal"/>
        <w:rPr>
          <w:rFonts w:ascii="Arial" w:hAnsi="Arial" w:eastAsia="Arial" w:cs="Arial"/>
          <w:i/>
          <w:i/>
          <w:iCs/>
        </w:rPr>
      </w:pPr>
      <w:r>
        <w:rPr>
          <w:rFonts w:eastAsia="Arial" w:cs="Arial" w:ascii="Arial" w:hAnsi="Arial"/>
          <w:b/>
          <w:bCs/>
          <w:i/>
          <w:iCs/>
        </w:rPr>
        <w:t xml:space="preserve">Chi phí kính doanh, quảng cáo, tiếp thị: </w:t>
      </w:r>
      <w:r>
        <w:rPr>
          <w:rFonts w:eastAsia="Arial" w:cs="Arial" w:ascii="Arial" w:hAnsi="Arial"/>
          <w:i/>
          <w:iCs/>
        </w:rPr>
        <w:t>100 triệu VNĐ</w:t>
      </w:r>
    </w:p>
    <w:p>
      <w:pPr>
        <w:pStyle w:val="Normal"/>
        <w:rPr>
          <w:rFonts w:ascii="Arial" w:hAnsi="Arial" w:eastAsia="Arial" w:cs="Arial"/>
          <w:i/>
          <w:i/>
          <w:iCs/>
        </w:rPr>
      </w:pPr>
      <w:r>
        <w:rPr>
          <w:rFonts w:eastAsia="Arial" w:cs="Arial" w:ascii="Arial" w:hAnsi="Arial"/>
          <w:b/>
          <w:bCs/>
          <w:i/>
          <w:iCs/>
        </w:rPr>
        <w:t>Tổng chi phí phần mềm</w:t>
      </w:r>
      <w:r>
        <w:rPr>
          <w:rFonts w:eastAsia="Arial" w:cs="Arial" w:ascii="Arial" w:hAnsi="Arial"/>
          <w:i/>
          <w:iCs/>
        </w:rPr>
        <w:t>: 230 triệu VNĐ.</w:t>
      </w:r>
    </w:p>
    <w:p>
      <w:pPr>
        <w:pStyle w:val="Normal"/>
        <w:rPr>
          <w:rFonts w:ascii="Arial" w:hAnsi="Arial" w:eastAsia="Arial" w:cs="Arial"/>
          <w:i/>
          <w:i/>
          <w:iCs/>
        </w:rPr>
      </w:pPr>
      <w:r>
        <w:rPr>
          <w:rFonts w:eastAsia="Arial" w:cs="Arial" w:ascii="Arial" w:hAnsi="Arial"/>
          <w:b/>
          <w:bCs/>
          <w:i/>
          <w:iCs/>
        </w:rPr>
        <w:t>Thuế giá trị gia tăng</w:t>
      </w:r>
      <w:r>
        <w:rPr>
          <w:rFonts w:eastAsia="Arial" w:cs="Arial" w:ascii="Arial" w:hAnsi="Arial"/>
          <w:i/>
          <w:iCs/>
        </w:rPr>
        <w:t>: 23 triệu VNĐ.</w:t>
      </w:r>
    </w:p>
    <w:p>
      <w:pPr>
        <w:pStyle w:val="Normal"/>
        <w:rPr>
          <w:rFonts w:ascii="Arial" w:hAnsi="Arial" w:eastAsia="Arial" w:cs="Arial"/>
          <w:b/>
          <w:b/>
          <w:bCs/>
          <w:i/>
          <w:i/>
          <w:iCs/>
        </w:rPr>
      </w:pPr>
      <w:r>
        <w:rPr>
          <w:rFonts w:eastAsia="Arial" w:cs="Arial" w:ascii="Arial" w:hAnsi="Arial"/>
          <w:b/>
          <w:bCs/>
          <w:i/>
          <w:iCs/>
        </w:rPr>
        <w:t>Tổng chi phí ước tính</w:t>
      </w:r>
      <w:r>
        <w:rPr>
          <w:rFonts w:eastAsia="Arial" w:cs="Arial" w:ascii="Arial" w:hAnsi="Arial"/>
          <w:i/>
          <w:iCs/>
        </w:rPr>
        <w:t>: 253 triệu VNĐ.</w:t>
      </w:r>
    </w:p>
    <w:p>
      <w:pPr>
        <w:pStyle w:val="Heading1"/>
        <w:numPr>
          <w:ilvl w:val="0"/>
          <w:numId w:val="3"/>
        </w:numPr>
        <w:rPr/>
      </w:pPr>
      <w:bookmarkStart w:id="19" w:name="_Toc27737556"/>
      <w:bookmarkEnd w:id="19"/>
      <w:r>
        <w:rPr/>
        <w:t>Ước lượng chất lượng</w:t>
      </w:r>
    </w:p>
    <w:p>
      <w:pPr>
        <w:pStyle w:val="Normal"/>
        <w:rPr>
          <w:rFonts w:ascii="Arial" w:hAnsi="Arial" w:eastAsia="Arial" w:cs="Arial"/>
          <w:b/>
          <w:b/>
          <w:bCs/>
          <w:i/>
          <w:i/>
          <w:iCs/>
        </w:rPr>
      </w:pPr>
      <w:r>
        <w:rPr>
          <w:rFonts w:eastAsia="Arial" w:cs="Arial" w:ascii="Arial" w:hAnsi="Arial"/>
          <w:b/>
          <w:bCs/>
          <w:i/>
          <w:iCs/>
        </w:rPr>
        <w:t xml:space="preserve">Ước lượng số dòng code: </w:t>
      </w:r>
      <w:r>
        <w:rPr>
          <w:rFonts w:eastAsia="Arial" w:cs="Arial" w:ascii="Arial" w:hAnsi="Arial"/>
          <w:i/>
          <w:iCs/>
        </w:rPr>
        <w:t>khoảng 4000 dòng code.</w:t>
      </w:r>
    </w:p>
    <w:p>
      <w:pPr>
        <w:pStyle w:val="Normal"/>
        <w:rPr>
          <w:rFonts w:ascii="Arial" w:hAnsi="Arial" w:eastAsia="Arial" w:cs="Arial"/>
          <w:b/>
          <w:b/>
          <w:bCs/>
          <w:i/>
          <w:i/>
          <w:iCs/>
        </w:rPr>
      </w:pPr>
      <w:r>
        <w:rPr>
          <w:rFonts w:eastAsia="Arial" w:cs="Arial" w:ascii="Arial" w:hAnsi="Arial"/>
          <w:b/>
          <w:bCs/>
          <w:i/>
          <w:iCs/>
        </w:rPr>
        <w:t xml:space="preserve">Ước lượng số testcase : </w:t>
      </w:r>
      <w:r>
        <w:rPr>
          <w:rFonts w:eastAsia="Arial" w:cs="Arial" w:ascii="Arial" w:hAnsi="Arial"/>
          <w:i/>
          <w:iCs/>
        </w:rPr>
        <w:t>25 testcase.</w:t>
      </w:r>
    </w:p>
    <w:p>
      <w:pPr>
        <w:pStyle w:val="Normal"/>
        <w:rPr>
          <w:rFonts w:ascii="Arial" w:hAnsi="Arial" w:eastAsia="Arial" w:cs="Arial"/>
          <w:b/>
          <w:b/>
          <w:bCs/>
          <w:i/>
          <w:i/>
          <w:iCs/>
          <w:lang w:val="fr-FR"/>
        </w:rPr>
      </w:pPr>
      <w:r>
        <w:rPr>
          <w:rFonts w:eastAsia="Arial" w:cs="Arial" w:ascii="Arial" w:hAnsi="Arial"/>
          <w:b/>
          <w:bCs/>
          <w:i/>
          <w:iCs/>
          <w:lang w:val="fr-FR"/>
        </w:rPr>
        <w:t xml:space="preserve">Qui định số dòng comment trên mỗi Kloc: </w:t>
      </w:r>
      <w:r>
        <w:rPr>
          <w:rFonts w:eastAsia="Arial" w:cs="Arial" w:ascii="Arial" w:hAnsi="Arial"/>
          <w:i/>
          <w:iCs/>
          <w:lang w:val="fr-FR"/>
        </w:rPr>
        <w:t>1 comments/ Kloc</w:t>
      </w:r>
    </w:p>
    <w:p>
      <w:pPr>
        <w:pStyle w:val="Normal"/>
        <w:rPr>
          <w:rFonts w:ascii="Arial" w:hAnsi="Arial" w:eastAsia="Arial" w:cs="Arial"/>
          <w:b/>
          <w:b/>
          <w:bCs/>
          <w:i/>
          <w:i/>
          <w:iCs/>
          <w:lang w:val="fr-FR"/>
        </w:rPr>
      </w:pPr>
      <w:r>
        <w:rPr>
          <w:rFonts w:eastAsia="Arial" w:cs="Arial" w:ascii="Arial" w:hAnsi="Arial"/>
          <w:b/>
          <w:bCs/>
          <w:i/>
          <w:iCs/>
          <w:lang w:val="fr-FR"/>
        </w:rPr>
        <w:t xml:space="preserve">Qui định về số unit test, automation test: </w:t>
      </w:r>
      <w:r>
        <w:rPr>
          <w:rFonts w:eastAsia="Arial" w:cs="Arial" w:ascii="Arial" w:hAnsi="Arial"/>
          <w:i/>
          <w:iCs/>
          <w:lang w:val="fr-FR"/>
        </w:rPr>
        <w:t>5.</w:t>
      </w:r>
    </w:p>
    <w:p>
      <w:pPr>
        <w:pStyle w:val="Heading1"/>
        <w:numPr>
          <w:ilvl w:val="0"/>
          <w:numId w:val="3"/>
        </w:numPr>
        <w:rPr/>
      </w:pPr>
      <w:bookmarkStart w:id="20" w:name="_Toc27737557"/>
      <w:r>
        <w:rPr/>
        <w:t>Phân tích thiết kế</w:t>
      </w:r>
      <w:bookmarkEnd w:id="20"/>
      <w:r>
        <w:rPr/>
        <w:t xml:space="preserve"> </w:t>
      </w:r>
    </w:p>
    <w:p>
      <w:pPr>
        <w:pStyle w:val="Heading2"/>
        <w:numPr>
          <w:ilvl w:val="1"/>
          <w:numId w:val="3"/>
        </w:numPr>
        <w:rPr>
          <w:lang w:eastAsia="en-US" w:bidi="ar-SA"/>
        </w:rPr>
      </w:pPr>
      <w:bookmarkStart w:id="21" w:name="_Toc27737558"/>
      <w:bookmarkEnd w:id="21"/>
      <w:r>
        <w:rPr>
          <w:lang w:eastAsia="en-US" w:bidi="ar-SA"/>
        </w:rPr>
        <w:t>Mô hình tích hợp phần cứng/phần mềm</w:t>
      </w:r>
    </w:p>
    <w:p>
      <w:pPr>
        <w:pStyle w:val="Normal"/>
        <w:rPr>
          <w:lang w:eastAsia="en-US" w:bidi="ar-SA"/>
        </w:rPr>
      </w:pPr>
      <w:r>
        <w:rPr>
          <w:lang w:eastAsia="en-US" w:bidi="ar-SA"/>
        </w:rPr>
        <w:t>Không sử dụng mô hình tích hợp phần cứng/phần mềm.</w:t>
      </w:r>
    </w:p>
    <w:p>
      <w:pPr>
        <w:pStyle w:val="Heading2"/>
        <w:numPr>
          <w:ilvl w:val="1"/>
          <w:numId w:val="3"/>
        </w:numPr>
        <w:rPr>
          <w:lang w:eastAsia="en-US" w:bidi="ar-SA"/>
        </w:rPr>
      </w:pPr>
      <w:bookmarkStart w:id="22" w:name="_Toc27737559"/>
      <w:bookmarkEnd w:id="22"/>
      <w:r>
        <w:rPr>
          <w:lang w:eastAsia="en-US" w:bidi="ar-SA"/>
        </w:rPr>
        <w:t>Giao diện</w:t>
      </w:r>
    </w:p>
    <w:p>
      <w:pPr>
        <w:pStyle w:val="Normal"/>
        <w:rPr>
          <w:lang w:eastAsia="en-US" w:bidi="ar-SA"/>
        </w:rPr>
      </w:pPr>
      <w:r>
        <w:rPr/>
        <w:drawing>
          <wp:inline distT="0" distB="8890" distL="0" distR="6350">
            <wp:extent cx="5575300" cy="31343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tretch>
                      <a:fillRect/>
                    </a:stretch>
                  </pic:blipFill>
                  <pic:spPr bwMode="auto">
                    <a:xfrm>
                      <a:off x="0" y="0"/>
                      <a:ext cx="5575300" cy="3134360"/>
                    </a:xfrm>
                    <a:prstGeom prst="rect">
                      <a:avLst/>
                    </a:prstGeom>
                  </pic:spPr>
                </pic:pic>
              </a:graphicData>
            </a:graphic>
          </wp:inline>
        </w:drawing>
      </w:r>
      <w:r>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8890" distL="0" distR="6350">
            <wp:extent cx="5575300" cy="31343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6"/>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7"/>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8"/>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9"/>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0"/>
                    <a:stretch>
                      <a:fillRect/>
                    </a:stretch>
                  </pic:blipFill>
                  <pic:spPr bwMode="auto">
                    <a:xfrm>
                      <a:off x="0" y="0"/>
                      <a:ext cx="5575300" cy="3134360"/>
                    </a:xfrm>
                    <a:prstGeom prst="rect">
                      <a:avLst/>
                    </a:prstGeom>
                  </pic:spPr>
                </pic:pic>
              </a:graphicData>
            </a:graphic>
          </wp:inline>
        </w:drawing>
      </w:r>
    </w:p>
    <w:p>
      <w:pPr>
        <w:pStyle w:val="Heading2"/>
        <w:numPr>
          <w:ilvl w:val="1"/>
          <w:numId w:val="3"/>
        </w:numPr>
        <w:rPr>
          <w:lang w:eastAsia="en-US" w:bidi="ar-SA"/>
        </w:rPr>
      </w:pPr>
      <w:bookmarkStart w:id="23" w:name="_Toc27737560"/>
      <w:bookmarkEnd w:id="23"/>
      <w:r>
        <w:rPr>
          <w:lang w:eastAsia="en-US" w:bidi="ar-SA"/>
        </w:rPr>
        <w:t>Cơ sở dữ liệu</w:t>
      </w:r>
    </w:p>
    <w:p>
      <w:pPr>
        <w:pStyle w:val="Normal"/>
        <w:rPr>
          <w:lang w:eastAsia="en-US" w:bidi="ar-SA"/>
        </w:rPr>
      </w:pPr>
      <w:r>
        <w:rPr/>
        <w:drawing>
          <wp:inline distT="0" distB="5715" distL="0" distR="6350">
            <wp:extent cx="5575300" cy="7195185"/>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21"/>
                    <a:stretch>
                      <a:fillRect/>
                    </a:stretch>
                  </pic:blipFill>
                  <pic:spPr bwMode="auto">
                    <a:xfrm>
                      <a:off x="0" y="0"/>
                      <a:ext cx="5575300" cy="7195185"/>
                    </a:xfrm>
                    <a:prstGeom prst="rect">
                      <a:avLst/>
                    </a:prstGeom>
                  </pic:spPr>
                </pic:pic>
              </a:graphicData>
            </a:graphic>
          </wp:inline>
        </w:drawing>
      </w:r>
      <w:r>
        <w:rPr/>
        <w:drawing>
          <wp:inline distT="0" distB="0" distL="0" distR="6350">
            <wp:extent cx="5575300" cy="4827270"/>
            <wp:effectExtent l="0" t="0" r="0" b="0"/>
            <wp:docPr id="1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descr=""/>
                    <pic:cNvPicPr>
                      <a:picLocks noChangeAspect="1" noChangeArrowheads="1"/>
                    </pic:cNvPicPr>
                  </pic:nvPicPr>
                  <pic:blipFill>
                    <a:blip r:embed="rId22"/>
                    <a:stretch>
                      <a:fillRect/>
                    </a:stretch>
                  </pic:blipFill>
                  <pic:spPr bwMode="auto">
                    <a:xfrm>
                      <a:off x="0" y="0"/>
                      <a:ext cx="5575300" cy="4827270"/>
                    </a:xfrm>
                    <a:prstGeom prst="rect">
                      <a:avLst/>
                    </a:prstGeom>
                  </pic:spPr>
                </pic:pic>
              </a:graphicData>
            </a:graphic>
          </wp:inline>
        </w:drawing>
      </w:r>
    </w:p>
    <w:p>
      <w:pPr>
        <w:pStyle w:val="Heading2"/>
        <w:numPr>
          <w:ilvl w:val="1"/>
          <w:numId w:val="3"/>
        </w:numPr>
        <w:rPr>
          <w:lang w:eastAsia="en-US" w:bidi="ar-SA"/>
        </w:rPr>
      </w:pPr>
      <w:bookmarkStart w:id="24" w:name="_Toc27737561"/>
      <w:bookmarkEnd w:id="24"/>
      <w:r>
        <w:rPr>
          <w:lang w:eastAsia="en-US" w:bidi="ar-SA"/>
        </w:rPr>
        <w:t>Mạng</w:t>
      </w:r>
    </w:p>
    <w:p>
      <w:pPr>
        <w:pStyle w:val="Normal"/>
        <w:rPr>
          <w:lang w:eastAsia="en-US" w:bidi="ar-SA"/>
        </w:rPr>
      </w:pPr>
      <w:r>
        <w:rPr>
          <w:lang w:eastAsia="en-US" w:bidi="ar-SA"/>
        </w:rPr>
        <w:t>Kết nối wifi, 3G, 4G,…</w:t>
      </w:r>
    </w:p>
    <w:p>
      <w:pPr>
        <w:pStyle w:val="Heading1"/>
        <w:numPr>
          <w:ilvl w:val="0"/>
          <w:numId w:val="3"/>
        </w:numPr>
        <w:rPr/>
      </w:pPr>
      <w:bookmarkStart w:id="25" w:name="_Toc27737562"/>
      <w:bookmarkEnd w:id="25"/>
      <w:r>
        <w:rPr/>
        <w:t>Giám sát dự án</w:t>
      </w:r>
    </w:p>
    <w:p>
      <w:pPr>
        <w:pStyle w:val="Heading2"/>
        <w:numPr>
          <w:ilvl w:val="1"/>
          <w:numId w:val="3"/>
        </w:numPr>
        <w:rPr/>
      </w:pPr>
      <w:bookmarkStart w:id="26" w:name="_Toc27737563"/>
      <w:bookmarkEnd w:id="26"/>
      <w:r>
        <w:rPr/>
        <w:t>Trả lời câu hỏi</w:t>
      </w:r>
    </w:p>
    <w:p>
      <w:pPr>
        <w:pStyle w:val="ListParagraph"/>
        <w:numPr>
          <w:ilvl w:val="0"/>
          <w:numId w:val="8"/>
        </w:numPr>
        <w:rPr/>
      </w:pPr>
      <w:r>
        <w:rPr/>
        <w:t>Khách hàng yêu cầu: “Cần có người làm việc trực tiếp ở công ty chúng tôi để tiện trao đổi và sửa lỗi?”.</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Chúng tôi sẽ sắp xếp một đội ngũ chuyên nghiệp online 24/24 chuyên đưa ra các hướng dẫn, giải đáp các thắc mắc và tiếp thu trao đổi của quý khách hàng qua email một cách nhanh nhất. Khi có lỗi xảy ra, đội ngũ của chúng tôi sẽ ngay lập tức tiếp nhận và chuyển giao việc giải quyết lỗi tới bộ phận phát triển của dự án, khi có lỗi nghiêm trọng hơn sẽ sắp xếp nhân sự đến tận nơi để giải quyết cho khách hàng.</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Đội ngũ phát triển của chúng tôi hiện nay chưa có định hướng triển khai sản phẩm trên các hệ điều hành Window XP trở về trước. Nguyên nhân là vì các hệ điều hành này ngày nay không còn được hỗ trợ nữa, vì thế trong quá trình làm việc có thể khách hàng sẽ gặp phải các lỗi nghiêm trọng từ hệ điều hành không thể khắc phục, dẫn tới hư hỏng thiết bị, lộ thông tin hoặc mất mát dữ liệu. Do đó, chúng tôi đề nghị được hỗ trợ phía khách hàng nâng cấp hệ điều hành lên phiên bản mới hơn và các phần mềm cần thiết kèm theo để đảm bảo khách hàng có một trải nghiệm xứng đáng.</w:t>
      </w:r>
    </w:p>
    <w:p>
      <w:pPr>
        <w:pStyle w:val="ListParagraph"/>
        <w:numPr>
          <w:ilvl w:val="0"/>
          <w:numId w:val="8"/>
        </w:numPr>
        <w:rPr/>
      </w:pPr>
      <w:r>
        <w:rPr/>
        <w:t>Khách hàng yêu cầu: “Dự án phát triển phần mềm này giá 253 triệu. Giá này có bao gồm VAT hay không nhỉ? Giá cụ thể cho tình huống có VAT và không VAT là bao nhiêu?”</w:t>
      </w:r>
    </w:p>
    <w:p>
      <w:pPr>
        <w:pStyle w:val="ListParagraph"/>
        <w:tabs>
          <w:tab w:val="right" w:pos="8780" w:leader="dot"/>
        </w:tabs>
        <w:ind w:left="720" w:hanging="0"/>
        <w:rPr/>
      </w:pPr>
      <w:r>
        <w:rPr/>
        <w:t>Nhóm quản lý sẽ trả lời thế nào:</w:t>
      </w:r>
    </w:p>
    <w:p>
      <w:pPr>
        <w:pStyle w:val="ListParagraph"/>
        <w:tabs>
          <w:tab w:val="right" w:pos="8780" w:leader="dot"/>
        </w:tabs>
        <w:ind w:left="720" w:hanging="0"/>
        <w:rPr/>
      </w:pPr>
      <w:bookmarkStart w:id="27" w:name="_GoBack"/>
      <w:bookmarkEnd w:id="27"/>
      <w:r>
        <w:rPr/>
        <w:t>Theo như báo cáo chi phí đã được trình cho khách hàng, chi phí 253 triệu này đã bao gồm 10% thuế Giá trị gia tăng theo Thông tư 219/2013/TT-BTC của nhà nước Cộng hòa Xã hội Chủ nghĩa Việt Nam. Vì thế khách hàng không cần lo về vấn đề thuế VAT. Giá cụ thể trong trường hợp không VAT là 230 triệu đồng chẵn.</w:t>
      </w:r>
    </w:p>
    <w:p>
      <w:pPr>
        <w:pStyle w:val="Heading1"/>
        <w:numPr>
          <w:ilvl w:val="0"/>
          <w:numId w:val="3"/>
        </w:numPr>
        <w:rPr/>
      </w:pPr>
      <w:bookmarkStart w:id="28" w:name="_Toc27737564"/>
      <w:bookmarkEnd w:id="28"/>
      <w:r>
        <w:rPr/>
        <w:t>Đóng dự án</w:t>
      </w:r>
    </w:p>
    <w:p>
      <w:pPr>
        <w:pStyle w:val="Heading2"/>
        <w:numPr>
          <w:ilvl w:val="1"/>
          <w:numId w:val="3"/>
        </w:numPr>
        <w:rPr/>
      </w:pPr>
      <w:bookmarkStart w:id="29" w:name="_Toc27737565"/>
      <w:bookmarkEnd w:id="29"/>
      <w:r>
        <w:rPr/>
        <w:t>Quản lý mã nguồn</w:t>
      </w:r>
    </w:p>
    <w:p>
      <w:pPr>
        <w:pStyle w:val="Normal"/>
        <w:rPr/>
      </w:pPr>
      <w:r>
        <w:rPr/>
        <w:t xml:space="preserve">Dựa trên các biểu đồ của Git, hoặc các công cụ phân tích code, xuất ra 3 thông kê. Gợi ý </w:t>
      </w:r>
    </w:p>
    <w:p>
      <w:pPr>
        <w:pStyle w:val="ListParagraph"/>
        <w:numPr>
          <w:ilvl w:val="0"/>
          <w:numId w:val="7"/>
        </w:numPr>
        <w:rPr/>
      </w:pPr>
      <w:r>
        <w:rPr/>
        <w:t>Số commit của mỗi người</w:t>
      </w:r>
    </w:p>
    <w:p>
      <w:pPr>
        <w:pStyle w:val="ListParagraph"/>
        <w:ind w:left="720" w:hanging="0"/>
        <w:rPr/>
      </w:pPr>
      <w:r>
        <w:rPr/>
        <w:t>Ngô Quang Khải :  14</w:t>
      </w:r>
    </w:p>
    <w:p>
      <w:pPr>
        <w:pStyle w:val="ListParagraph"/>
        <w:ind w:left="720" w:hanging="0"/>
        <w:rPr/>
      </w:pPr>
      <w:r>
        <w:rPr/>
        <w:t>Bạch Mai Linh : 10</w:t>
      </w:r>
    </w:p>
    <w:p>
      <w:pPr>
        <w:pStyle w:val="ListParagraph"/>
        <w:numPr>
          <w:ilvl w:val="0"/>
          <w:numId w:val="7"/>
        </w:numPr>
        <w:rPr/>
      </w:pPr>
      <w:r>
        <w:rPr/>
        <w:t>Phân bố commit của dự án (sáng chiều đêm…)</w:t>
      </w:r>
    </w:p>
    <w:p>
      <w:pPr>
        <w:pStyle w:val="ListParagraph"/>
        <w:ind w:left="720" w:hanging="0"/>
        <w:rPr/>
      </w:pPr>
      <w:r>
        <w:rPr/>
        <w:t>Sáng : 30%</w:t>
      </w:r>
    </w:p>
    <w:p>
      <w:pPr>
        <w:pStyle w:val="ListParagraph"/>
        <w:ind w:left="720" w:hanging="0"/>
        <w:rPr/>
      </w:pPr>
      <w:r>
        <w:rPr/>
        <w:t>Chiều: 50%</w:t>
      </w:r>
    </w:p>
    <w:p>
      <w:pPr>
        <w:pStyle w:val="ListParagraph"/>
        <w:ind w:left="720" w:hanging="0"/>
        <w:rPr/>
      </w:pPr>
      <w:r>
        <w:rPr/>
        <w:t>Đêm : 20%</w:t>
      </w:r>
    </w:p>
    <w:p>
      <w:pPr>
        <w:pStyle w:val="ListParagraph"/>
        <w:numPr>
          <w:ilvl w:val="0"/>
          <w:numId w:val="7"/>
        </w:numPr>
        <w:rPr/>
      </w:pPr>
      <w:r>
        <w:rPr/>
        <w:t>Số dòng lệnh bị thay đổi</w:t>
      </w:r>
    </w:p>
    <w:p>
      <w:pPr>
        <w:pStyle w:val="ListParagraph"/>
        <w:ind w:left="720" w:hanging="0"/>
        <w:rPr/>
      </w:pPr>
      <w:r>
        <w:rPr/>
        <w:t>Số dòng lệnh được thay đổi: 40</w:t>
      </w:r>
    </w:p>
    <w:p>
      <w:pPr>
        <w:pStyle w:val="ListParagraph"/>
        <w:numPr>
          <w:ilvl w:val="0"/>
          <w:numId w:val="7"/>
        </w:numPr>
        <w:rPr/>
      </w:pPr>
      <w:r>
        <w:rPr/>
        <w:t>Sơ đồ các branch được tạo ra</w:t>
      </w:r>
    </w:p>
    <w:p>
      <w:pPr>
        <w:pStyle w:val="ListParagraph"/>
        <w:ind w:left="720" w:hanging="0"/>
        <w:rPr/>
      </w:pPr>
      <w:r>
        <w:rPr/>
        <w:t>4 nhánh được tạo ra</w:t>
      </w:r>
    </w:p>
    <w:p>
      <w:pPr>
        <w:pStyle w:val="ListParagraph"/>
        <w:numPr>
          <w:ilvl w:val="0"/>
          <w:numId w:val="7"/>
        </w:numPr>
        <w:rPr/>
      </w:pPr>
      <w:r>
        <w:rPr/>
        <w:t>Số dòng lệnh của dự án: 3000</w:t>
      </w:r>
    </w:p>
    <w:p>
      <w:pPr>
        <w:pStyle w:val="Heading2"/>
        <w:numPr>
          <w:ilvl w:val="1"/>
          <w:numId w:val="3"/>
        </w:numPr>
        <w:rPr/>
      </w:pPr>
      <w:bookmarkStart w:id="30" w:name="_Toc27737566"/>
      <w:bookmarkEnd w:id="30"/>
      <w:r>
        <w:rPr/>
        <w:t>Quản lý công việc</w:t>
      </w:r>
    </w:p>
    <w:p>
      <w:pPr>
        <w:pStyle w:val="ListParagraph"/>
        <w:numPr>
          <w:ilvl w:val="0"/>
          <w:numId w:val="12"/>
        </w:numPr>
        <w:rPr/>
      </w:pPr>
      <w:r>
        <w:rPr/>
        <w:t>Thống kê số task:</w:t>
      </w:r>
    </w:p>
    <w:p>
      <w:pPr>
        <w:pStyle w:val="Normal"/>
        <w:ind w:left="720" w:hanging="0"/>
        <w:rPr/>
      </w:pPr>
      <w:r>
        <w:rPr/>
        <w:t>Số task đã hoàn thành: 15</w:t>
      </w:r>
    </w:p>
    <w:p>
      <w:pPr>
        <w:pStyle w:val="ListParagraph"/>
        <w:ind w:left="720" w:hanging="0"/>
        <w:rPr/>
      </w:pPr>
      <w:r>
        <w:rPr/>
        <w:t>Số task đang thực hiện: 5</w:t>
      </w:r>
    </w:p>
    <w:p>
      <w:pPr>
        <w:pStyle w:val="ListParagraph"/>
        <w:ind w:left="720" w:hanging="0"/>
        <w:rPr/>
      </w:pPr>
      <w:r>
        <w:rPr/>
        <w:t>Số task chưa bắt đầu: 5</w:t>
      </w:r>
    </w:p>
    <w:p>
      <w:pPr>
        <w:pStyle w:val="ListParagraph"/>
        <w:numPr>
          <w:ilvl w:val="0"/>
          <w:numId w:val="12"/>
        </w:numPr>
        <w:rPr/>
      </w:pPr>
      <w:r>
        <w:rPr/>
        <w:t>Bố trí task theo Schedule</w:t>
      </w:r>
    </w:p>
    <w:p>
      <w:pPr>
        <w:pStyle w:val="Normal"/>
        <w:ind w:left="360" w:hanging="0"/>
        <w:rPr/>
      </w:pPr>
      <w:r>
        <w:rPr/>
        <w:drawing>
          <wp:inline distT="0" distB="0" distL="0" distR="6350">
            <wp:extent cx="5575300" cy="3335020"/>
            <wp:effectExtent l="0" t="0" r="0" b="0"/>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3"/>
                    <a:stretch>
                      <a:fillRect/>
                    </a:stretch>
                  </pic:blipFill>
                  <pic:spPr bwMode="auto">
                    <a:xfrm>
                      <a:off x="0" y="0"/>
                      <a:ext cx="5575300" cy="3335020"/>
                    </a:xfrm>
                    <a:prstGeom prst="rect">
                      <a:avLst/>
                    </a:prstGeom>
                  </pic:spPr>
                </pic:pic>
              </a:graphicData>
            </a:graphic>
          </wp:inline>
        </w:drawing>
      </w:r>
    </w:p>
    <w:p>
      <w:pPr>
        <w:pStyle w:val="Heading1"/>
        <w:numPr>
          <w:ilvl w:val="0"/>
          <w:numId w:val="3"/>
        </w:numPr>
        <w:rPr>
          <w:lang w:eastAsia="en-US" w:bidi="ar-SA"/>
        </w:rPr>
      </w:pPr>
      <w:bookmarkStart w:id="31" w:name="_Toc27737567"/>
      <w:bookmarkEnd w:id="31"/>
      <w:r>
        <w:rPr>
          <w:lang w:eastAsia="en-US" w:bidi="ar-SA"/>
        </w:rPr>
        <w:t>Danh mục tài liệu liên quan</w:t>
      </w:r>
    </w:p>
    <w:p>
      <w:pPr>
        <w:pStyle w:val="Normal"/>
        <w:rPr/>
      </w:pPr>
      <w:r>
        <w:rPr>
          <w:lang w:eastAsia="en-US" w:bidi="ar-SA"/>
        </w:rPr>
        <w:t xml:space="preserve">[1] </w:t>
      </w:r>
      <w:hyperlink r:id="rId24">
        <w:r>
          <w:rPr>
            <w:webHidden/>
            <w:rStyle w:val="InternetLink"/>
          </w:rPr>
          <w:t>https://reactjs.org/docs/getting-started.html</w:t>
        </w:r>
      </w:hyperlink>
    </w:p>
    <w:p>
      <w:pPr>
        <w:pStyle w:val="Normal"/>
        <w:rPr/>
      </w:pPr>
      <w:r>
        <w:rPr/>
        <w:t xml:space="preserve">[2] </w:t>
      </w:r>
      <w:hyperlink r:id="rId25">
        <w:r>
          <w:rPr>
            <w:webHidden/>
            <w:rStyle w:val="InternetLink"/>
          </w:rPr>
          <w:t>https://nodejs.org/en/docs/</w:t>
        </w:r>
      </w:hyperlink>
    </w:p>
    <w:p>
      <w:pPr>
        <w:pStyle w:val="Normal"/>
        <w:rPr/>
      </w:pPr>
      <w:r>
        <w:rPr/>
        <w:t xml:space="preserve">[3] </w:t>
      </w:r>
      <w:hyperlink r:id="rId26">
        <w:r>
          <w:rPr>
            <w:webHidden/>
            <w:rStyle w:val="InternetLink"/>
          </w:rPr>
          <w:t>https://viblo.asia/p/tim-hieu-ve-mongodb-4P856ajGlY3</w:t>
        </w:r>
      </w:hyperlink>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7"/>
      <w:footerReference w:type="default" r:id="rId28"/>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www.oscartech.com</w:t>
      <w:tab/>
    </w:r>
    <w:r>
      <w:rPr>
        <w:i/>
        <w:color w:val="951B13"/>
        <w:lang w:eastAsia="ar-SA" w:bidi="ar-SA"/>
      </w:rPr>
      <w:fldChar w:fldCharType="begin"/>
    </w:r>
    <w:r>
      <w:instrText> PAGE </w:instrText>
    </w:r>
    <w:r>
      <w:fldChar w:fldCharType="separate"/>
    </w:r>
    <w:r>
      <w:t>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www.oscartech.com</w:t>
      <w:tab/>
    </w:r>
    <w:r>
      <w:rPr>
        <w:i/>
        <w:color w:val="C00000"/>
        <w:lang w:eastAsia="ar-SA" w:bidi="ar-SA"/>
      </w:rPr>
      <w:fldChar w:fldCharType="begin"/>
    </w:r>
    <w:r>
      <w:instrText> PAGE </w:instrText>
    </w:r>
    <w:r>
      <w:fldChar w:fldCharType="separate"/>
    </w:r>
    <w:r>
      <w:t>19</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29" wp14:anchorId="2A850F9D">
              <wp:simplePos x="0" y="0"/>
              <wp:positionH relativeFrom="margin">
                <wp:posOffset>-991235</wp:posOffset>
              </wp:positionH>
              <wp:positionV relativeFrom="paragraph">
                <wp:posOffset>-130810</wp:posOffset>
              </wp:positionV>
              <wp:extent cx="907415" cy="389890"/>
              <wp:effectExtent l="0" t="0" r="8255" b="0"/>
              <wp:wrapNone/>
              <wp:docPr id="1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noFill/>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2540">
                                <wp:extent cx="741045" cy="401955"/>
                                <wp:effectExtent l="0" t="0" r="0" b="0"/>
                                <wp:docPr id="20"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14" fillcolor="white" stroked="f" style="position:absolute;margin-left:-78.05pt;margin-top:-10.3pt;width:71.35pt;height:30.6pt;mso-position-horizontal-relative:margin" wp14:anchorId="2A850F9D">
              <w10:wrap type="none"/>
              <v:fill o:detectmouseclick="t" type="solid" color2="black"/>
              <v:stroke color="#3465a4" weight="6480" joinstyle="round" endcap="flat"/>
              <v:textbox>
                <w:txbxContent>
                  <w:p>
                    <w:pPr>
                      <w:pStyle w:val="FrameContents"/>
                      <w:spacing w:before="0" w:after="120"/>
                      <w:rPr>
                        <w:b/>
                        <w:b/>
                        <w:i/>
                        <w:i/>
                        <w:color w:val="C00000"/>
                        <w:sz w:val="16"/>
                      </w:rPr>
                    </w:pPr>
                    <w:r>
                      <w:rPr/>
                      <w:drawing>
                        <wp:inline distT="0" distB="0" distL="0" distR="2540">
                          <wp:extent cx="741045" cy="401955"/>
                          <wp:effectExtent l="0" t="0" r="0" b="0"/>
                          <wp:docPr id="21"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v:textbox>
            </v:rect>
          </w:pict>
        </mc:Fallback>
      </mc:AlternateContent>
    </w:r>
    <w:r>
      <w:rPr>
        <w:i/>
        <w:color w:val="C00000"/>
        <w:lang w:eastAsia="ar-SA" w:bidi="ar-SA"/>
      </w:rPr>
      <w:t xml:space="preserve">Quản lý dự án </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next w:val="Normal"/>
    <w:link w:val="Heading1Char"/>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ＭＳ ゴシック" w:cs="Mangal" w:asciiTheme="majorHAnsi" w:eastAsiaTheme="majorEastAsia" w:hAnsiTheme="majorHAnsi"/>
      <w:spacing w:val="-10"/>
      <w:sz w:val="56"/>
      <w:szCs w:val="50"/>
      <w:lang w:eastAsia="hi-IN" w:bidi="hi-IN"/>
    </w:rPr>
  </w:style>
  <w:style w:type="character" w:styleId="SubtitleChar" w:customStyle="1">
    <w:name w:val="Subtitle Char"/>
    <w:basedOn w:val="DefaultParagraphFont"/>
    <w:link w:val="Subtitle"/>
    <w:qFormat/>
    <w:rsid w:val="006f11c9"/>
    <w:rPr>
      <w:rFonts w:ascii="Calibri" w:hAnsi="Calibri" w:eastAsia="ＭＳ 明朝" w:cs="Mangal" w:asciiTheme="minorHAnsi" w:eastAsiaTheme="minorEastAsia" w:hAnsiTheme="minorHAnsi"/>
      <w:color w:val="5A5A5A" w:themeColor="text1" w:themeTint="a5"/>
      <w:spacing w:val="15"/>
      <w:sz w:val="22"/>
      <w:lang w:eastAsia="hi-IN" w:bidi="hi-IN"/>
    </w:rPr>
  </w:style>
  <w:style w:type="character" w:styleId="FollowedHyperlink">
    <w:name w:val="FollowedHyperlink"/>
    <w:basedOn w:val="DefaultParagraphFont"/>
    <w:semiHidden/>
    <w:unhideWhenUsed/>
    <w:qFormat/>
    <w:rsid w:val="00ea5c11"/>
    <w:rPr>
      <w:color w:val="800080" w:themeColor="followedHyperlink"/>
      <w:u w:val="single"/>
    </w:rPr>
  </w:style>
  <w:style w:type="character" w:styleId="Heading1Char" w:customStyle="1">
    <w:name w:val="Heading 1 Char"/>
    <w:basedOn w:val="DefaultParagraphFont"/>
    <w:link w:val="Heading1"/>
    <w:qFormat/>
    <w:rsid w:val="00954105"/>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54105"/>
    <w:rPr>
      <w:rFonts w:ascii="Tahoma" w:hAnsi="Tahoma" w:eastAsia="MS Gothic" w:cs="Mangal"/>
      <w:b/>
      <w:color w:val="951B13"/>
      <w:sz w:val="26"/>
      <w:szCs w:val="26"/>
      <w:lang w:eastAsia="hi-IN" w:bidi="hi-IN"/>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next w:val="TextBody"/>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ＭＳ ゴシック" w:cs="Mangal" w:asciiTheme="majorHAnsi" w:eastAsiaTheme="majorEastAsia" w:hAnsiTheme="majorHAnsi"/>
      <w:spacing w:val="-10"/>
      <w:sz w:val="56"/>
      <w:szCs w:val="50"/>
    </w:rPr>
  </w:style>
  <w:style w:type="paragraph" w:styleId="Subtitle">
    <w:name w:val="Subtitle"/>
    <w:basedOn w:val="Normal"/>
    <w:next w:val="Normal"/>
    <w:link w:val="SubtitleChar"/>
    <w:qFormat/>
    <w:rsid w:val="006f11c9"/>
    <w:pPr>
      <w:spacing w:before="0" w:after="160"/>
    </w:pPr>
    <w:rPr>
      <w:rFonts w:ascii="Calibri" w:hAnsi="Calibri" w:eastAsia="ＭＳ 明朝" w:cs="Mangal" w:asciiTheme="minorHAnsi" w:eastAsiaTheme="minorEastAsia" w:hAnsiTheme="minorHAnsi"/>
      <w:color w:val="5A5A5A" w:themeColor="text1" w:themeTint="a5"/>
      <w:spacing w:val="15"/>
      <w:sz w:val="22"/>
    </w:rPr>
  </w:style>
  <w:style w:type="paragraph" w:styleId="Revision">
    <w:name w:val="Revision"/>
    <w:uiPriority w:val="99"/>
    <w:semiHidden/>
    <w:qFormat/>
    <w:rsid w:val="00ea5c11"/>
    <w:pPr>
      <w:widowControl/>
      <w:bidi w:val="0"/>
      <w:jc w:val="left"/>
    </w:pPr>
    <w:rPr>
      <w:rFonts w:ascii="Tahoma" w:hAnsi="Tahoma" w:eastAsia="MS Mincho" w:cs="Mangal"/>
      <w:color w:val="auto"/>
      <w:sz w:val="20"/>
      <w:szCs w:val="18"/>
      <w:lang w:eastAsia="hi-IN" w:bidi="hi-IN"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tasks.office.com/" TargetMode="External"/><Relationship Id="rId6" Type="http://schemas.openxmlformats.org/officeDocument/2006/relationships/hyperlink" Target="mailto:tien.nguyenduc@hust.edu.vn" TargetMode="External"/><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github.com/JackWiliams/BTL_QTDA.git"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s://reactjs.org/docs/getting-started.html" TargetMode="External"/><Relationship Id="rId25" Type="http://schemas.openxmlformats.org/officeDocument/2006/relationships/hyperlink" Target="https://nodejs.org/en/docs/" TargetMode="External"/><Relationship Id="rId26" Type="http://schemas.openxmlformats.org/officeDocument/2006/relationships/hyperlink" Target="https://viblo.asia/p/tim-hieu-ve-mongodb-4P856ajGlY3" TargetMode="External"/><Relationship Id="rId27" Type="http://schemas.openxmlformats.org/officeDocument/2006/relationships/header" Target="head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0DB1B-D439-4CCD-9A4C-4D4D1CE5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Application>LibreOffice/5.1.6.2$Linux_X86_64 LibreOffice_project/10m0$Build-2</Application>
  <Pages>19</Pages>
  <Words>2585</Words>
  <Characters>9517</Characters>
  <CharactersWithSpaces>11804</CharactersWithSpaces>
  <Paragraphs>300</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2019-12-17T07:45:00Z</dcterms:created>
  <dc:creator>Nguyen Duc Tien</dc:creator>
  <dc:description>Version 1.0</dc:description>
  <dc:language>en-US</dc:language>
  <cp:lastModifiedBy/>
  <cp:lastPrinted>2008-03-13T11:02:00Z</cp:lastPrinted>
  <dcterms:modified xsi:type="dcterms:W3CDTF">2019-12-24T13:23:30Z</dcterms:modified>
  <cp:revision>63</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