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HUAWEI</w:t>
      </w:r>
      <w:r>
        <w:t xml:space="preserve"> </w:t>
      </w:r>
      <w:r>
        <w:t xml:space="preserve">contact</w:t>
      </w:r>
      <w:r>
        <w:t xml:space="preserve"> </w:t>
      </w:r>
      <w:r>
        <w:t xml:space="preserve">shield.md</w:t>
      </w:r>
    </w:p>
    <w:p>
      <w:pPr>
        <w:pStyle w:val="Heading1"/>
      </w:pPr>
      <w:bookmarkStart w:id="20" w:name="header-n0"/>
      <w:r>
        <w:t xml:space="preserve">Analysis HUAWEI contact shield:</w:t>
      </w:r>
      <w:bookmarkEnd w:id="20"/>
    </w:p>
    <w:p>
      <w:pPr>
        <w:pStyle w:val="Heading4"/>
      </w:pPr>
      <w:bookmarkStart w:id="21" w:name="header-n2"/>
      <w:r>
        <w:t xml:space="preserve">Advantages of this kit</w:t>
      </w:r>
      <w:bookmarkEnd w:id="21"/>
    </w:p>
    <w:p>
      <w:pPr>
        <w:numPr>
          <w:ilvl w:val="0"/>
          <w:numId w:val="1001"/>
        </w:numPr>
      </w:pPr>
      <w:r>
        <w:t xml:space="preserve">This kit will take responsibility of Key generation.</w:t>
      </w:r>
    </w:p>
    <w:p>
      <w:pPr>
        <w:pStyle w:val="SourceCode"/>
      </w:pPr>
      <w:r>
        <w:rPr>
          <w:rStyle w:val="NormalTok"/>
        </w:rPr>
        <w:t xml:space="preserve">ContactShield.</w:t>
      </w:r>
      <w:r>
        <w:rPr>
          <w:rStyle w:val="FunctionTok"/>
        </w:rPr>
        <w:t xml:space="preserve">getContactShieldEngine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getPeriodicKey</w:t>
      </w:r>
      <w:r>
        <w:rPr>
          <w:rStyle w:val="NormalTok"/>
        </w:rPr>
        <w:t xml:space="preserve">();</w:t>
      </w:r>
    </w:p>
    <w:p>
      <w:pPr>
        <w:numPr>
          <w:ilvl w:val="0"/>
          <w:numId w:val="1002"/>
        </w:numPr>
      </w:pPr>
      <w:r>
        <w:t xml:space="preserve">This kit will take responsibility of broadcasting and scanning.</w:t>
      </w:r>
    </w:p>
    <w:p>
      <w:pPr>
        <w:pStyle w:val="SourceCode"/>
      </w:pPr>
      <w:r>
        <w:rPr>
          <w:rStyle w:val="NormalTok"/>
        </w:rPr>
        <w:t xml:space="preserve">ContactShield.</w:t>
      </w:r>
      <w:r>
        <w:rPr>
          <w:rStyle w:val="FunctionTok"/>
        </w:rPr>
        <w:t xml:space="preserve">getContactShieldEngine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startContactShield</w:t>
      </w:r>
      <w:r>
        <w:rPr>
          <w:rStyle w:val="NormalTok"/>
        </w:rPr>
        <w:t xml:space="preserve">(pendingIntent, ContactShieldSetting.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) </w:t>
      </w:r>
    </w:p>
    <w:p>
      <w:pPr>
        <w:numPr>
          <w:ilvl w:val="0"/>
          <w:numId w:val="1003"/>
        </w:numPr>
      </w:pPr>
      <w:r>
        <w:t xml:space="preserve">This kit will take responsibility of contact verification</w:t>
      </w:r>
    </w:p>
    <w:p>
      <w:pPr>
        <w:pStyle w:val="SourceCode"/>
      </w:pPr>
      <w:r>
        <w:rPr>
          <w:rStyle w:val="NormalTok"/>
        </w:rPr>
        <w:t xml:space="preserve">ContactShield.</w:t>
      </w:r>
      <w:r>
        <w:rPr>
          <w:rStyle w:val="FunctionTok"/>
        </w:rPr>
        <w:t xml:space="preserve">getContactShieldEngine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putSharedKey</w:t>
      </w:r>
      <w:r>
        <w:rPr>
          <w:rStyle w:val="NormalTok"/>
        </w:rPr>
        <w:t xml:space="preserve">(periodicKeys);</w:t>
      </w:r>
    </w:p>
    <w:p>
      <w:pPr>
        <w:pStyle w:val="Heading4"/>
      </w:pPr>
      <w:bookmarkStart w:id="22" w:name="header-n15"/>
      <w:r>
        <w:t xml:space="preserve">Problems to be confirmed:</w:t>
      </w:r>
      <w:bookmarkEnd w:id="22"/>
    </w:p>
    <w:p>
      <w:pPr>
        <w:numPr>
          <w:ilvl w:val="0"/>
          <w:numId w:val="1004"/>
        </w:numPr>
      </w:pPr>
      <w:r>
        <w:t xml:space="preserve">This kit also has development restriction: "Only developers authorized by governments and strictly assessed by Huawei can use Contact Shield APIs to develop apps."</w:t>
      </w:r>
    </w:p>
    <w:p>
      <w:pPr>
        <w:numPr>
          <w:ilvl w:val="0"/>
          <w:numId w:val="1004"/>
        </w:numPr>
      </w:pPr>
      <w:r>
        <w:t xml:space="preserve">Potential problems in</w:t>
      </w:r>
      <w:r>
        <w:t xml:space="preserve"> </w:t>
      </w:r>
      <w:hyperlink r:id="rId23">
        <w:r>
          <w:rPr>
            <w:rStyle w:val="Hyperlink"/>
          </w:rPr>
          <w:t xml:space="preserve">documents</w:t>
        </w:r>
      </w:hyperlink>
      <w:r>
        <w:t xml:space="preserve">:</w:t>
      </w:r>
    </w:p>
    <w:p>
      <w:pPr>
        <w:numPr>
          <w:ilvl w:val="1"/>
          <w:numId w:val="1005"/>
        </w:numPr>
      </w:pPr>
      <w:r>
        <w:t xml:space="preserve">Renew frequency of keys conflict</w:t>
      </w:r>
    </w:p>
    <w:p>
      <w:pPr>
        <w:numPr>
          <w:ilvl w:val="1"/>
          <w:numId w:val="1005"/>
        </w:numPr>
      </w:pPr>
      <w:r>
        <w:t xml:space="preserve">DSC key or SDC key typo</w:t>
      </w:r>
    </w:p>
    <w:p>
      <w:pPr>
        <w:numPr>
          <w:ilvl w:val="1"/>
          <w:numId w:val="1005"/>
        </w:numPr>
      </w:pPr>
      <w:r>
        <w:t xml:space="preserve">Why there is a need to broadcast UUID (Used in BLE?)</w:t>
      </w:r>
    </w:p>
    <w:p>
      <w:pPr>
        <w:numPr>
          <w:ilvl w:val="1"/>
          <w:numId w:val="1005"/>
        </w:numPr>
      </w:pPr>
      <w:r>
        <w:t xml:space="preserve">No document about cryptography process.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eveloper.huawei.com/consumer/en/doc/Contact-Shield-V1/contact-preparations-0000001050738513-V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eveloper.huawei.com/consumer/en/doc/Contact-Shield-V1/contact-preparations-0000001050738513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HUAWEI contact shield.md</dc:title>
  <dc:creator/>
  <cp:keywords/>
  <dcterms:created xsi:type="dcterms:W3CDTF">2020-06-17T16:25:10Z</dcterms:created>
  <dcterms:modified xsi:type="dcterms:W3CDTF">2020-06-17T16:25:10Z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