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微软雅黑" w:hAnsi="微软雅黑" w:cs="微软雅黑" w:eastAsia="微软雅黑"/>
        </w:rPr>
        <w:t xml:space="preserve">日志镜像部署与启动：</w:t>
      </w:r>
    </w:p>
    <w:p/>
    <w:p>
      <w:pPr>
        <w:pStyle w:val="paragraphStyle"/>
      </w:pPr>
    </w:p>
    <w:p>
      <w:r>
        <w:rPr>
          <w:rFonts w:ascii="微软雅黑" w:hAnsi="微软雅黑" w:cs="微软雅黑" w:eastAsia="微软雅黑"/>
        </w:rPr>
        <w:t xml:space="preserve">   logserver:</w:t>
      </w:r>
    </w:p>
    <w:p>
      <w:r>
        <w:rPr>
          <w:rFonts w:ascii="微软雅黑" w:hAnsi="微软雅黑" w:cs="微软雅黑" w:eastAsia="微软雅黑"/>
        </w:rPr>
        <w:t xml:space="preserve">      部署在master节点上，默认监听3333端口。</w:t>
      </w:r>
    </w:p>
    <w:p>
      <w:r>
        <w:rPr>
          <w:rFonts w:ascii="微软雅黑" w:hAnsi="微软雅黑" w:cs="微软雅黑" w:eastAsia="微软雅黑"/>
        </w:rPr>
        <w:t xml:space="preserve">      启动：</w:t>
      </w:r>
    </w:p>
    <w:p>
      <w:r>
        <w:rPr>
          <w:rFonts w:ascii="微软雅黑" w:hAnsi="微软雅黑" w:cs="微软雅黑" w:eastAsia="微软雅黑"/>
        </w:rPr>
        <w:t xml:space="preserve">        docker run -v ~/:/root  --net=host </w:t>
      </w:r>
      <w:r>
        <w:rPr>
          <w:rFonts w:ascii="微软雅黑" w:hAnsi="微软雅黑" w:cs="微软雅黑" w:eastAsia="微软雅黑"/>
        </w:rPr>
        <w:t xml:space="preserve">logs</w:t>
      </w:r>
      <w:r>
        <w:rPr>
          <w:rFonts w:ascii="微软雅黑" w:hAnsi="微软雅黑" w:cs="微软雅黑" w:eastAsia="微软雅黑"/>
        </w:rPr>
        <w:t xml:space="preserve">erver:v1 10.168.123.53 1，参数</w:t>
      </w:r>
      <w:r>
        <w:rPr>
          <w:rFonts w:ascii="微软雅黑" w:hAnsi="微软雅黑" w:cs="微软雅黑" w:eastAsia="微软雅黑"/>
        </w:rPr>
        <w:t xml:space="preserve">10.168.1</w:t>
      </w:r>
      <w:r>
        <w:rPr>
          <w:rFonts w:ascii="微软雅黑" w:hAnsi="微软雅黑" w:cs="微软雅黑" w:eastAsia="微软雅黑"/>
        </w:rPr>
        <w:t xml:space="preserve">23.53是                 master私网ip地址，后面的参数是保留最近几天的日志文件。</w:t>
      </w:r>
    </w:p>
    <w:p/>
    <w:p>
      <w:r>
        <w:rPr>
          <w:rFonts w:ascii="微软雅黑" w:hAnsi="微软雅黑" w:cs="微软雅黑" w:eastAsia="微软雅黑"/>
        </w:rPr>
        <w:t xml:space="preserve">logstash-forworder:</w:t>
      </w:r>
    </w:p>
    <w:p>
      <w:r>
        <w:rPr>
          <w:rFonts w:ascii="微软雅黑" w:hAnsi="微软雅黑" w:cs="微软雅黑" w:eastAsia="微软雅黑"/>
        </w:rPr>
        <w:t xml:space="preserve">    部署在集群每一个运行应用的机器上</w:t>
      </w:r>
    </w:p>
    <w:p>
      <w:r>
        <w:rPr>
          <w:rFonts w:ascii="微软雅黑" w:hAnsi="微软雅黑" w:cs="微软雅黑" w:eastAsia="微软雅黑"/>
        </w:rPr>
        <w:t xml:space="preserve">    启动：</w:t>
      </w:r>
    </w:p>
    <w:p>
      <w:r>
        <w:rPr>
          <w:rFonts w:ascii="微软雅黑" w:hAnsi="微软雅黑" w:cs="微软雅黑" w:eastAsia="微软雅黑"/>
        </w:rPr>
        <w:t xml:space="preserve">     docker run -v /var/lib/docker/containers:/var/lib/docker/containers --net=host </w:t>
      </w:r>
      <w:r>
        <w:rPr>
          <w:rFonts w:ascii="微软雅黑" w:hAnsi="微软雅黑" w:cs="微软雅黑" w:eastAsia="微软雅黑"/>
        </w:rPr>
        <w:t xml:space="preserve">logstash-forworder:v1 </w:t>
      </w:r>
      <w:r>
        <w:rPr>
          <w:rFonts w:ascii="微软雅黑" w:hAnsi="微软雅黑" w:cs="微软雅黑" w:eastAsia="微软雅黑"/>
        </w:rPr>
        <w:t xml:space="preserve">10.168.1</w:t>
      </w:r>
      <w:r>
        <w:rPr>
          <w:rFonts w:ascii="微软雅黑" w:hAnsi="微软雅黑" w:cs="微软雅黑" w:eastAsia="微软雅黑"/>
        </w:rPr>
        <w:t xml:space="preserve">23.53，参数是master的私网ip地址。</w:t>
      </w:r>
    </w:p>
    <w:p/>
    <w:p>
      <w:r>
        <w:rPr>
          <w:rFonts w:ascii="微软雅黑" w:hAnsi="微软雅黑" w:cs="微软雅黑" w:eastAsia="微软雅黑"/>
        </w:rPr>
        <w:t xml:space="preserve">  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tableStyle">
    <w:name w:val="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666666"/>
        <w:left w:val="single" w:sz="6" w:color="666666"/>
        <w:right w:val="single" w:sz="6" w:color="666666"/>
        <w:bottom w:val="single" w:sz="6" w:color="666666"/>
        <w:insideH w:val="single" w:sz="6" w:color="666666"/>
        <w:insideV w:val="single" w:sz="6" w:color="666666"/>
      </w:tblBorders>
    </w:tblPr>
    <w:tblStylePr w:type="firstRow">
      <w:tcPr>
        <w:tcBorders>
          <w:bottom w:val="single" w:sz="18" w:color="666666"/>
        </w:tcBorders>
      </w:tcPr>
    </w:tblStylePr>
  </w:style>
  <w:style w:type="paragraph" w:customStyle="1" w:styleId="paragraphStyle">
    <w:name w:val="paragraphStyle"/>
    <w:pPr>
      <w:jc w:val="left"/>
      <w:spacing w:after="100"/>
      <w:ind w:firstLine="472"/>
    </w:pPr>
  </w:style>
  <w:style w:type="character" w:customStyle="1" w:styleId="titleStyle">
    <w:name w:val="titleStyle"/>
    <w:rPr>
      <w:rFonts w:ascii="微软雅黑" w:hAnsi="微软雅黑" w:cs="微软雅黑" w:eastAsia="微软雅黑"/>
      <w:sz w:val="40"/>
      <w:szCs w:val="40"/>
      <w:b/>
    </w:rPr>
  </w:style>
  <w:style w:type="paragraph" w:customStyle="1" w:styleId="titleParagraphStyle">
    <w:name w:val="titleParagraphStyle"/>
    <w:pPr>
      <w:jc w:val="center"/>
      <w:spacing w:after="200"/>
    </w:pPr>
  </w:style>
  <w:style w:type="character" w:customStyle="1" w:styleId="suffixStyle">
    <w:name w:val="suffixStyle"/>
    <w:rPr>
      <w:rFonts w:ascii="微软雅黑" w:hAnsi="微软雅黑" w:cs="微软雅黑" w:eastAsia="微软雅黑"/>
      <w:b/>
    </w:rPr>
  </w:style>
  <w:style w:type="character" w:customStyle="1" w:styleId="suffixLinkStyle">
    <w:name w:val="suffixLinkStyle"/>
    <w:rPr>
      <w:rFonts w:ascii="微软雅黑" w:hAnsi="微软雅黑" w:cs="微软雅黑" w:eastAsia="微软雅黑"/>
      <w:color w:val="1122cc"/>
      <w:b/>
    </w:rPr>
  </w:style>
  <w:style w:type="paragraph" w:customStyle="1" w:styleId="suffixParagraphStyle">
    <w:name w:val="suffixParagraphStyle"/>
    <w:pPr>
      <w:jc w:val="left"/>
      <w:spacing w:befor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2015-08-28T15:04:58+08:00</dcterms:created>
  <dcterms:modified xsi:type="dcterms:W3CDTF">2015-08-28T15:04:58+08:00</dcterms:modified>
  <dc:title/>
  <dc:description/>
  <dc:subject/>
  <cp:keywords/>
  <cp:category/>
</cp:coreProperties>
</file>