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85492" w14:textId="77777777" w:rsidR="00B07446" w:rsidRDefault="00B07446" w:rsidP="00B07446">
      <w:pPr>
        <w:pStyle w:val="Ttulo1"/>
        <w:spacing w:before="0"/>
      </w:pPr>
      <w:r>
        <w:t>REPORTE DE AVANCE E INVESTIGACIÓN DE PROYECTO DE ESTADÍAS</w:t>
      </w:r>
    </w:p>
    <w:p w14:paraId="02A13BF6" w14:textId="77777777" w:rsidR="00B07446" w:rsidRDefault="00B07446" w:rsidP="00B07446">
      <w:pPr>
        <w:pStyle w:val="NormalWeb"/>
        <w:spacing w:before="0" w:beforeAutospacing="0"/>
        <w:rPr>
          <w:rFonts w:ascii="Arial" w:hAnsi="Arial" w:cs="Arial"/>
        </w:rPr>
      </w:pPr>
      <w:r>
        <w:rPr>
          <w:rFonts w:ascii="Arial" w:hAnsi="Arial" w:cs="Arial"/>
          <w:b/>
          <w:bCs/>
        </w:rPr>
        <w:t>Título del Proyecto:</w:t>
      </w:r>
      <w:r>
        <w:rPr>
          <w:rFonts w:ascii="Arial" w:hAnsi="Arial" w:cs="Arial"/>
        </w:rPr>
        <w:t xml:space="preserve"> Plataforma Web Gamificada e Inclusiva para la Preparación y Entrenamiento en Concursos Académicos de Matemáticas </w:t>
      </w:r>
      <w:r>
        <w:rPr>
          <w:rFonts w:ascii="Arial" w:hAnsi="Arial" w:cs="Arial"/>
          <w:b/>
          <w:bCs/>
        </w:rPr>
        <w:t>Área de Desarrollo:</w:t>
      </w:r>
      <w:r>
        <w:rPr>
          <w:rFonts w:ascii="Arial" w:hAnsi="Arial" w:cs="Arial"/>
        </w:rPr>
        <w:t xml:space="preserve"> Desarrollo Web Full Stack </w:t>
      </w:r>
      <w:r>
        <w:rPr>
          <w:rFonts w:ascii="Arial" w:hAnsi="Arial" w:cs="Arial"/>
          <w:b/>
          <w:bCs/>
        </w:rPr>
        <w:t>Fecha:</w:t>
      </w:r>
      <w:r>
        <w:rPr>
          <w:rFonts w:ascii="Arial" w:hAnsi="Arial" w:cs="Arial"/>
        </w:rPr>
        <w:t xml:space="preserve"> Septiembre de 2026 </w:t>
      </w:r>
    </w:p>
    <w:p w14:paraId="7E85F473" w14:textId="77777777" w:rsidR="00B07446" w:rsidRDefault="00B07446" w:rsidP="00B07446">
      <w:pPr>
        <w:pStyle w:val="Ttulo2"/>
        <w:spacing w:before="0"/>
      </w:pPr>
      <w:r>
        <w:t>1. INTRODUCCIÓN Y JUSTIFICACIÓN</w:t>
      </w:r>
    </w:p>
    <w:p w14:paraId="73FFE6CC" w14:textId="77777777" w:rsidR="00B07446" w:rsidRDefault="00B07446" w:rsidP="00B07446">
      <w:pPr>
        <w:pStyle w:val="NormalWeb"/>
        <w:spacing w:before="0" w:beforeAutospacing="0"/>
        <w:rPr>
          <w:rFonts w:ascii="Arial" w:hAnsi="Arial" w:cs="Arial"/>
        </w:rPr>
      </w:pPr>
      <w:r>
        <w:rPr>
          <w:rFonts w:ascii="Arial" w:hAnsi="Arial" w:cs="Arial"/>
        </w:rPr>
        <w:t xml:space="preserve">La preparación de estudiantes de educación básica (primaria y secundaria) para concursos académicos de matemáticas exige un estudio riguroso y constante. Sin embargo, los métodos tradicionales de estudio suelen resultar tediosos, lo que genera desinterés y altos niveles de deserción en las etapas de entrenamiento. </w:t>
      </w:r>
    </w:p>
    <w:p w14:paraId="3B461D2A" w14:textId="77777777" w:rsidR="00B07446" w:rsidRDefault="00B07446" w:rsidP="00B07446">
      <w:pPr>
        <w:pStyle w:val="NormalWeb"/>
        <w:spacing w:before="0" w:beforeAutospacing="0"/>
        <w:rPr>
          <w:rFonts w:ascii="Arial" w:hAnsi="Arial" w:cs="Arial"/>
        </w:rPr>
      </w:pPr>
      <w:r>
        <w:rPr>
          <w:rFonts w:ascii="Arial" w:hAnsi="Arial" w:cs="Arial"/>
        </w:rPr>
        <w:t xml:space="preserve">El presente proyecto propone el desarrollo de una aplicación web interactiva basada en gamificación, inspirada en la estructura por niveles de plataformas como Duolingo. La herramienta busca fomentar el aprendizaje autónomo mediante un entorno dinámico, atractivo e incluyente. </w:t>
      </w:r>
    </w:p>
    <w:p w14:paraId="0BD9B43F" w14:textId="77777777" w:rsidR="00B07446" w:rsidRDefault="00B07446" w:rsidP="00B07446">
      <w:pPr>
        <w:pStyle w:val="Ttulo3"/>
        <w:spacing w:before="0"/>
      </w:pPr>
      <w:r>
        <w:t>1.1 Enfoque de Equidad Educativa</w:t>
      </w:r>
    </w:p>
    <w:p w14:paraId="39E47C26" w14:textId="77777777" w:rsidR="00B07446" w:rsidRDefault="00B07446" w:rsidP="00B07446">
      <w:pPr>
        <w:pStyle w:val="NormalWeb"/>
        <w:spacing w:before="0" w:beforeAutospacing="0"/>
        <w:rPr>
          <w:rFonts w:ascii="Arial" w:hAnsi="Arial" w:cs="Arial"/>
        </w:rPr>
      </w:pPr>
      <w:r>
        <w:rPr>
          <w:rFonts w:ascii="Arial" w:hAnsi="Arial" w:cs="Arial"/>
        </w:rPr>
        <w:t xml:space="preserve">A diferencia de las plataformas comerciales orientadas al entretenimiento, esta aplicación se rige bajo un principio estricto de equidad de oportunidades. Se eliminan por completo las dinámicas de pago o ventajas competitivas comprables. Las recompensas dentro del sistema son exclusivamente de carácter estético/cosmético (marcos, títulos y accesorios para avatares), garantizando que el lugar en la tabla de clasificación dependa de forma única del esfuerzo, la precisión y la agilidad mental del estudiante. </w:t>
      </w:r>
    </w:p>
    <w:p w14:paraId="0D7B9E8A" w14:textId="77777777" w:rsidR="00B07446" w:rsidRDefault="00B07446" w:rsidP="00B07446">
      <w:pPr>
        <w:pStyle w:val="Ttulo2"/>
        <w:spacing w:before="0"/>
      </w:pPr>
      <w:r>
        <w:t>2. OBJETIVOS DEL PROYECTO</w:t>
      </w:r>
    </w:p>
    <w:p w14:paraId="5A7DDAB7" w14:textId="77777777" w:rsidR="00B07446" w:rsidRDefault="00B07446" w:rsidP="00B07446">
      <w:pPr>
        <w:pStyle w:val="Ttulo3"/>
        <w:spacing w:before="0"/>
      </w:pPr>
      <w:r>
        <w:t>2.1 Objetivo General</w:t>
      </w:r>
    </w:p>
    <w:p w14:paraId="293C7C5E" w14:textId="77777777" w:rsidR="00B07446" w:rsidRDefault="00B07446" w:rsidP="00B07446">
      <w:pPr>
        <w:pStyle w:val="NormalWeb"/>
        <w:spacing w:before="0" w:beforeAutospacing="0"/>
        <w:rPr>
          <w:rFonts w:ascii="Arial" w:hAnsi="Arial" w:cs="Arial"/>
        </w:rPr>
      </w:pPr>
      <w:r>
        <w:rPr>
          <w:rFonts w:ascii="Arial" w:hAnsi="Arial" w:cs="Arial"/>
        </w:rPr>
        <w:t xml:space="preserve">Desarrollar una plataforma web interactiva y gamificada utilizando PHP, HTML5, CSS3 y MySQL, orientada a niños y adolescentes de educación básica, que facilite la ejercitación de matemáticas para concursos académicos mediante la equidad y el aprendizaje dinámico. </w:t>
      </w:r>
    </w:p>
    <w:p w14:paraId="107BEC7B" w14:textId="77777777" w:rsidR="00B07446" w:rsidRDefault="00B07446" w:rsidP="00B07446">
      <w:pPr>
        <w:pStyle w:val="Ttulo3"/>
        <w:spacing w:before="0"/>
      </w:pPr>
      <w:r>
        <w:t>2.2 Objetivos Específicos</w:t>
      </w:r>
    </w:p>
    <w:p w14:paraId="7D2BE559" w14:textId="77777777" w:rsidR="00B07446" w:rsidRDefault="00B07446" w:rsidP="00B07446">
      <w:pPr>
        <w:pStyle w:val="NormalWeb"/>
        <w:numPr>
          <w:ilvl w:val="0"/>
          <w:numId w:val="16"/>
        </w:numPr>
        <w:spacing w:before="0" w:beforeAutospacing="0"/>
        <w:rPr>
          <w:rFonts w:ascii="Arial" w:hAnsi="Arial" w:cs="Arial"/>
        </w:rPr>
      </w:pPr>
      <w:r>
        <w:rPr>
          <w:rFonts w:ascii="Arial" w:hAnsi="Arial" w:cs="Arial"/>
        </w:rPr>
        <w:t xml:space="preserve">Diseñar una interfaz intuitiva, moderna y adaptativa para primaria y secundaria, incorporando avatares personalizados. </w:t>
      </w:r>
    </w:p>
    <w:p w14:paraId="180A9027" w14:textId="77777777" w:rsidR="00B07446" w:rsidRDefault="00B07446" w:rsidP="00B07446">
      <w:pPr>
        <w:pStyle w:val="NormalWeb"/>
        <w:numPr>
          <w:ilvl w:val="0"/>
          <w:numId w:val="16"/>
        </w:numPr>
        <w:spacing w:before="0" w:beforeAutospacing="0"/>
        <w:rPr>
          <w:rFonts w:ascii="Arial" w:hAnsi="Arial" w:cs="Arial"/>
        </w:rPr>
      </w:pPr>
      <w:r>
        <w:rPr>
          <w:rFonts w:ascii="Arial" w:hAnsi="Arial" w:cs="Arial"/>
        </w:rPr>
        <w:t xml:space="preserve">Implementar un mapa de aprendizaje estructurado por niveles y lecciones cortas con bonificaciones por precisión y velocidad. </w:t>
      </w:r>
    </w:p>
    <w:p w14:paraId="6848F5B7" w14:textId="77777777" w:rsidR="00B07446" w:rsidRDefault="00B07446" w:rsidP="00B07446">
      <w:pPr>
        <w:pStyle w:val="NormalWeb"/>
        <w:numPr>
          <w:ilvl w:val="0"/>
          <w:numId w:val="16"/>
        </w:numPr>
        <w:spacing w:before="0" w:beforeAutospacing="0"/>
        <w:rPr>
          <w:rFonts w:ascii="Arial" w:hAnsi="Arial" w:cs="Arial"/>
        </w:rPr>
      </w:pPr>
      <w:r>
        <w:rPr>
          <w:rFonts w:ascii="Arial" w:hAnsi="Arial" w:cs="Arial"/>
        </w:rPr>
        <w:t xml:space="preserve">Desarrollar un módulo educativo ("Aprende a Estudiar") enfocado en técnicas de estudio, razonamiento lógico y metodologías de aprendizaje autónomo. </w:t>
      </w:r>
    </w:p>
    <w:p w14:paraId="52076D9B" w14:textId="77777777" w:rsidR="00B07446" w:rsidRDefault="00B07446" w:rsidP="00B07446">
      <w:pPr>
        <w:pStyle w:val="NormalWeb"/>
        <w:numPr>
          <w:ilvl w:val="0"/>
          <w:numId w:val="16"/>
        </w:numPr>
        <w:spacing w:before="0" w:beforeAutospacing="0"/>
        <w:rPr>
          <w:rFonts w:ascii="Arial" w:hAnsi="Arial" w:cs="Arial"/>
        </w:rPr>
      </w:pPr>
      <w:r>
        <w:rPr>
          <w:rFonts w:ascii="Arial" w:hAnsi="Arial" w:cs="Arial"/>
        </w:rPr>
        <w:t xml:space="preserve">Integrar un sistema de recompensas cosméticas no compensatorias que motive la constancia sin alterar la equidad del juego. </w:t>
      </w:r>
    </w:p>
    <w:p w14:paraId="0204C461" w14:textId="77777777" w:rsidR="00B07446" w:rsidRDefault="00B07446" w:rsidP="00B07446">
      <w:pPr>
        <w:pStyle w:val="NormalWeb"/>
        <w:numPr>
          <w:ilvl w:val="0"/>
          <w:numId w:val="16"/>
        </w:numPr>
        <w:spacing w:before="0" w:beforeAutospacing="0"/>
        <w:rPr>
          <w:rFonts w:ascii="Arial" w:hAnsi="Arial" w:cs="Arial"/>
        </w:rPr>
      </w:pPr>
      <w:r>
        <w:rPr>
          <w:rFonts w:ascii="Arial" w:hAnsi="Arial" w:cs="Arial"/>
        </w:rPr>
        <w:t xml:space="preserve">Estructurar una base de datos relacional para la gestión de usuarios, banco de preguntas, progresos, ítems cosméticos y tabla de posiciones. </w:t>
      </w:r>
    </w:p>
    <w:p w14:paraId="0BEE7464" w14:textId="77777777" w:rsidR="00B07446" w:rsidRDefault="00B07446" w:rsidP="00B07446">
      <w:pPr>
        <w:pStyle w:val="Ttulo2"/>
        <w:spacing w:before="0"/>
      </w:pPr>
      <w:r>
        <w:lastRenderedPageBreak/>
        <w:t>3. ALCANCE Y ARQUITECTURA DEL SISTEMA</w:t>
      </w:r>
    </w:p>
    <w:p w14:paraId="55F3C7D1" w14:textId="77777777" w:rsidR="00B07446" w:rsidRDefault="00B07446" w:rsidP="00B07446">
      <w:pPr>
        <w:pStyle w:val="Ttulo3"/>
        <w:spacing w:before="0"/>
      </w:pPr>
      <w:r>
        <w:t>3.1 Módulos Principales del Sistema</w:t>
      </w:r>
    </w:p>
    <w:p w14:paraId="04458333" w14:textId="77777777" w:rsidR="00B07446" w:rsidRDefault="00B07446" w:rsidP="00B07446">
      <w:pPr>
        <w:pStyle w:val="Ttulo4"/>
        <w:spacing w:before="0"/>
      </w:pPr>
      <w:r>
        <w:t>A. Módulo del Estudiante</w:t>
      </w:r>
    </w:p>
    <w:p w14:paraId="79C6DD64" w14:textId="77777777" w:rsidR="00B07446" w:rsidRDefault="00B07446" w:rsidP="00B07446">
      <w:pPr>
        <w:pStyle w:val="NormalWeb"/>
        <w:numPr>
          <w:ilvl w:val="0"/>
          <w:numId w:val="17"/>
        </w:numPr>
        <w:spacing w:before="0" w:beforeAutospacing="0"/>
        <w:rPr>
          <w:rFonts w:ascii="Arial" w:hAnsi="Arial" w:cs="Arial"/>
        </w:rPr>
      </w:pPr>
      <w:r>
        <w:rPr>
          <w:rFonts w:ascii="Arial" w:hAnsi="Arial" w:cs="Arial"/>
          <w:b/>
          <w:bCs/>
        </w:rPr>
        <w:t>Perfil e Identidad Visual:</w:t>
      </w:r>
      <w:r>
        <w:rPr>
          <w:rFonts w:ascii="Arial" w:hAnsi="Arial" w:cs="Arial"/>
        </w:rPr>
        <w:t xml:space="preserve"> Registro de usuario y personalización de avatar mediante accesorios cosméticos desbloqueables con puntos de experiencia (XP). </w:t>
      </w:r>
    </w:p>
    <w:p w14:paraId="5D28496D" w14:textId="77777777" w:rsidR="00B07446" w:rsidRDefault="00B07446" w:rsidP="00B07446">
      <w:pPr>
        <w:pStyle w:val="NormalWeb"/>
        <w:numPr>
          <w:ilvl w:val="0"/>
          <w:numId w:val="17"/>
        </w:numPr>
        <w:spacing w:before="0" w:beforeAutospacing="0"/>
        <w:rPr>
          <w:rFonts w:ascii="Arial" w:hAnsi="Arial" w:cs="Arial"/>
        </w:rPr>
      </w:pPr>
      <w:r>
        <w:rPr>
          <w:rFonts w:ascii="Arial" w:hAnsi="Arial" w:cs="Arial"/>
          <w:b/>
          <w:bCs/>
        </w:rPr>
        <w:t>Mapa de Niveles (Ruta de Aprendizaje):</w:t>
      </w:r>
      <w:r>
        <w:rPr>
          <w:rFonts w:ascii="Arial" w:hAnsi="Arial" w:cs="Arial"/>
        </w:rPr>
        <w:t xml:space="preserve"> Organización modular de temas (Geometría, Fracciones, Álgebra, Razonamiento) en bloques de lecciones breves (3 a 5 reactivos). </w:t>
      </w:r>
    </w:p>
    <w:p w14:paraId="6D95BD6D" w14:textId="77777777" w:rsidR="00B07446" w:rsidRDefault="00B07446" w:rsidP="00B07446">
      <w:pPr>
        <w:pStyle w:val="NormalWeb"/>
        <w:numPr>
          <w:ilvl w:val="0"/>
          <w:numId w:val="17"/>
        </w:numPr>
        <w:spacing w:before="0" w:beforeAutospacing="0"/>
        <w:rPr>
          <w:rFonts w:ascii="Arial" w:hAnsi="Arial" w:cs="Arial"/>
        </w:rPr>
      </w:pPr>
      <w:r>
        <w:rPr>
          <w:rFonts w:ascii="Arial" w:hAnsi="Arial" w:cs="Arial"/>
          <w:b/>
          <w:bCs/>
        </w:rPr>
        <w:t>Motor de Evaluación Dinámica:</w:t>
      </w:r>
    </w:p>
    <w:p w14:paraId="2490EED8" w14:textId="77777777" w:rsidR="00B07446" w:rsidRDefault="00B07446" w:rsidP="00B07446">
      <w:pPr>
        <w:pStyle w:val="NormalWeb"/>
        <w:numPr>
          <w:ilvl w:val="1"/>
          <w:numId w:val="17"/>
        </w:numPr>
        <w:spacing w:before="0" w:beforeAutospacing="0"/>
        <w:rPr>
          <w:rFonts w:ascii="Arial" w:hAnsi="Arial" w:cs="Arial"/>
        </w:rPr>
      </w:pPr>
      <w:r>
        <w:rPr>
          <w:rFonts w:ascii="Arial" w:hAnsi="Arial" w:cs="Arial"/>
        </w:rPr>
        <w:t xml:space="preserve">Preguntas con límite de tiempo. </w:t>
      </w:r>
    </w:p>
    <w:p w14:paraId="67278BD7" w14:textId="77777777" w:rsidR="00B07446" w:rsidRDefault="00B07446" w:rsidP="00B07446">
      <w:pPr>
        <w:pStyle w:val="NormalWeb"/>
        <w:numPr>
          <w:ilvl w:val="1"/>
          <w:numId w:val="17"/>
        </w:numPr>
        <w:spacing w:before="0" w:beforeAutospacing="0"/>
        <w:rPr>
          <w:rFonts w:ascii="Arial" w:hAnsi="Arial" w:cs="Arial"/>
        </w:rPr>
      </w:pPr>
      <w:r>
        <w:rPr>
          <w:rFonts w:ascii="Arial" w:hAnsi="Arial" w:cs="Arial"/>
        </w:rPr>
        <w:t xml:space="preserve">Puntuación base por acierto + bono de velocidad por respuesta rápida. </w:t>
      </w:r>
    </w:p>
    <w:p w14:paraId="732C99DC" w14:textId="77777777" w:rsidR="00B07446" w:rsidRDefault="00B07446" w:rsidP="00B07446">
      <w:pPr>
        <w:pStyle w:val="NormalWeb"/>
        <w:numPr>
          <w:ilvl w:val="1"/>
          <w:numId w:val="17"/>
        </w:numPr>
        <w:spacing w:before="0" w:beforeAutospacing="0"/>
        <w:rPr>
          <w:rFonts w:ascii="Arial" w:hAnsi="Arial" w:cs="Arial"/>
        </w:rPr>
      </w:pPr>
      <w:r>
        <w:rPr>
          <w:rFonts w:ascii="Arial" w:hAnsi="Arial" w:cs="Arial"/>
        </w:rPr>
        <w:t xml:space="preserve">Retroalimentación inmediata explicativa ante errores. </w:t>
      </w:r>
    </w:p>
    <w:p w14:paraId="11177633" w14:textId="77777777" w:rsidR="00B07446" w:rsidRDefault="00B07446" w:rsidP="00B07446">
      <w:pPr>
        <w:pStyle w:val="NormalWeb"/>
        <w:numPr>
          <w:ilvl w:val="0"/>
          <w:numId w:val="17"/>
        </w:numPr>
        <w:spacing w:before="0" w:beforeAutospacing="0"/>
        <w:rPr>
          <w:rFonts w:ascii="Arial" w:hAnsi="Arial" w:cs="Arial"/>
        </w:rPr>
      </w:pPr>
      <w:r>
        <w:rPr>
          <w:rFonts w:ascii="Arial" w:hAnsi="Arial" w:cs="Arial"/>
          <w:b/>
          <w:bCs/>
        </w:rPr>
        <w:t>Módulo "Aprende a Estudiar":</w:t>
      </w:r>
      <w:r>
        <w:rPr>
          <w:rFonts w:ascii="Arial" w:hAnsi="Arial" w:cs="Arial"/>
        </w:rPr>
        <w:t xml:space="preserve"> Sección con explicaciones conceptuales, consejos de razonamiento y guías metodológicas previas a la evaluación. </w:t>
      </w:r>
    </w:p>
    <w:p w14:paraId="4C1E3DF2" w14:textId="77777777" w:rsidR="00B07446" w:rsidRDefault="00B07446" w:rsidP="00B07446">
      <w:pPr>
        <w:pStyle w:val="NormalWeb"/>
        <w:numPr>
          <w:ilvl w:val="0"/>
          <w:numId w:val="17"/>
        </w:numPr>
        <w:spacing w:before="0" w:beforeAutospacing="0"/>
        <w:rPr>
          <w:rFonts w:ascii="Arial" w:hAnsi="Arial" w:cs="Arial"/>
        </w:rPr>
      </w:pPr>
      <w:r>
        <w:rPr>
          <w:rFonts w:ascii="Arial" w:hAnsi="Arial" w:cs="Arial"/>
          <w:b/>
          <w:bCs/>
        </w:rPr>
        <w:t>Tabla de Posiciones (Leaderboard):</w:t>
      </w:r>
      <w:r>
        <w:rPr>
          <w:rFonts w:ascii="Arial" w:hAnsi="Arial" w:cs="Arial"/>
        </w:rPr>
        <w:t xml:space="preserve"> Clasificación transparente y competitiva basada estrictamente en mérito académico. </w:t>
      </w:r>
    </w:p>
    <w:p w14:paraId="3F3B4854" w14:textId="77777777" w:rsidR="00B07446" w:rsidRDefault="00B07446" w:rsidP="00B07446">
      <w:pPr>
        <w:pStyle w:val="Ttulo4"/>
        <w:spacing w:before="0"/>
      </w:pPr>
      <w:r>
        <w:t>B. Módulo del Administrador / Docente</w:t>
      </w:r>
    </w:p>
    <w:p w14:paraId="60528911" w14:textId="77777777" w:rsidR="00B07446" w:rsidRDefault="00B07446" w:rsidP="00B07446">
      <w:pPr>
        <w:pStyle w:val="NormalWeb"/>
        <w:numPr>
          <w:ilvl w:val="0"/>
          <w:numId w:val="18"/>
        </w:numPr>
        <w:spacing w:before="0" w:beforeAutospacing="0"/>
        <w:rPr>
          <w:rFonts w:ascii="Arial" w:hAnsi="Arial" w:cs="Arial"/>
        </w:rPr>
      </w:pPr>
      <w:r>
        <w:rPr>
          <w:rFonts w:ascii="Arial" w:hAnsi="Arial" w:cs="Arial"/>
          <w:b/>
          <w:bCs/>
        </w:rPr>
        <w:t>Gestión de Contenido (CRUD):</w:t>
      </w:r>
      <w:r>
        <w:rPr>
          <w:rFonts w:ascii="Arial" w:hAnsi="Arial" w:cs="Arial"/>
        </w:rPr>
        <w:t xml:space="preserve"> Registro, edición y clasificación de problemas matemáticos por grado y nivel de dificultad. </w:t>
      </w:r>
    </w:p>
    <w:p w14:paraId="5961471D" w14:textId="77777777" w:rsidR="00B07446" w:rsidRDefault="00B07446" w:rsidP="00B07446">
      <w:pPr>
        <w:pStyle w:val="NormalWeb"/>
        <w:numPr>
          <w:ilvl w:val="0"/>
          <w:numId w:val="18"/>
        </w:numPr>
        <w:spacing w:before="0" w:beforeAutospacing="0"/>
        <w:rPr>
          <w:rFonts w:ascii="Arial" w:hAnsi="Arial" w:cs="Arial"/>
        </w:rPr>
      </w:pPr>
      <w:r>
        <w:rPr>
          <w:rFonts w:ascii="Arial" w:hAnsi="Arial" w:cs="Arial"/>
          <w:b/>
          <w:bCs/>
        </w:rPr>
        <w:t>Seguimiento y Reportes:</w:t>
      </w:r>
      <w:r>
        <w:rPr>
          <w:rFonts w:ascii="Arial" w:hAnsi="Arial" w:cs="Arial"/>
        </w:rPr>
        <w:t xml:space="preserve"> Monitoreo del progreso global de los alumnos e identificación de áreas de oportunidad. </w:t>
      </w:r>
    </w:p>
    <w:p w14:paraId="03F1F9A2" w14:textId="77777777" w:rsidR="00B07446" w:rsidRDefault="00B07446" w:rsidP="00B07446">
      <w:pPr>
        <w:pStyle w:val="Ttulo3"/>
        <w:spacing w:before="0"/>
      </w:pPr>
      <w:r>
        <w:t>3.2 Mecánica de Progreso y Sistema de Energía para la Equidad Educativa</w:t>
      </w:r>
    </w:p>
    <w:p w14:paraId="75026403" w14:textId="77777777" w:rsidR="00B07446" w:rsidRDefault="00B07446" w:rsidP="00B07446">
      <w:pPr>
        <w:pStyle w:val="NormalWeb"/>
        <w:spacing w:before="0" w:beforeAutospacing="0"/>
        <w:rPr>
          <w:rFonts w:ascii="Arial" w:hAnsi="Arial" w:cs="Arial"/>
        </w:rPr>
      </w:pPr>
      <w:r>
        <w:rPr>
          <w:rFonts w:ascii="Arial" w:hAnsi="Arial" w:cs="Arial"/>
        </w:rPr>
        <w:t>Con el objetivo de distanciarse de las plataformas comerciales que penalizan el error mediante el bloqueo de acceso o esquemas de pago (</w:t>
      </w:r>
      <w:r>
        <w:rPr>
          <w:rFonts w:ascii="Arial" w:hAnsi="Arial" w:cs="Arial"/>
          <w:i/>
          <w:iCs/>
        </w:rPr>
        <w:t>Pay-to-Win</w:t>
      </w:r>
      <w:r>
        <w:rPr>
          <w:rFonts w:ascii="Arial" w:hAnsi="Arial" w:cs="Arial"/>
        </w:rPr>
        <w:t xml:space="preserve">), este proyecto implementa un Sistema de Energía por Repaso Activo. </w:t>
      </w:r>
    </w:p>
    <w:p w14:paraId="77C3AEB6" w14:textId="77777777" w:rsidR="00B07446" w:rsidRDefault="00B07446" w:rsidP="00B07446">
      <w:pPr>
        <w:pStyle w:val="Ttulo4"/>
        <w:spacing w:before="0"/>
      </w:pPr>
      <w:r>
        <w:t>A. Mapeo de Niveles por Islas Temáticas</w:t>
      </w:r>
    </w:p>
    <w:p w14:paraId="2912846A" w14:textId="77777777" w:rsidR="00B07446" w:rsidRDefault="00B07446" w:rsidP="00B07446">
      <w:pPr>
        <w:pStyle w:val="NormalWeb"/>
        <w:spacing w:before="0" w:beforeAutospacing="0"/>
        <w:rPr>
          <w:rFonts w:ascii="Arial" w:hAnsi="Arial" w:cs="Arial"/>
        </w:rPr>
      </w:pPr>
      <w:r>
        <w:rPr>
          <w:rFonts w:ascii="Arial" w:hAnsi="Arial" w:cs="Arial"/>
        </w:rPr>
        <w:t xml:space="preserve">La progresión del estudiante se presenta como una ruta visual dividida en Islas Temáticas (Aritmética, Fracciones, Geometría y Álgebra/Razonamiento). Cada isla cuenta con un entorno gráfico dinámico que cambia sus colores, interfaz y estética a medida que el alumno avanza. </w:t>
      </w:r>
    </w:p>
    <w:p w14:paraId="466E9992" w14:textId="77777777" w:rsidR="00B07446" w:rsidRDefault="00B07446" w:rsidP="00B07446">
      <w:pPr>
        <w:pStyle w:val="Ttulo4"/>
        <w:spacing w:before="0"/>
      </w:pPr>
      <w:r>
        <w:t>B. Dinámica de Energía e Inclusión Educativa</w:t>
      </w:r>
    </w:p>
    <w:p w14:paraId="1C063F52" w14:textId="77777777" w:rsidR="00B07446" w:rsidRDefault="00B07446" w:rsidP="00B07446">
      <w:pPr>
        <w:pStyle w:val="NormalWeb"/>
        <w:numPr>
          <w:ilvl w:val="0"/>
          <w:numId w:val="19"/>
        </w:numPr>
        <w:spacing w:before="0" w:beforeAutospacing="0"/>
        <w:rPr>
          <w:rFonts w:ascii="Arial" w:hAnsi="Arial" w:cs="Arial"/>
        </w:rPr>
      </w:pPr>
      <w:r>
        <w:rPr>
          <w:rFonts w:ascii="Arial" w:hAnsi="Arial" w:cs="Arial"/>
          <w:b/>
          <w:bCs/>
        </w:rPr>
        <w:t>Acceso Ilimitado a la Práctica:</w:t>
      </w:r>
      <w:r>
        <w:rPr>
          <w:rFonts w:ascii="Arial" w:hAnsi="Arial" w:cs="Arial"/>
        </w:rPr>
        <w:t xml:space="preserve"> Garantiza el acceso libre y continuo al material de aprendizaje. </w:t>
      </w:r>
    </w:p>
    <w:p w14:paraId="36B7F8FE" w14:textId="77777777" w:rsidR="00B07446" w:rsidRDefault="00B07446" w:rsidP="00B07446">
      <w:pPr>
        <w:pStyle w:val="NormalWeb"/>
        <w:numPr>
          <w:ilvl w:val="0"/>
          <w:numId w:val="19"/>
        </w:numPr>
        <w:spacing w:before="0" w:beforeAutospacing="0"/>
        <w:rPr>
          <w:rFonts w:ascii="Arial" w:hAnsi="Arial" w:cs="Arial"/>
        </w:rPr>
      </w:pPr>
      <w:r>
        <w:rPr>
          <w:rFonts w:ascii="Arial" w:hAnsi="Arial" w:cs="Arial"/>
          <w:b/>
          <w:bCs/>
        </w:rPr>
        <w:t>Ciclo de Recarga mediante Aprendizaje:</w:t>
      </w:r>
      <w:r>
        <w:rPr>
          <w:rFonts w:ascii="Arial" w:hAnsi="Arial" w:cs="Arial"/>
        </w:rPr>
        <w:t xml:space="preserve"> Ante una racha de fallos, el sistema invita al estudiante a recuperar su energía completando lecturas cortas en el módulo "Aprende a Estudiar" o resolviendo ejercicios guiados de refuerzo. </w:t>
      </w:r>
    </w:p>
    <w:p w14:paraId="4AD7F7B2" w14:textId="77777777" w:rsidR="00B07446" w:rsidRDefault="00B07446" w:rsidP="00B07446">
      <w:pPr>
        <w:pStyle w:val="NormalWeb"/>
        <w:numPr>
          <w:ilvl w:val="0"/>
          <w:numId w:val="19"/>
        </w:numPr>
        <w:spacing w:before="0" w:beforeAutospacing="0"/>
        <w:rPr>
          <w:rFonts w:ascii="Arial" w:hAnsi="Arial" w:cs="Arial"/>
        </w:rPr>
      </w:pPr>
      <w:r>
        <w:rPr>
          <w:rFonts w:ascii="Arial" w:hAnsi="Arial" w:cs="Arial"/>
          <w:b/>
          <w:bCs/>
        </w:rPr>
        <w:t>Mantenimiento del Entorno Competitivo Paritario:</w:t>
      </w:r>
      <w:r>
        <w:rPr>
          <w:rFonts w:ascii="Arial" w:hAnsi="Arial" w:cs="Arial"/>
        </w:rPr>
        <w:t xml:space="preserve"> Asegura que la posición en la Tabla de Posiciones responda únicamente al mérito académico y la constancia de estudio. </w:t>
      </w:r>
    </w:p>
    <w:p w14:paraId="5A46562F" w14:textId="77777777" w:rsidR="00B07446" w:rsidRDefault="00B07446" w:rsidP="00B07446">
      <w:pPr>
        <w:pStyle w:val="Ttulo4"/>
        <w:spacing w:before="0"/>
      </w:pPr>
      <w:r>
        <w:lastRenderedPageBreak/>
        <w:t>C. Módulo de Diagnóstico Visual y Aprendizaje Adaptativo</w:t>
      </w:r>
    </w:p>
    <w:p w14:paraId="57651FD7" w14:textId="77777777" w:rsidR="00B07446" w:rsidRDefault="00B07446" w:rsidP="00B07446">
      <w:pPr>
        <w:pStyle w:val="NormalWeb"/>
        <w:numPr>
          <w:ilvl w:val="0"/>
          <w:numId w:val="20"/>
        </w:numPr>
        <w:spacing w:before="0" w:beforeAutospacing="0"/>
        <w:rPr>
          <w:rFonts w:ascii="Arial" w:hAnsi="Arial" w:cs="Arial"/>
        </w:rPr>
      </w:pPr>
      <w:r>
        <w:rPr>
          <w:rFonts w:ascii="Arial" w:hAnsi="Arial" w:cs="Arial"/>
          <w:b/>
          <w:bCs/>
        </w:rPr>
        <w:t>Gráficos de Radar y Barras por Tema:</w:t>
      </w:r>
      <w:r>
        <w:rPr>
          <w:rFonts w:ascii="Arial" w:hAnsi="Arial" w:cs="Arial"/>
        </w:rPr>
        <w:t xml:space="preserve"> Medición del porcentaje de aciertos en cada área matemática. </w:t>
      </w:r>
    </w:p>
    <w:p w14:paraId="5D8361FB" w14:textId="77777777" w:rsidR="00B07446" w:rsidRDefault="00B07446" w:rsidP="00B07446">
      <w:pPr>
        <w:pStyle w:val="NormalWeb"/>
        <w:numPr>
          <w:ilvl w:val="0"/>
          <w:numId w:val="20"/>
        </w:numPr>
        <w:spacing w:before="0" w:beforeAutospacing="0"/>
        <w:rPr>
          <w:rFonts w:ascii="Arial" w:hAnsi="Arial" w:cs="Arial"/>
        </w:rPr>
      </w:pPr>
      <w:r>
        <w:rPr>
          <w:rFonts w:ascii="Arial" w:hAnsi="Arial" w:cs="Arial"/>
          <w:b/>
          <w:bCs/>
        </w:rPr>
        <w:t>Identificación Automática de Lagunas de Conocimiento:</w:t>
      </w:r>
      <w:r>
        <w:rPr>
          <w:rFonts w:ascii="Arial" w:hAnsi="Arial" w:cs="Arial"/>
        </w:rPr>
        <w:t xml:space="preserve"> Registro de temas con menor tasa de efectividad, etiquetándolos como "Puntos a Reforzar". </w:t>
      </w:r>
    </w:p>
    <w:p w14:paraId="1452C316" w14:textId="77777777" w:rsidR="00B07446" w:rsidRDefault="00B07446" w:rsidP="00B07446">
      <w:pPr>
        <w:pStyle w:val="NormalWeb"/>
        <w:numPr>
          <w:ilvl w:val="0"/>
          <w:numId w:val="20"/>
        </w:numPr>
        <w:spacing w:before="0" w:beforeAutospacing="0"/>
        <w:rPr>
          <w:rFonts w:ascii="Arial" w:hAnsi="Arial" w:cs="Arial"/>
        </w:rPr>
      </w:pPr>
      <w:r>
        <w:rPr>
          <w:rFonts w:ascii="Arial" w:hAnsi="Arial" w:cs="Arial"/>
          <w:b/>
          <w:bCs/>
        </w:rPr>
        <w:t>Recomendación Inteligente de Repaso:</w:t>
      </w:r>
      <w:r>
        <w:rPr>
          <w:rFonts w:ascii="Arial" w:hAnsi="Arial" w:cs="Arial"/>
        </w:rPr>
        <w:t xml:space="preserve"> Sugerencias automáticas de lecturas específicas del módulo "Aprende a Estudiar". </w:t>
      </w:r>
    </w:p>
    <w:p w14:paraId="4612E1DB" w14:textId="77777777" w:rsidR="00B07446" w:rsidRDefault="00B07446" w:rsidP="00B07446">
      <w:pPr>
        <w:pStyle w:val="Ttulo3"/>
        <w:spacing w:before="0"/>
      </w:pPr>
      <w:r>
        <w:t>3.3 Gestión de Usuarios, Autenticación y Módulo de Grupos</w:t>
      </w:r>
    </w:p>
    <w:p w14:paraId="5D6F779B" w14:textId="77777777" w:rsidR="00B07446" w:rsidRDefault="00B07446" w:rsidP="00B07446">
      <w:pPr>
        <w:pStyle w:val="Ttulo4"/>
        <w:spacing w:before="0"/>
      </w:pPr>
      <w:r>
        <w:t>A. Sistema de Autenticación y Control de Acceso (Login / Registro)</w:t>
      </w:r>
    </w:p>
    <w:p w14:paraId="184C687A" w14:textId="77777777" w:rsidR="00B07446" w:rsidRDefault="00B07446" w:rsidP="00B07446">
      <w:pPr>
        <w:pStyle w:val="NormalWeb"/>
        <w:numPr>
          <w:ilvl w:val="0"/>
          <w:numId w:val="21"/>
        </w:numPr>
        <w:spacing w:before="0" w:beforeAutospacing="0"/>
        <w:rPr>
          <w:rFonts w:ascii="Arial" w:hAnsi="Arial" w:cs="Arial"/>
        </w:rPr>
      </w:pPr>
      <w:r>
        <w:rPr>
          <w:rFonts w:ascii="Arial" w:hAnsi="Arial" w:cs="Arial"/>
          <w:b/>
          <w:bCs/>
        </w:rPr>
        <w:t>Roles de Usuario:</w:t>
      </w:r>
      <w:r>
        <w:rPr>
          <w:rFonts w:ascii="Arial" w:hAnsi="Arial" w:cs="Arial"/>
        </w:rPr>
        <w:t xml:space="preserve"> Estudiante, Docente / Entrenador y Administrador. </w:t>
      </w:r>
    </w:p>
    <w:p w14:paraId="4650CAC4" w14:textId="77777777" w:rsidR="00B07446" w:rsidRDefault="00B07446" w:rsidP="00B07446">
      <w:pPr>
        <w:pStyle w:val="NormalWeb"/>
        <w:numPr>
          <w:ilvl w:val="0"/>
          <w:numId w:val="21"/>
        </w:numPr>
        <w:spacing w:before="0" w:beforeAutospacing="0"/>
        <w:rPr>
          <w:rFonts w:ascii="Arial" w:hAnsi="Arial" w:cs="Arial"/>
        </w:rPr>
      </w:pPr>
      <w:r>
        <w:rPr>
          <w:rFonts w:ascii="Arial" w:hAnsi="Arial" w:cs="Arial"/>
          <w:b/>
          <w:bCs/>
        </w:rPr>
        <w:t>Registro Simplificado:</w:t>
      </w:r>
      <w:r>
        <w:rPr>
          <w:rFonts w:ascii="Arial" w:hAnsi="Arial" w:cs="Arial"/>
        </w:rPr>
        <w:t xml:space="preserve"> Formularios optimizados para estudiantes de primaria y secundaria. </w:t>
      </w:r>
    </w:p>
    <w:p w14:paraId="247F8EC2" w14:textId="77777777" w:rsidR="00B07446" w:rsidRDefault="00B07446" w:rsidP="00B07446">
      <w:pPr>
        <w:pStyle w:val="Ttulo4"/>
        <w:spacing w:before="0"/>
      </w:pPr>
      <w:r>
        <w:t>B. Módulo de Creación y Gestión de Grupos (Aulas Virtuales)</w:t>
      </w:r>
    </w:p>
    <w:p w14:paraId="4C945BE0" w14:textId="77777777" w:rsidR="00B07446" w:rsidRDefault="00B07446" w:rsidP="00B07446">
      <w:pPr>
        <w:pStyle w:val="NormalWeb"/>
        <w:numPr>
          <w:ilvl w:val="0"/>
          <w:numId w:val="22"/>
        </w:numPr>
        <w:spacing w:before="0" w:beforeAutospacing="0"/>
        <w:rPr>
          <w:rFonts w:ascii="Arial" w:hAnsi="Arial" w:cs="Arial"/>
        </w:rPr>
      </w:pPr>
      <w:r>
        <w:rPr>
          <w:rFonts w:ascii="Arial" w:hAnsi="Arial" w:cs="Arial"/>
          <w:b/>
          <w:bCs/>
        </w:rPr>
        <w:t>Códigos de Invitación Únicos:</w:t>
      </w:r>
      <w:r>
        <w:rPr>
          <w:rFonts w:ascii="Arial" w:hAnsi="Arial" w:cs="Arial"/>
        </w:rPr>
        <w:t xml:space="preserve"> Códigos alfanuméricos cortos para vincular alumnos a grupos docentes. </w:t>
      </w:r>
    </w:p>
    <w:p w14:paraId="72959170" w14:textId="77777777" w:rsidR="00B07446" w:rsidRDefault="00B07446" w:rsidP="00B07446">
      <w:pPr>
        <w:pStyle w:val="NormalWeb"/>
        <w:numPr>
          <w:ilvl w:val="0"/>
          <w:numId w:val="22"/>
        </w:numPr>
        <w:spacing w:before="0" w:beforeAutospacing="0"/>
        <w:rPr>
          <w:rFonts w:ascii="Arial" w:hAnsi="Arial" w:cs="Arial"/>
        </w:rPr>
      </w:pPr>
      <w:r>
        <w:rPr>
          <w:rFonts w:ascii="Arial" w:hAnsi="Arial" w:cs="Arial"/>
          <w:b/>
          <w:bCs/>
        </w:rPr>
        <w:t>Dashboard de Seguimiento Grupal:</w:t>
      </w:r>
      <w:r>
        <w:rPr>
          <w:rFonts w:ascii="Arial" w:hAnsi="Arial" w:cs="Arial"/>
        </w:rPr>
        <w:t xml:space="preserve"> Visualización en tiempo real del progreso de los alumnos y gráficas consolidadas. </w:t>
      </w:r>
    </w:p>
    <w:p w14:paraId="6EF9798F" w14:textId="77777777" w:rsidR="00B07446" w:rsidRDefault="00B07446" w:rsidP="00B07446">
      <w:pPr>
        <w:pStyle w:val="Ttulo3"/>
        <w:spacing w:before="0"/>
      </w:pPr>
      <w:r>
        <w:t>3.4 MÓDULO DE PERSONAJES Y MODELADO 3D (NEWTON Y EINSTEIN)</w:t>
      </w:r>
    </w:p>
    <w:p w14:paraId="73B95729" w14:textId="77777777" w:rsidR="00B07446" w:rsidRDefault="00B07446" w:rsidP="00B07446">
      <w:pPr>
        <w:pStyle w:val="Ttulo4"/>
        <w:spacing w:before="0"/>
      </w:pPr>
      <w:r>
        <w:t>A. Selección de Personajes y Análisis de Derechos de Imagen</w:t>
      </w:r>
    </w:p>
    <w:p w14:paraId="2851B59C" w14:textId="77777777" w:rsidR="00B07446" w:rsidRDefault="00B07446" w:rsidP="00B07446">
      <w:pPr>
        <w:pStyle w:val="NormalWeb"/>
        <w:spacing w:before="0" w:beforeAutospacing="0"/>
        <w:rPr>
          <w:rFonts w:ascii="Arial" w:hAnsi="Arial" w:cs="Arial"/>
        </w:rPr>
      </w:pPr>
      <w:r>
        <w:rPr>
          <w:rFonts w:ascii="Arial" w:hAnsi="Arial" w:cs="Arial"/>
        </w:rPr>
        <w:t xml:space="preserve">Para motivar el aprendizaje de los niños, se integran dos referentes históricos clave de la ciencia y la matemática: </w:t>
      </w:r>
      <w:r>
        <w:rPr>
          <w:rFonts w:ascii="Arial" w:hAnsi="Arial" w:cs="Arial"/>
          <w:b/>
          <w:bCs/>
        </w:rPr>
        <w:t>Sir Isaac Newton</w:t>
      </w:r>
      <w:r>
        <w:rPr>
          <w:rFonts w:ascii="Arial" w:hAnsi="Arial" w:cs="Arial"/>
        </w:rPr>
        <w:t xml:space="preserve"> y </w:t>
      </w:r>
      <w:r>
        <w:rPr>
          <w:rFonts w:ascii="Arial" w:hAnsi="Arial" w:cs="Arial"/>
          <w:b/>
          <w:bCs/>
        </w:rPr>
        <w:t>Albert Einstein</w:t>
      </w:r>
      <w:r>
        <w:rPr>
          <w:rFonts w:ascii="Arial" w:hAnsi="Arial" w:cs="Arial"/>
        </w:rPr>
        <w:t>.</w:t>
      </w:r>
    </w:p>
    <w:p w14:paraId="61B0E2EF" w14:textId="77777777" w:rsidR="00B07446" w:rsidRDefault="00B07446" w:rsidP="00B07446">
      <w:pPr>
        <w:pStyle w:val="NormalWeb"/>
        <w:numPr>
          <w:ilvl w:val="0"/>
          <w:numId w:val="23"/>
        </w:numPr>
        <w:spacing w:before="0" w:beforeAutospacing="0"/>
        <w:rPr>
          <w:rFonts w:ascii="Arial" w:hAnsi="Arial" w:cs="Arial"/>
        </w:rPr>
      </w:pPr>
      <w:r>
        <w:rPr>
          <w:rFonts w:ascii="Arial" w:hAnsi="Arial" w:cs="Arial"/>
          <w:b/>
          <w:bCs/>
        </w:rPr>
        <w:t>Sir Isaac Newton (Guía Principal - Dominio Público):</w:t>
      </w:r>
    </w:p>
    <w:p w14:paraId="59FECCAE" w14:textId="77777777" w:rsidR="00B07446" w:rsidRDefault="00B07446" w:rsidP="00B07446">
      <w:pPr>
        <w:pStyle w:val="NormalWeb"/>
        <w:numPr>
          <w:ilvl w:val="1"/>
          <w:numId w:val="23"/>
        </w:numPr>
        <w:spacing w:before="0" w:beforeAutospacing="0"/>
        <w:rPr>
          <w:rFonts w:ascii="Arial" w:hAnsi="Arial" w:cs="Arial"/>
        </w:rPr>
      </w:pPr>
      <w:r>
        <w:rPr>
          <w:rFonts w:ascii="Arial" w:hAnsi="Arial" w:cs="Arial"/>
          <w:b/>
          <w:bCs/>
        </w:rPr>
        <w:t>Estatus Legal:</w:t>
      </w:r>
      <w:r>
        <w:rPr>
          <w:rFonts w:ascii="Arial" w:hAnsi="Arial" w:cs="Arial"/>
        </w:rPr>
        <w:t xml:space="preserve"> Sir Isaac Newton (1643-1727) pertenece al </w:t>
      </w:r>
      <w:r>
        <w:rPr>
          <w:rFonts w:ascii="Arial" w:hAnsi="Arial" w:cs="Arial"/>
          <w:b/>
          <w:bCs/>
        </w:rPr>
        <w:t>dominio público universal</w:t>
      </w:r>
      <w:r>
        <w:rPr>
          <w:rFonts w:ascii="Arial" w:hAnsi="Arial" w:cs="Arial"/>
        </w:rPr>
        <w:t>. No tiene derechos de autor, marcas ni derechos de publicidad vigentes, lo que garantiza el uso de su figura sin riesgo legal alguno.</w:t>
      </w:r>
    </w:p>
    <w:p w14:paraId="1EFF1198" w14:textId="77777777" w:rsidR="00B07446" w:rsidRDefault="00B07446" w:rsidP="00B07446">
      <w:pPr>
        <w:pStyle w:val="NormalWeb"/>
        <w:numPr>
          <w:ilvl w:val="1"/>
          <w:numId w:val="23"/>
        </w:numPr>
        <w:spacing w:before="0" w:beforeAutospacing="0"/>
        <w:rPr>
          <w:rFonts w:ascii="Arial" w:hAnsi="Arial" w:cs="Arial"/>
        </w:rPr>
      </w:pPr>
      <w:r>
        <w:rPr>
          <w:rFonts w:ascii="Arial" w:hAnsi="Arial" w:cs="Arial"/>
          <w:b/>
          <w:bCs/>
        </w:rPr>
        <w:t>Pertinencia Pedagógica:</w:t>
      </w:r>
      <w:r>
        <w:rPr>
          <w:rFonts w:ascii="Arial" w:hAnsi="Arial" w:cs="Arial"/>
        </w:rPr>
        <w:t xml:space="preserve"> Asociado con la manzana, la gravedad, los prismas y el cálculo, siendo ideal para los niveles iniciales e intermedios.</w:t>
      </w:r>
    </w:p>
    <w:p w14:paraId="3A52BAA7" w14:textId="77777777" w:rsidR="00B07446" w:rsidRDefault="00B07446" w:rsidP="00B07446">
      <w:pPr>
        <w:pStyle w:val="NormalWeb"/>
        <w:numPr>
          <w:ilvl w:val="0"/>
          <w:numId w:val="23"/>
        </w:numPr>
        <w:spacing w:before="0" w:beforeAutospacing="0"/>
        <w:rPr>
          <w:rFonts w:ascii="Arial" w:hAnsi="Arial" w:cs="Arial"/>
        </w:rPr>
      </w:pPr>
      <w:r>
        <w:rPr>
          <w:rFonts w:ascii="Arial" w:hAnsi="Arial" w:cs="Arial"/>
          <w:b/>
          <w:bCs/>
        </w:rPr>
        <w:t>Albert Einstein (Guía Avanzado y Avatar Desbloqueable - Fair Use / Parodia):</w:t>
      </w:r>
    </w:p>
    <w:p w14:paraId="12CF689F" w14:textId="77777777" w:rsidR="00B07446" w:rsidRDefault="00B07446" w:rsidP="00B07446">
      <w:pPr>
        <w:pStyle w:val="NormalWeb"/>
        <w:numPr>
          <w:ilvl w:val="1"/>
          <w:numId w:val="23"/>
        </w:numPr>
        <w:spacing w:before="0" w:beforeAutospacing="0"/>
        <w:rPr>
          <w:rFonts w:ascii="Arial" w:hAnsi="Arial" w:cs="Arial"/>
        </w:rPr>
      </w:pPr>
      <w:r>
        <w:rPr>
          <w:rFonts w:ascii="Arial" w:hAnsi="Arial" w:cs="Arial"/>
          <w:b/>
          <w:bCs/>
        </w:rPr>
        <w:t>Estatus Legal y Manejo:</w:t>
      </w:r>
      <w:r>
        <w:rPr>
          <w:rFonts w:ascii="Arial" w:hAnsi="Arial" w:cs="Arial"/>
        </w:rPr>
        <w:t xml:space="preserve"> Los derechos de publicidad de Albert Einstein (1879-1955) son administrados comercialmente por la </w:t>
      </w:r>
      <w:r>
        <w:rPr>
          <w:rFonts w:ascii="Arial" w:hAnsi="Arial" w:cs="Arial"/>
          <w:i/>
          <w:iCs/>
        </w:rPr>
        <w:t>Universidad Hebrea de Jerusalén</w:t>
      </w:r>
      <w:r>
        <w:rPr>
          <w:rFonts w:ascii="Arial" w:hAnsi="Arial" w:cs="Arial"/>
        </w:rPr>
        <w:t>.</w:t>
      </w:r>
    </w:p>
    <w:p w14:paraId="39ED47F8" w14:textId="77777777" w:rsidR="00B07446" w:rsidRDefault="00B07446" w:rsidP="00B07446">
      <w:pPr>
        <w:pStyle w:val="NormalWeb"/>
        <w:numPr>
          <w:ilvl w:val="1"/>
          <w:numId w:val="23"/>
        </w:numPr>
        <w:spacing w:before="0" w:beforeAutospacing="0"/>
        <w:rPr>
          <w:rFonts w:ascii="Arial" w:hAnsi="Arial" w:cs="Arial"/>
        </w:rPr>
      </w:pPr>
      <w:r>
        <w:rPr>
          <w:rFonts w:ascii="Arial" w:hAnsi="Arial" w:cs="Arial"/>
          <w:b/>
          <w:bCs/>
        </w:rPr>
        <w:t>Uso Académico (</w:t>
      </w:r>
      <w:r>
        <w:rPr>
          <w:rFonts w:ascii="Arial" w:hAnsi="Arial" w:cs="Arial"/>
          <w:b/>
          <w:bCs/>
          <w:i/>
          <w:iCs/>
        </w:rPr>
        <w:t>Fair Use</w:t>
      </w:r>
      <w:r>
        <w:rPr>
          <w:rFonts w:ascii="Arial" w:hAnsi="Arial" w:cs="Arial"/>
          <w:b/>
          <w:bCs/>
        </w:rPr>
        <w:t>):</w:t>
      </w:r>
      <w:r>
        <w:rPr>
          <w:rFonts w:ascii="Arial" w:hAnsi="Arial" w:cs="Arial"/>
        </w:rPr>
        <w:t xml:space="preserve"> Su inclusión dentro de esta plataforma es de carácter </w:t>
      </w:r>
      <w:r>
        <w:rPr>
          <w:rFonts w:ascii="Arial" w:hAnsi="Arial" w:cs="Arial"/>
          <w:b/>
          <w:bCs/>
        </w:rPr>
        <w:t>estrictamente educativo, escolar y sin fines de lucro</w:t>
      </w:r>
      <w:r>
        <w:rPr>
          <w:rFonts w:ascii="Arial" w:hAnsi="Arial" w:cs="Arial"/>
        </w:rPr>
        <w:t xml:space="preserve">, amparado bajo el </w:t>
      </w:r>
      <w:r>
        <w:rPr>
          <w:rFonts w:ascii="Arial" w:hAnsi="Arial" w:cs="Arial"/>
          <w:i/>
          <w:iCs/>
        </w:rPr>
        <w:t>Fair Use</w:t>
      </w:r>
      <w:r>
        <w:rPr>
          <w:rFonts w:ascii="Arial" w:hAnsi="Arial" w:cs="Arial"/>
        </w:rPr>
        <w:t>.</w:t>
      </w:r>
    </w:p>
    <w:p w14:paraId="5EEED560" w14:textId="77777777" w:rsidR="00B07446" w:rsidRDefault="00B07446" w:rsidP="00B07446">
      <w:pPr>
        <w:pStyle w:val="NormalWeb"/>
        <w:numPr>
          <w:ilvl w:val="1"/>
          <w:numId w:val="23"/>
        </w:numPr>
        <w:spacing w:before="0" w:beforeAutospacing="0"/>
        <w:rPr>
          <w:rFonts w:ascii="Arial" w:hAnsi="Arial" w:cs="Arial"/>
        </w:rPr>
      </w:pPr>
      <w:r>
        <w:rPr>
          <w:rFonts w:ascii="Arial" w:hAnsi="Arial" w:cs="Arial"/>
          <w:b/>
          <w:bCs/>
        </w:rPr>
        <w:t>Estrategia de Diseño:</w:t>
      </w:r>
      <w:r>
        <w:rPr>
          <w:rFonts w:ascii="Arial" w:hAnsi="Arial" w:cs="Arial"/>
        </w:rPr>
        <w:t xml:space="preserve"> El modelo 3D se desarrollará como una </w:t>
      </w:r>
      <w:r>
        <w:rPr>
          <w:rFonts w:ascii="Arial" w:hAnsi="Arial" w:cs="Arial"/>
          <w:b/>
          <w:bCs/>
        </w:rPr>
        <w:t>caricatura estilizada (</w:t>
      </w:r>
      <w:r>
        <w:rPr>
          <w:rFonts w:ascii="Arial" w:hAnsi="Arial" w:cs="Arial"/>
          <w:b/>
          <w:bCs/>
          <w:i/>
          <w:iCs/>
        </w:rPr>
        <w:t>cartoon</w:t>
      </w:r>
      <w:r>
        <w:rPr>
          <w:rFonts w:ascii="Arial" w:hAnsi="Arial" w:cs="Arial"/>
          <w:b/>
          <w:bCs/>
        </w:rPr>
        <w:t>)</w:t>
      </w:r>
      <w:r>
        <w:rPr>
          <w:rFonts w:ascii="Arial" w:hAnsi="Arial" w:cs="Arial"/>
        </w:rPr>
        <w:t xml:space="preserve"> del "sabio profesor de cabello alborotado", evitando el uso de marcas registradas o firmas comerciales para salvaguardar la viabilidad del proyecto.</w:t>
      </w:r>
    </w:p>
    <w:p w14:paraId="47AD6CF1" w14:textId="77777777" w:rsidR="00B07446" w:rsidRDefault="00B07446" w:rsidP="00B07446">
      <w:pPr>
        <w:pStyle w:val="NormalWeb"/>
        <w:numPr>
          <w:ilvl w:val="1"/>
          <w:numId w:val="23"/>
        </w:numPr>
        <w:rPr>
          <w:rFonts w:ascii="Arial" w:hAnsi="Arial" w:cs="Arial"/>
        </w:rPr>
      </w:pPr>
      <w:r w:rsidRPr="00B07446">
        <w:rPr>
          <w:rFonts w:ascii="Arial" w:hAnsi="Arial" w:cs="Arial"/>
        </w:rPr>
        <w:lastRenderedPageBreak/>
        <w:t>Mecánica de Cameo Dinámico ("Easter Egg" Educativo):</w:t>
      </w:r>
    </w:p>
    <w:p w14:paraId="398891A9" w14:textId="7F7F09F1" w:rsidR="00B07446" w:rsidRPr="00B07446" w:rsidRDefault="00B07446" w:rsidP="00B07446">
      <w:pPr>
        <w:pStyle w:val="NormalWeb"/>
        <w:ind w:left="1440"/>
        <w:rPr>
          <w:rFonts w:ascii="Arial" w:hAnsi="Arial" w:cs="Arial"/>
        </w:rPr>
      </w:pPr>
      <w:r w:rsidRPr="00B07446">
        <w:rPr>
          <w:rFonts w:ascii="Arial" w:hAnsi="Arial" w:cs="Arial"/>
        </w:rPr>
        <w:t>Inspirado en mecánicas clásicas de recompensa visual (como el guiño de Mortal Kombat), se implementa un cameo de Albert Einstein cuando el estudiante alcanza rachas de precisión o velocidad. El personaje aparece brevemente en la esquina del lienzo de juego ejecutando una animación rápida con mensajes de motivación científica (ej. "¡Relativamente perfecto!"). Esta interacción ligera no solo incrementa el engagement y la retención del alumno, sino que se mantiene bajo un esquema de homenaje paródico amparado en el uso justo educativo.</w:t>
      </w:r>
    </w:p>
    <w:p w14:paraId="0B7CAD61" w14:textId="77777777" w:rsidR="00B07446" w:rsidRDefault="00B07446" w:rsidP="00B07446">
      <w:pPr>
        <w:pStyle w:val="Ttulo4"/>
        <w:spacing w:before="0"/>
      </w:pPr>
      <w:r>
        <w:t>B. Narrativa e Historia del Juego</w:t>
      </w:r>
    </w:p>
    <w:p w14:paraId="49140C1F" w14:textId="77777777" w:rsidR="00B07446" w:rsidRDefault="00B07446" w:rsidP="00B07446">
      <w:pPr>
        <w:pStyle w:val="NormalWeb"/>
        <w:numPr>
          <w:ilvl w:val="0"/>
          <w:numId w:val="24"/>
        </w:numPr>
        <w:spacing w:before="0" w:beforeAutospacing="0"/>
        <w:rPr>
          <w:rFonts w:ascii="Arial" w:hAnsi="Arial" w:cs="Arial"/>
        </w:rPr>
      </w:pPr>
      <w:r>
        <w:rPr>
          <w:rFonts w:ascii="Arial" w:hAnsi="Arial" w:cs="Arial"/>
          <w:b/>
          <w:bCs/>
        </w:rPr>
        <w:t>Título del Arco Narrativo:</w:t>
      </w:r>
      <w:r>
        <w:rPr>
          <w:rFonts w:ascii="Arial" w:hAnsi="Arial" w:cs="Arial"/>
        </w:rPr>
        <w:t xml:space="preserve"> </w:t>
      </w:r>
      <w:r>
        <w:rPr>
          <w:rFonts w:ascii="Arial" w:hAnsi="Arial" w:cs="Arial"/>
          <w:i/>
          <w:iCs/>
        </w:rPr>
        <w:t>Los Sabios del Tiempo y los Reinos Numéricos</w:t>
      </w:r>
    </w:p>
    <w:p w14:paraId="2121EFB5" w14:textId="77777777" w:rsidR="00B07446" w:rsidRDefault="00B07446" w:rsidP="00B07446">
      <w:pPr>
        <w:pStyle w:val="NormalWeb"/>
        <w:numPr>
          <w:ilvl w:val="0"/>
          <w:numId w:val="24"/>
        </w:numPr>
        <w:spacing w:before="0" w:beforeAutospacing="0"/>
        <w:rPr>
          <w:rFonts w:ascii="Arial" w:hAnsi="Arial" w:cs="Arial"/>
        </w:rPr>
      </w:pPr>
      <w:r>
        <w:rPr>
          <w:rFonts w:ascii="Arial" w:hAnsi="Arial" w:cs="Arial"/>
          <w:b/>
          <w:bCs/>
        </w:rPr>
        <w:t>Premisa:</w:t>
      </w:r>
      <w:r>
        <w:rPr>
          <w:rFonts w:ascii="Arial" w:hAnsi="Arial" w:cs="Arial"/>
        </w:rPr>
        <w:t xml:space="preserve"> Un travieso duende del desorden ha alterado las leyes matemáticas. Isaac Newton actúa como el mentor que guía al estudiante en los primeros reinos (Aritmética, Fracciones y Geometría). En el último reino (Álgebra y Razonamiento Lógico), Albert Einstein aparece como el gran sabio para presentar los desafíos más complejos.</w:t>
      </w:r>
    </w:p>
    <w:p w14:paraId="2DF5C28E" w14:textId="77777777" w:rsidR="00B07446" w:rsidRDefault="00B07446" w:rsidP="00B07446">
      <w:pPr>
        <w:pStyle w:val="NormalWeb"/>
        <w:numPr>
          <w:ilvl w:val="0"/>
          <w:numId w:val="24"/>
        </w:numPr>
        <w:spacing w:before="0" w:beforeAutospacing="0"/>
        <w:rPr>
          <w:rFonts w:ascii="Arial" w:hAnsi="Arial" w:cs="Arial"/>
        </w:rPr>
      </w:pPr>
      <w:r>
        <w:rPr>
          <w:rFonts w:ascii="Arial" w:hAnsi="Arial" w:cs="Arial"/>
          <w:b/>
          <w:bCs/>
        </w:rPr>
        <w:t>Estructura Narrativa por Niveles:</w:t>
      </w:r>
    </w:p>
    <w:p w14:paraId="48358638" w14:textId="77777777" w:rsidR="00B07446" w:rsidRDefault="00B07446" w:rsidP="00B07446">
      <w:pPr>
        <w:pStyle w:val="NormalWeb"/>
        <w:numPr>
          <w:ilvl w:val="1"/>
          <w:numId w:val="24"/>
        </w:numPr>
        <w:spacing w:before="0" w:beforeAutospacing="0"/>
        <w:rPr>
          <w:rFonts w:ascii="Arial" w:hAnsi="Arial" w:cs="Arial"/>
        </w:rPr>
      </w:pPr>
      <w:r>
        <w:rPr>
          <w:rFonts w:ascii="Arial" w:hAnsi="Arial" w:cs="Arial"/>
          <w:b/>
          <w:bCs/>
        </w:rPr>
        <w:t>Mundo 1: El Valle de la Suma y Resta (Aritmética Básica):</w:t>
      </w:r>
      <w:r>
        <w:rPr>
          <w:rFonts w:ascii="Arial" w:hAnsi="Arial" w:cs="Arial"/>
        </w:rPr>
        <w:t xml:space="preserve"> Newton enseña a contar y agrupar manzanas para activar portales.</w:t>
      </w:r>
    </w:p>
    <w:p w14:paraId="486AFADE" w14:textId="77777777" w:rsidR="00B07446" w:rsidRDefault="00B07446" w:rsidP="00B07446">
      <w:pPr>
        <w:pStyle w:val="NormalWeb"/>
        <w:numPr>
          <w:ilvl w:val="1"/>
          <w:numId w:val="24"/>
        </w:numPr>
        <w:spacing w:before="0" w:beforeAutospacing="0"/>
        <w:rPr>
          <w:rFonts w:ascii="Arial" w:hAnsi="Arial" w:cs="Arial"/>
        </w:rPr>
      </w:pPr>
      <w:r>
        <w:rPr>
          <w:rFonts w:ascii="Arial" w:hAnsi="Arial" w:cs="Arial"/>
          <w:b/>
          <w:bCs/>
        </w:rPr>
        <w:t>Mundo 2: El Laberinto de las Fracciones y Geometría:</w:t>
      </w:r>
      <w:r>
        <w:rPr>
          <w:rFonts w:ascii="Arial" w:hAnsi="Arial" w:cs="Arial"/>
        </w:rPr>
        <w:t xml:space="preserve"> Newton guía el uso de prismas de luz para dividir rayos en partes iguales.</w:t>
      </w:r>
    </w:p>
    <w:p w14:paraId="4B26FF66" w14:textId="77777777" w:rsidR="00B07446" w:rsidRDefault="00B07446" w:rsidP="00B07446">
      <w:pPr>
        <w:pStyle w:val="NormalWeb"/>
        <w:numPr>
          <w:ilvl w:val="1"/>
          <w:numId w:val="24"/>
        </w:numPr>
        <w:spacing w:before="0" w:beforeAutospacing="0"/>
        <w:rPr>
          <w:rFonts w:ascii="Arial" w:hAnsi="Arial" w:cs="Arial"/>
        </w:rPr>
      </w:pPr>
      <w:r>
        <w:rPr>
          <w:rFonts w:ascii="Arial" w:hAnsi="Arial" w:cs="Arial"/>
          <w:b/>
          <w:bCs/>
        </w:rPr>
        <w:t>Mundo 3: La Ciudad del Álgebra y Patrones:</w:t>
      </w:r>
      <w:r>
        <w:rPr>
          <w:rFonts w:ascii="Arial" w:hAnsi="Arial" w:cs="Arial"/>
        </w:rPr>
        <w:t xml:space="preserve"> Einstein se une como tutor principal para retar al estudiante con ecuaciones, balanzas de masa y secuencias lógicas.</w:t>
      </w:r>
    </w:p>
    <w:p w14:paraId="3220C359" w14:textId="77777777" w:rsidR="00B07446" w:rsidRDefault="00B07446" w:rsidP="00B07446">
      <w:pPr>
        <w:pStyle w:val="Ttulo4"/>
        <w:spacing w:before="0"/>
      </w:pPr>
      <w:r>
        <w:t>C. Mecánicas y Participación de los Personajes 3D</w:t>
      </w:r>
    </w:p>
    <w:p w14:paraId="2DF2F843" w14:textId="77777777" w:rsidR="00B07446" w:rsidRDefault="00B07446" w:rsidP="00B07446">
      <w:pPr>
        <w:pStyle w:val="NormalWeb"/>
        <w:numPr>
          <w:ilvl w:val="0"/>
          <w:numId w:val="25"/>
        </w:numPr>
        <w:spacing w:before="0" w:beforeAutospacing="0"/>
        <w:rPr>
          <w:rFonts w:ascii="Arial" w:hAnsi="Arial" w:cs="Arial"/>
        </w:rPr>
      </w:pPr>
      <w:r>
        <w:rPr>
          <w:rFonts w:ascii="Arial" w:hAnsi="Arial" w:cs="Arial"/>
          <w:b/>
          <w:bCs/>
        </w:rPr>
        <w:t>Animaciones de Reposo (Idle):</w:t>
      </w:r>
      <w:r>
        <w:rPr>
          <w:rFonts w:ascii="Arial" w:hAnsi="Arial" w:cs="Arial"/>
        </w:rPr>
        <w:t xml:space="preserve"> Newton balancea una manzana o revisa sus notas; Einstein ajusta sus gafas o sostiene una tiza digital.</w:t>
      </w:r>
    </w:p>
    <w:p w14:paraId="5D2AEE64" w14:textId="77777777" w:rsidR="00B07446" w:rsidRDefault="00B07446" w:rsidP="00B07446">
      <w:pPr>
        <w:pStyle w:val="NormalWeb"/>
        <w:numPr>
          <w:ilvl w:val="0"/>
          <w:numId w:val="25"/>
        </w:numPr>
        <w:spacing w:before="0" w:beforeAutospacing="0"/>
        <w:rPr>
          <w:rFonts w:ascii="Arial" w:hAnsi="Arial" w:cs="Arial"/>
        </w:rPr>
      </w:pPr>
      <w:r>
        <w:rPr>
          <w:rFonts w:ascii="Arial" w:hAnsi="Arial" w:cs="Arial"/>
          <w:b/>
          <w:bCs/>
        </w:rPr>
        <w:t>Retroalimentación Interactiva:</w:t>
      </w:r>
    </w:p>
    <w:p w14:paraId="53085A2E" w14:textId="77777777" w:rsidR="00B07446" w:rsidRDefault="00B07446" w:rsidP="00B07446">
      <w:pPr>
        <w:pStyle w:val="NormalWeb"/>
        <w:numPr>
          <w:ilvl w:val="1"/>
          <w:numId w:val="25"/>
        </w:numPr>
        <w:spacing w:before="0" w:beforeAutospacing="0"/>
        <w:rPr>
          <w:rFonts w:ascii="Arial" w:hAnsi="Arial" w:cs="Arial"/>
        </w:rPr>
      </w:pPr>
      <w:r>
        <w:rPr>
          <w:rFonts w:ascii="Arial" w:hAnsi="Arial" w:cs="Arial"/>
          <w:b/>
          <w:bCs/>
        </w:rPr>
        <w:t>Acierto:</w:t>
      </w:r>
      <w:r>
        <w:rPr>
          <w:rFonts w:ascii="Arial" w:hAnsi="Arial" w:cs="Arial"/>
        </w:rPr>
        <w:t xml:space="preserve"> Animación de celebración (lanza la manzana al aire o celebra con euforia) otorgando XP.</w:t>
      </w:r>
    </w:p>
    <w:p w14:paraId="0278671D" w14:textId="77777777" w:rsidR="00B07446" w:rsidRDefault="00B07446" w:rsidP="00B07446">
      <w:pPr>
        <w:pStyle w:val="NormalWeb"/>
        <w:numPr>
          <w:ilvl w:val="1"/>
          <w:numId w:val="25"/>
        </w:numPr>
        <w:spacing w:before="0" w:beforeAutospacing="0"/>
        <w:rPr>
          <w:rFonts w:ascii="Arial" w:hAnsi="Arial" w:cs="Arial"/>
        </w:rPr>
      </w:pPr>
      <w:r>
        <w:rPr>
          <w:rFonts w:ascii="Arial" w:hAnsi="Arial" w:cs="Arial"/>
          <w:b/>
          <w:bCs/>
        </w:rPr>
        <w:t>Error:</w:t>
      </w:r>
      <w:r>
        <w:rPr>
          <w:rFonts w:ascii="Arial" w:hAnsi="Arial" w:cs="Arial"/>
        </w:rPr>
        <w:t xml:space="preserve"> Animación reflexiva (mano en la barbilla o rascándose la cabeza) mostrando una pista pedagógica.</w:t>
      </w:r>
    </w:p>
    <w:p w14:paraId="60187330" w14:textId="77777777" w:rsidR="00B07446" w:rsidRDefault="00B07446" w:rsidP="00B07446">
      <w:pPr>
        <w:pStyle w:val="NormalWeb"/>
        <w:numPr>
          <w:ilvl w:val="0"/>
          <w:numId w:val="25"/>
        </w:numPr>
        <w:spacing w:before="0" w:beforeAutospacing="0"/>
        <w:rPr>
          <w:rFonts w:ascii="Arial" w:hAnsi="Arial" w:cs="Arial"/>
        </w:rPr>
      </w:pPr>
      <w:r>
        <w:rPr>
          <w:rFonts w:ascii="Arial" w:hAnsi="Arial" w:cs="Arial"/>
          <w:b/>
          <w:bCs/>
        </w:rPr>
        <w:t>Recompensa Cosmética:</w:t>
      </w:r>
      <w:r>
        <w:rPr>
          <w:rFonts w:ascii="Arial" w:hAnsi="Arial" w:cs="Arial"/>
        </w:rPr>
        <w:t xml:space="preserve"> Los estudiantes pueden desbloquear la apariencia estilizada de Einstein como avatar equipado en su perfil al alcanzar metas académicas.</w:t>
      </w:r>
    </w:p>
    <w:p w14:paraId="2507E65D" w14:textId="77777777" w:rsidR="00B07446" w:rsidRDefault="00B07446" w:rsidP="00B07446">
      <w:pPr>
        <w:pStyle w:val="Ttulo4"/>
        <w:spacing w:before="0"/>
      </w:pPr>
      <w:r>
        <w:t>D. Especificaciones Técnicas e Implementación en Blender</w:t>
      </w:r>
    </w:p>
    <w:p w14:paraId="3B1D33CF" w14:textId="77777777" w:rsidR="00B07446" w:rsidRDefault="00B07446" w:rsidP="00B07446">
      <w:pPr>
        <w:pStyle w:val="NormalWeb"/>
        <w:numPr>
          <w:ilvl w:val="0"/>
          <w:numId w:val="26"/>
        </w:numPr>
        <w:spacing w:before="0" w:beforeAutospacing="0"/>
        <w:rPr>
          <w:rFonts w:ascii="Arial" w:hAnsi="Arial" w:cs="Arial"/>
        </w:rPr>
      </w:pPr>
      <w:r>
        <w:rPr>
          <w:rFonts w:ascii="Arial" w:hAnsi="Arial" w:cs="Arial"/>
          <w:b/>
          <w:bCs/>
        </w:rPr>
        <w:t>Modelado en Blender:</w:t>
      </w:r>
    </w:p>
    <w:p w14:paraId="6A59649D" w14:textId="77777777" w:rsidR="00B07446" w:rsidRDefault="00B07446" w:rsidP="00B07446">
      <w:pPr>
        <w:pStyle w:val="NormalWeb"/>
        <w:numPr>
          <w:ilvl w:val="1"/>
          <w:numId w:val="26"/>
        </w:numPr>
        <w:spacing w:before="0" w:beforeAutospacing="0"/>
        <w:rPr>
          <w:rFonts w:ascii="Arial" w:hAnsi="Arial" w:cs="Arial"/>
        </w:rPr>
      </w:pPr>
      <w:r>
        <w:rPr>
          <w:rFonts w:ascii="Arial" w:hAnsi="Arial" w:cs="Arial"/>
          <w:b/>
          <w:bCs/>
        </w:rPr>
        <w:t>Estilo Artístico:</w:t>
      </w:r>
      <w:r>
        <w:rPr>
          <w:rFonts w:ascii="Arial" w:hAnsi="Arial" w:cs="Arial"/>
        </w:rPr>
        <w:t xml:space="preserve"> Estilizado </w:t>
      </w:r>
      <w:r>
        <w:rPr>
          <w:rFonts w:ascii="Arial" w:hAnsi="Arial" w:cs="Arial"/>
          <w:i/>
          <w:iCs/>
        </w:rPr>
        <w:t>Low-Poly</w:t>
      </w:r>
      <w:r>
        <w:rPr>
          <w:rFonts w:ascii="Arial" w:hAnsi="Arial" w:cs="Arial"/>
        </w:rPr>
        <w:t xml:space="preserve"> (tipo caricatura) muy amigable para la audiencia infantil y optimizado para ejecutarse en navegadores web de dispositivos móviles o computadoras escolares.</w:t>
      </w:r>
    </w:p>
    <w:p w14:paraId="0275C1C4" w14:textId="77777777" w:rsidR="00B07446" w:rsidRDefault="00B07446" w:rsidP="00B07446">
      <w:pPr>
        <w:pStyle w:val="NormalWeb"/>
        <w:numPr>
          <w:ilvl w:val="1"/>
          <w:numId w:val="26"/>
        </w:numPr>
        <w:spacing w:before="0" w:beforeAutospacing="0"/>
        <w:rPr>
          <w:rFonts w:ascii="Arial" w:hAnsi="Arial" w:cs="Arial"/>
        </w:rPr>
      </w:pPr>
      <w:r>
        <w:rPr>
          <w:rFonts w:ascii="Arial" w:hAnsi="Arial" w:cs="Arial"/>
          <w:b/>
          <w:bCs/>
        </w:rPr>
        <w:t>Rigging y Animación:</w:t>
      </w:r>
      <w:r>
        <w:rPr>
          <w:rFonts w:ascii="Arial" w:hAnsi="Arial" w:cs="Arial"/>
        </w:rPr>
        <w:t xml:space="preserve"> Esqueleto básico para gestos corporales y faciales sencillos (saludar, celebrar, reflexionar).</w:t>
      </w:r>
    </w:p>
    <w:p w14:paraId="7A9730CD" w14:textId="77777777" w:rsidR="00B07446" w:rsidRDefault="00B07446" w:rsidP="00B07446">
      <w:pPr>
        <w:pStyle w:val="NormalWeb"/>
        <w:numPr>
          <w:ilvl w:val="0"/>
          <w:numId w:val="26"/>
        </w:numPr>
        <w:spacing w:before="0" w:beforeAutospacing="0"/>
        <w:rPr>
          <w:rFonts w:ascii="Arial" w:hAnsi="Arial" w:cs="Arial"/>
        </w:rPr>
      </w:pPr>
      <w:r>
        <w:rPr>
          <w:rFonts w:ascii="Arial" w:hAnsi="Arial" w:cs="Arial"/>
          <w:b/>
          <w:bCs/>
        </w:rPr>
        <w:t>Exportación e Integración Web:</w:t>
      </w:r>
    </w:p>
    <w:p w14:paraId="153815F3" w14:textId="77777777" w:rsidR="00B07446" w:rsidRDefault="00B07446" w:rsidP="00B07446">
      <w:pPr>
        <w:pStyle w:val="NormalWeb"/>
        <w:numPr>
          <w:ilvl w:val="1"/>
          <w:numId w:val="26"/>
        </w:numPr>
        <w:spacing w:before="0" w:beforeAutospacing="0"/>
        <w:rPr>
          <w:rFonts w:ascii="Arial" w:hAnsi="Arial" w:cs="Arial"/>
        </w:rPr>
      </w:pPr>
      <w:r>
        <w:rPr>
          <w:rFonts w:ascii="Arial" w:hAnsi="Arial" w:cs="Arial"/>
        </w:rPr>
        <w:t xml:space="preserve">Exportación de los modelos en formato </w:t>
      </w:r>
      <w:r>
        <w:rPr>
          <w:rStyle w:val="CdigoHTML"/>
          <w:rFonts w:ascii="Arial" w:hAnsi="Arial" w:cs="Arial"/>
        </w:rPr>
        <w:t>.gLTF</w:t>
      </w:r>
      <w:r>
        <w:rPr>
          <w:rFonts w:ascii="Arial" w:hAnsi="Arial" w:cs="Arial"/>
        </w:rPr>
        <w:t xml:space="preserve"> / </w:t>
      </w:r>
      <w:r>
        <w:rPr>
          <w:rStyle w:val="CdigoHTML"/>
          <w:rFonts w:ascii="Arial" w:hAnsi="Arial" w:cs="Arial"/>
        </w:rPr>
        <w:t>.glb</w:t>
      </w:r>
      <w:r>
        <w:rPr>
          <w:rFonts w:ascii="Arial" w:hAnsi="Arial" w:cs="Arial"/>
        </w:rPr>
        <w:t>.</w:t>
      </w:r>
    </w:p>
    <w:p w14:paraId="23AEBDDB" w14:textId="77777777" w:rsidR="00B07446" w:rsidRDefault="00B07446" w:rsidP="00B07446">
      <w:pPr>
        <w:pStyle w:val="NormalWeb"/>
        <w:numPr>
          <w:ilvl w:val="1"/>
          <w:numId w:val="26"/>
        </w:numPr>
        <w:spacing w:before="0" w:beforeAutospacing="0"/>
        <w:rPr>
          <w:rFonts w:ascii="Arial" w:hAnsi="Arial" w:cs="Arial"/>
        </w:rPr>
      </w:pPr>
      <w:r>
        <w:rPr>
          <w:rFonts w:ascii="Arial" w:hAnsi="Arial" w:cs="Arial"/>
        </w:rPr>
        <w:lastRenderedPageBreak/>
        <w:t xml:space="preserve">Renderización interactiva en el frontend web utilizando la librería JavaScript </w:t>
      </w:r>
      <w:r>
        <w:rPr>
          <w:rFonts w:ascii="Arial" w:hAnsi="Arial" w:cs="Arial"/>
          <w:b/>
          <w:bCs/>
        </w:rPr>
        <w:t>Three.js</w:t>
      </w:r>
      <w:r>
        <w:rPr>
          <w:rFonts w:ascii="Arial" w:hAnsi="Arial" w:cs="Arial"/>
        </w:rPr>
        <w:t>.</w:t>
      </w:r>
    </w:p>
    <w:p w14:paraId="01B64557" w14:textId="77777777" w:rsidR="00B07446" w:rsidRDefault="00B07446" w:rsidP="00B07446">
      <w:pPr>
        <w:pStyle w:val="Ttulo2"/>
        <w:spacing w:before="0"/>
      </w:pPr>
      <w:r>
        <w:t>4. ARQUITECTURA TÉCNICA (STACK DE DESARROLLO)</w:t>
      </w:r>
    </w:p>
    <w:p w14:paraId="488ED8B9" w14:textId="77777777" w:rsidR="00B07446" w:rsidRDefault="00B07446" w:rsidP="00B07446">
      <w:pPr>
        <w:pStyle w:val="NormalWeb"/>
        <w:spacing w:before="0" w:beforeAutospacing="0"/>
        <w:rPr>
          <w:rFonts w:ascii="Arial" w:hAnsi="Arial" w:cs="Arial"/>
        </w:rPr>
      </w:pPr>
      <w:r>
        <w:rPr>
          <w:rFonts w:ascii="Arial" w:hAnsi="Arial" w:cs="Arial"/>
        </w:rPr>
        <w:t xml:space="preserve">El proyecto se construirá bajo una arquitectura cliente-servidor web: </w:t>
      </w:r>
    </w:p>
    <w:p w14:paraId="2B1CFAF1" w14:textId="77777777" w:rsidR="00B07446" w:rsidRDefault="00B07446" w:rsidP="00B07446">
      <w:pPr>
        <w:pStyle w:val="NormalWeb"/>
        <w:numPr>
          <w:ilvl w:val="0"/>
          <w:numId w:val="27"/>
        </w:numPr>
        <w:spacing w:before="0" w:beforeAutospacing="0"/>
        <w:rPr>
          <w:rFonts w:ascii="Arial" w:hAnsi="Arial" w:cs="Arial"/>
        </w:rPr>
      </w:pPr>
      <w:r>
        <w:rPr>
          <w:rFonts w:ascii="Arial" w:hAnsi="Arial" w:cs="Arial"/>
          <w:b/>
          <w:bCs/>
        </w:rPr>
        <w:t>Frontend (Interfaz de Usuario):</w:t>
      </w:r>
      <w:r>
        <w:rPr>
          <w:rFonts w:ascii="Arial" w:hAnsi="Arial" w:cs="Arial"/>
        </w:rPr>
        <w:t xml:space="preserve"> HTML5, CSS3, JavaScript (VanillaJS) y Three.js (para la renderización 3D de Newton y Einstein en formato </w:t>
      </w:r>
      <w:r>
        <w:rPr>
          <w:rStyle w:val="CdigoHTML"/>
          <w:rFonts w:ascii="Arial" w:hAnsi="Arial" w:cs="Arial"/>
        </w:rPr>
        <w:t>.glb</w:t>
      </w:r>
      <w:r>
        <w:rPr>
          <w:rFonts w:ascii="Arial" w:hAnsi="Arial" w:cs="Arial"/>
        </w:rPr>
        <w:t xml:space="preserve">). </w:t>
      </w:r>
    </w:p>
    <w:p w14:paraId="11D3AFD8" w14:textId="77777777" w:rsidR="00B07446" w:rsidRDefault="00B07446" w:rsidP="00B07446">
      <w:pPr>
        <w:pStyle w:val="NormalWeb"/>
        <w:numPr>
          <w:ilvl w:val="0"/>
          <w:numId w:val="27"/>
        </w:numPr>
        <w:spacing w:before="0" w:beforeAutospacing="0"/>
        <w:rPr>
          <w:rFonts w:ascii="Arial" w:hAnsi="Arial" w:cs="Arial"/>
        </w:rPr>
      </w:pPr>
      <w:r>
        <w:rPr>
          <w:rFonts w:ascii="Arial" w:hAnsi="Arial" w:cs="Arial"/>
          <w:b/>
          <w:bCs/>
        </w:rPr>
        <w:t>Backend (Lógica de Negocio):</w:t>
      </w:r>
      <w:r>
        <w:rPr>
          <w:rFonts w:ascii="Arial" w:hAnsi="Arial" w:cs="Arial"/>
        </w:rPr>
        <w:t xml:space="preserve"> PHP para gestión de sesiones, cálculo de XP, evaluación de respuestas y lógica de la tienda cosmética. </w:t>
      </w:r>
    </w:p>
    <w:p w14:paraId="010D9F1B" w14:textId="77777777" w:rsidR="00B07446" w:rsidRDefault="00B07446" w:rsidP="00B07446">
      <w:pPr>
        <w:pStyle w:val="NormalWeb"/>
        <w:numPr>
          <w:ilvl w:val="0"/>
          <w:numId w:val="27"/>
        </w:numPr>
        <w:spacing w:before="0" w:beforeAutospacing="0"/>
        <w:rPr>
          <w:rFonts w:ascii="Arial" w:hAnsi="Arial" w:cs="Arial"/>
        </w:rPr>
      </w:pPr>
      <w:r>
        <w:rPr>
          <w:rFonts w:ascii="Arial" w:hAnsi="Arial" w:cs="Arial"/>
          <w:b/>
          <w:bCs/>
        </w:rPr>
        <w:t>Base de Datos:</w:t>
      </w:r>
      <w:r>
        <w:rPr>
          <w:rFonts w:ascii="Arial" w:hAnsi="Arial" w:cs="Arial"/>
        </w:rPr>
        <w:t xml:space="preserve"> MySQL para gestión relacional de usuarios, reactivos, avances y grupos. </w:t>
      </w:r>
    </w:p>
    <w:p w14:paraId="029D73AD" w14:textId="77777777" w:rsidR="00B07446" w:rsidRDefault="00B07446" w:rsidP="00B07446">
      <w:pPr>
        <w:pStyle w:val="Ttulo2"/>
        <w:spacing w:before="0"/>
      </w:pPr>
      <w:r>
        <w:t>5. PROPUESTA DE BASE DE DATOS (MODELO RELACIONAL)</w:t>
      </w:r>
    </w:p>
    <w:p w14:paraId="6D6B7569" w14:textId="77777777" w:rsidR="00B07446" w:rsidRDefault="00B07446" w:rsidP="00B07446">
      <w:pPr>
        <w:pStyle w:val="NormalWeb"/>
        <w:numPr>
          <w:ilvl w:val="0"/>
          <w:numId w:val="28"/>
        </w:numPr>
        <w:spacing w:before="0" w:beforeAutospacing="0"/>
        <w:rPr>
          <w:rFonts w:ascii="Arial" w:hAnsi="Arial" w:cs="Arial"/>
        </w:rPr>
      </w:pPr>
      <w:r>
        <w:rPr>
          <w:rStyle w:val="CdigoHTML"/>
          <w:rFonts w:ascii="Arial" w:hAnsi="Arial" w:cs="Arial"/>
        </w:rPr>
        <w:t>usuarios</w:t>
      </w:r>
      <w:r>
        <w:rPr>
          <w:rFonts w:ascii="Arial" w:hAnsi="Arial" w:cs="Arial"/>
        </w:rPr>
        <w:t xml:space="preserve">: (id_usuario, nombre, usuario, contrasena, rol, avatar_equipado, puntos_xp, fecha_registro) </w:t>
      </w:r>
    </w:p>
    <w:p w14:paraId="4E842002" w14:textId="77777777" w:rsidR="00B07446" w:rsidRDefault="00B07446" w:rsidP="00B07446">
      <w:pPr>
        <w:pStyle w:val="NormalWeb"/>
        <w:numPr>
          <w:ilvl w:val="0"/>
          <w:numId w:val="28"/>
        </w:numPr>
        <w:spacing w:before="0" w:beforeAutospacing="0"/>
        <w:rPr>
          <w:rFonts w:ascii="Arial" w:hAnsi="Arial" w:cs="Arial"/>
        </w:rPr>
      </w:pPr>
      <w:r>
        <w:rPr>
          <w:rStyle w:val="CdigoHTML"/>
          <w:rFonts w:ascii="Arial" w:hAnsi="Arial" w:cs="Arial"/>
        </w:rPr>
        <w:t>categorias</w:t>
      </w:r>
      <w:r>
        <w:rPr>
          <w:rFonts w:ascii="Arial" w:hAnsi="Arial" w:cs="Arial"/>
        </w:rPr>
        <w:t xml:space="preserve">: (id_categoria, nombre_categoria, descripcion) </w:t>
      </w:r>
    </w:p>
    <w:p w14:paraId="3DCCDCBF" w14:textId="77777777" w:rsidR="00B07446" w:rsidRDefault="00B07446" w:rsidP="00B07446">
      <w:pPr>
        <w:pStyle w:val="NormalWeb"/>
        <w:numPr>
          <w:ilvl w:val="0"/>
          <w:numId w:val="28"/>
        </w:numPr>
        <w:spacing w:before="0" w:beforeAutospacing="0"/>
        <w:rPr>
          <w:rFonts w:ascii="Arial" w:hAnsi="Arial" w:cs="Arial"/>
        </w:rPr>
      </w:pPr>
      <w:r>
        <w:rPr>
          <w:rStyle w:val="CdigoHTML"/>
          <w:rFonts w:ascii="Arial" w:hAnsi="Arial" w:cs="Arial"/>
        </w:rPr>
        <w:t>niveles</w:t>
      </w:r>
      <w:r>
        <w:rPr>
          <w:rFonts w:ascii="Arial" w:hAnsi="Arial" w:cs="Arial"/>
        </w:rPr>
        <w:t xml:space="preserve">: (id_nivel, id_categoria, nombre_nivel, orden) </w:t>
      </w:r>
    </w:p>
    <w:p w14:paraId="773D5410" w14:textId="77777777" w:rsidR="00B07446" w:rsidRDefault="00B07446" w:rsidP="00B07446">
      <w:pPr>
        <w:pStyle w:val="NormalWeb"/>
        <w:numPr>
          <w:ilvl w:val="0"/>
          <w:numId w:val="28"/>
        </w:numPr>
        <w:spacing w:before="0" w:beforeAutospacing="0"/>
        <w:rPr>
          <w:rFonts w:ascii="Arial" w:hAnsi="Arial" w:cs="Arial"/>
        </w:rPr>
      </w:pPr>
      <w:r>
        <w:rPr>
          <w:rStyle w:val="CdigoHTML"/>
          <w:rFonts w:ascii="Arial" w:hAnsi="Arial" w:cs="Arial"/>
        </w:rPr>
        <w:t>preguntas</w:t>
      </w:r>
      <w:r>
        <w:rPr>
          <w:rFonts w:ascii="Arial" w:hAnsi="Arial" w:cs="Arial"/>
        </w:rPr>
        <w:t xml:space="preserve">: (id_pregunta, id_nivel, enunciado, tiempo_limite, puntos_base) </w:t>
      </w:r>
    </w:p>
    <w:p w14:paraId="06CEF15D" w14:textId="77777777" w:rsidR="00B07446" w:rsidRDefault="00B07446" w:rsidP="00B07446">
      <w:pPr>
        <w:pStyle w:val="NormalWeb"/>
        <w:numPr>
          <w:ilvl w:val="0"/>
          <w:numId w:val="28"/>
        </w:numPr>
        <w:spacing w:before="0" w:beforeAutospacing="0"/>
        <w:rPr>
          <w:rFonts w:ascii="Arial" w:hAnsi="Arial" w:cs="Arial"/>
        </w:rPr>
      </w:pPr>
      <w:r>
        <w:rPr>
          <w:rStyle w:val="CdigoHTML"/>
          <w:rFonts w:ascii="Arial" w:hAnsi="Arial" w:cs="Arial"/>
        </w:rPr>
        <w:t>opciones</w:t>
      </w:r>
      <w:r>
        <w:rPr>
          <w:rFonts w:ascii="Arial" w:hAnsi="Arial" w:cs="Arial"/>
        </w:rPr>
        <w:t xml:space="preserve">: (id_opcion, id_pregunta, texto_opcion, es_correcta) </w:t>
      </w:r>
    </w:p>
    <w:p w14:paraId="4C0E2087" w14:textId="77777777" w:rsidR="00B07446" w:rsidRDefault="00B07446" w:rsidP="00B07446">
      <w:pPr>
        <w:pStyle w:val="NormalWeb"/>
        <w:numPr>
          <w:ilvl w:val="0"/>
          <w:numId w:val="28"/>
        </w:numPr>
        <w:spacing w:before="0" w:beforeAutospacing="0"/>
        <w:rPr>
          <w:rFonts w:ascii="Arial" w:hAnsi="Arial" w:cs="Arial"/>
        </w:rPr>
      </w:pPr>
      <w:r>
        <w:rPr>
          <w:rStyle w:val="CdigoHTML"/>
          <w:rFonts w:ascii="Arial" w:hAnsi="Arial" w:cs="Arial"/>
        </w:rPr>
        <w:t>items_cosmeticos</w:t>
      </w:r>
      <w:r>
        <w:rPr>
          <w:rFonts w:ascii="Arial" w:hAnsi="Arial" w:cs="Arial"/>
        </w:rPr>
        <w:t xml:space="preserve">: (id_item, nombre_item, tipo, costo_xp, imagen_url) </w:t>
      </w:r>
    </w:p>
    <w:p w14:paraId="5502A72B" w14:textId="77777777" w:rsidR="00B07446" w:rsidRDefault="00B07446" w:rsidP="00B07446">
      <w:pPr>
        <w:pStyle w:val="NormalWeb"/>
        <w:numPr>
          <w:ilvl w:val="0"/>
          <w:numId w:val="28"/>
        </w:numPr>
        <w:spacing w:before="0" w:beforeAutospacing="0"/>
        <w:rPr>
          <w:rFonts w:ascii="Arial" w:hAnsi="Arial" w:cs="Arial"/>
        </w:rPr>
      </w:pPr>
      <w:r>
        <w:rPr>
          <w:rStyle w:val="CdigoHTML"/>
          <w:rFonts w:ascii="Arial" w:hAnsi="Arial" w:cs="Arial"/>
        </w:rPr>
        <w:t>inventario_usuario</w:t>
      </w:r>
      <w:r>
        <w:rPr>
          <w:rFonts w:ascii="Arial" w:hAnsi="Arial" w:cs="Arial"/>
        </w:rPr>
        <w:t xml:space="preserve">: (id_inventario, id_usuario, id_item, fecha_desbloqueo) </w:t>
      </w:r>
    </w:p>
    <w:p w14:paraId="61D40B70" w14:textId="77777777" w:rsidR="00B07446" w:rsidRDefault="00B07446" w:rsidP="00B07446">
      <w:pPr>
        <w:pStyle w:val="NormalWeb"/>
        <w:numPr>
          <w:ilvl w:val="0"/>
          <w:numId w:val="28"/>
        </w:numPr>
        <w:spacing w:before="0" w:beforeAutospacing="0"/>
        <w:rPr>
          <w:rFonts w:ascii="Arial" w:hAnsi="Arial" w:cs="Arial"/>
        </w:rPr>
      </w:pPr>
      <w:r>
        <w:rPr>
          <w:rStyle w:val="CdigoHTML"/>
          <w:rFonts w:ascii="Arial" w:hAnsi="Arial" w:cs="Arial"/>
        </w:rPr>
        <w:t>historial_intentos</w:t>
      </w:r>
      <w:r>
        <w:rPr>
          <w:rFonts w:ascii="Arial" w:hAnsi="Arial" w:cs="Arial"/>
        </w:rPr>
        <w:t xml:space="preserve">: (id_intento, id_usuario, id_pregunta, es_correcta, tiempo_empleado, puntos_obtenidos) </w:t>
      </w:r>
    </w:p>
    <w:p w14:paraId="1EC7BA55" w14:textId="77777777" w:rsidR="00B07446" w:rsidRDefault="00B07446" w:rsidP="00B07446">
      <w:pPr>
        <w:pStyle w:val="Ttulo2"/>
        <w:spacing w:before="0"/>
      </w:pPr>
      <w:r>
        <w:t>6. CRONOGRAMA DE TRABAJO ESTIMADO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4"/>
        <w:gridCol w:w="4572"/>
        <w:gridCol w:w="1717"/>
      </w:tblGrid>
      <w:tr w:rsidR="00B07446" w14:paraId="41A2F60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3FEE8" w14:textId="77777777" w:rsidR="00B07446" w:rsidRDefault="00B07446">
            <w:r>
              <w:rPr>
                <w:rStyle w:val="Fuerte"/>
              </w:rPr>
              <w:t>Fase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6F4AF" w14:textId="77777777" w:rsidR="00B07446" w:rsidRDefault="00B07446">
            <w:r>
              <w:rPr>
                <w:rStyle w:val="Fuerte"/>
              </w:rPr>
              <w:t>Actividades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58E5B" w14:textId="77777777" w:rsidR="00B07446" w:rsidRDefault="00B07446">
            <w:r>
              <w:rPr>
                <w:rStyle w:val="Fuerte"/>
              </w:rPr>
              <w:t>Duración Estimada</w:t>
            </w:r>
          </w:p>
        </w:tc>
      </w:tr>
      <w:tr w:rsidR="00B07446" w14:paraId="3AED61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62505" w14:textId="77777777" w:rsidR="00B07446" w:rsidRDefault="00B07446">
            <w:r>
              <w:rPr>
                <w:b/>
                <w:bCs/>
              </w:rPr>
              <w:t>Fase 1: Análisis e Investigación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6F18F" w14:textId="77777777" w:rsidR="00B07446" w:rsidRDefault="00B07446">
            <w:pPr>
              <w:pStyle w:val="NormalWeb"/>
              <w:spacing w:before="0" w:beforeAutospacing="0" w:after="0" w:afterAutospacing="0"/>
              <w:rPr>
                <w:rFonts w:ascii="Arial" w:hAnsi="Arial" w:cs="Arial"/>
              </w:rPr>
            </w:pPr>
            <w:r>
              <w:rPr>
                <w:rFonts w:ascii="Arial" w:hAnsi="Arial" w:cs="Arial"/>
              </w:rPr>
              <w:t xml:space="preserve">Definición del alcance, redacción del reporte inicial y diseño conceptual de la base de datos.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DAC06" w14:textId="77777777" w:rsidR="00B07446" w:rsidRDefault="00B07446">
            <w:r>
              <w:t>Semanas 1 - 2</w:t>
            </w:r>
          </w:p>
        </w:tc>
      </w:tr>
      <w:tr w:rsidR="00B07446" w14:paraId="1C64BF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EBD1B" w14:textId="77777777" w:rsidR="00B07446" w:rsidRDefault="00B07446">
            <w:r>
              <w:rPr>
                <w:b/>
                <w:bCs/>
              </w:rPr>
              <w:t>Fase 2: Diseño UI/UX y Front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984FC" w14:textId="77777777" w:rsidR="00B07446" w:rsidRDefault="00B07446">
            <w:pPr>
              <w:pStyle w:val="NormalWeb"/>
              <w:spacing w:before="0" w:beforeAutospacing="0" w:after="0" w:afterAutospacing="0"/>
              <w:rPr>
                <w:rFonts w:ascii="Arial" w:hAnsi="Arial" w:cs="Arial"/>
              </w:rPr>
            </w:pPr>
            <w:r>
              <w:rPr>
                <w:rFonts w:ascii="Arial" w:hAnsi="Arial" w:cs="Arial"/>
              </w:rPr>
              <w:t xml:space="preserve">Maquetación en HTML5/CSS3 de la interfaz principal, mapa de niveles y módulo de estudio.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F78A9" w14:textId="77777777" w:rsidR="00B07446" w:rsidRDefault="00B07446">
            <w:r>
              <w:t>Semanas 3 - 4</w:t>
            </w:r>
          </w:p>
        </w:tc>
      </w:tr>
      <w:tr w:rsidR="00B07446" w14:paraId="33D202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C4AAF" w14:textId="77777777" w:rsidR="00B07446" w:rsidRDefault="00B07446">
            <w:r>
              <w:rPr>
                <w:b/>
                <w:bCs/>
              </w:rPr>
              <w:t>Fase 3: Modelado 3D en Blender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A079F" w14:textId="77777777" w:rsidR="00B07446" w:rsidRDefault="00B07446">
            <w:r>
              <w:t xml:space="preserve">Modelado 3D estilizado de Newton y Einstein en Blender, rigging, animaciones y exportación a </w:t>
            </w:r>
            <w:r>
              <w:rPr>
                <w:rStyle w:val="CdigoHTML"/>
                <w:rFonts w:ascii="Arial" w:eastAsia="Arial" w:hAnsi="Arial" w:cs="Arial"/>
              </w:rPr>
              <w:t>.glb</w:t>
            </w:r>
            <w: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335C0" w14:textId="77777777" w:rsidR="00B07446" w:rsidRDefault="00B07446">
            <w:r>
              <w:t>Semanas 4 - 5</w:t>
            </w:r>
          </w:p>
        </w:tc>
      </w:tr>
      <w:tr w:rsidR="00B07446" w14:paraId="210685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7F7F2" w14:textId="77777777" w:rsidR="00B07446" w:rsidRDefault="00B07446">
            <w:r>
              <w:rPr>
                <w:b/>
                <w:bCs/>
              </w:rPr>
              <w:t>Fase 4: Base de Datos y Backend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FBEE8" w14:textId="77777777" w:rsidR="00B07446" w:rsidRDefault="00B07446">
            <w:pPr>
              <w:pStyle w:val="NormalWeb"/>
              <w:spacing w:before="0" w:beforeAutospacing="0" w:after="0" w:afterAutospacing="0"/>
              <w:rPr>
                <w:rFonts w:ascii="Arial" w:hAnsi="Arial" w:cs="Arial"/>
              </w:rPr>
            </w:pPr>
            <w:r>
              <w:rPr>
                <w:rFonts w:ascii="Arial" w:hAnsi="Arial" w:cs="Arial"/>
              </w:rPr>
              <w:t xml:space="preserve">Creación de la base de datos en MySQL y programación de scripts en PHP (login, grupos y API).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B8267" w14:textId="77777777" w:rsidR="00B07446" w:rsidRDefault="00B07446">
            <w:r>
              <w:t>Semanas 5 - 6</w:t>
            </w:r>
          </w:p>
        </w:tc>
      </w:tr>
      <w:tr w:rsidR="00B07446" w14:paraId="146A0D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E296B" w14:textId="77777777" w:rsidR="00B07446" w:rsidRDefault="00B07446">
            <w:r>
              <w:rPr>
                <w:b/>
                <w:bCs/>
              </w:rPr>
              <w:lastRenderedPageBreak/>
              <w:t>Fase 5: Lógica de Juego y 3D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7ACF7" w14:textId="77777777" w:rsidR="00B07446" w:rsidRDefault="00B07446">
            <w:pPr>
              <w:pStyle w:val="NormalWeb"/>
              <w:spacing w:before="0" w:beforeAutospacing="0" w:after="0" w:afterAutospacing="0"/>
              <w:rPr>
                <w:rFonts w:ascii="Arial" w:hAnsi="Arial" w:cs="Arial"/>
              </w:rPr>
            </w:pPr>
            <w:r>
              <w:rPr>
                <w:rFonts w:ascii="Arial" w:hAnsi="Arial" w:cs="Arial"/>
              </w:rPr>
              <w:t xml:space="preserve">Motor de preguntas en JS, integración de Three.js para renderizar personajes 3D y cálculo de XP.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330F6" w14:textId="77777777" w:rsidR="00B07446" w:rsidRDefault="00B07446">
            <w:r>
              <w:t>Semanas 7 - 9</w:t>
            </w:r>
          </w:p>
        </w:tc>
      </w:tr>
      <w:tr w:rsidR="00B07446" w14:paraId="32E771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079C4" w14:textId="77777777" w:rsidR="00B07446" w:rsidRDefault="00B07446">
            <w:r>
              <w:rPr>
                <w:b/>
                <w:bCs/>
              </w:rPr>
              <w:t>Fase 6: Módulo Cosmético y Leaderboard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C3D8C" w14:textId="77777777" w:rsidR="00B07446" w:rsidRDefault="00B07446">
            <w:pPr>
              <w:pStyle w:val="NormalWeb"/>
              <w:spacing w:before="0" w:beforeAutospacing="0" w:after="0" w:afterAutospacing="0"/>
              <w:rPr>
                <w:rFonts w:ascii="Arial" w:hAnsi="Arial" w:cs="Arial"/>
              </w:rPr>
            </w:pPr>
            <w:r>
              <w:rPr>
                <w:rFonts w:ascii="Arial" w:hAnsi="Arial" w:cs="Arial"/>
              </w:rPr>
              <w:t xml:space="preserve">Catálogo de ítems estéticos (avatares), inventario y tabla de posiciones por mérito.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232E6" w14:textId="77777777" w:rsidR="00B07446" w:rsidRDefault="00B07446">
            <w:r>
              <w:t>Semanas 10 - 11</w:t>
            </w:r>
          </w:p>
        </w:tc>
      </w:tr>
      <w:tr w:rsidR="00B07446" w14:paraId="25EE8E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B73A8" w14:textId="77777777" w:rsidR="00B07446" w:rsidRDefault="00B07446">
            <w:r>
              <w:rPr>
                <w:b/>
                <w:bCs/>
              </w:rPr>
              <w:t>Fase 7: Panel Docente y Pruebas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0E1F3" w14:textId="77777777" w:rsidR="00B07446" w:rsidRDefault="00B07446">
            <w:pPr>
              <w:pStyle w:val="NormalWeb"/>
              <w:spacing w:before="0" w:beforeAutospacing="0" w:after="0" w:afterAutospacing="0"/>
              <w:rPr>
                <w:rFonts w:ascii="Arial" w:hAnsi="Arial" w:cs="Arial"/>
              </w:rPr>
            </w:pPr>
            <w:r>
              <w:rPr>
                <w:rFonts w:ascii="Arial" w:hAnsi="Arial" w:cs="Arial"/>
              </w:rPr>
              <w:t xml:space="preserve">CRUD de preguntas para profesores, pruebas de integración y entrega del documento final.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91319" w14:textId="77777777" w:rsidR="00B07446" w:rsidRDefault="00B07446">
            <w:r>
              <w:t>Semanas 12 - 14</w:t>
            </w:r>
          </w:p>
        </w:tc>
      </w:tr>
    </w:tbl>
    <w:p w14:paraId="4BE1B922" w14:textId="77777777" w:rsidR="00B07446" w:rsidRDefault="00B07446" w:rsidP="00B07446">
      <w:pPr>
        <w:pStyle w:val="Ttulo2"/>
        <w:spacing w:before="0"/>
      </w:pPr>
      <w:r>
        <w:t>7. PRINCIPALES CLIENTES Y TARGET OBJETIVO</w:t>
      </w:r>
    </w:p>
    <w:p w14:paraId="2D882B9D" w14:textId="77777777" w:rsidR="00B07446" w:rsidRDefault="00B07446" w:rsidP="00B07446">
      <w:pPr>
        <w:pStyle w:val="NormalWeb"/>
        <w:numPr>
          <w:ilvl w:val="0"/>
          <w:numId w:val="29"/>
        </w:numPr>
        <w:spacing w:before="0" w:beforeAutospacing="0"/>
        <w:rPr>
          <w:rFonts w:ascii="Arial" w:hAnsi="Arial" w:cs="Arial"/>
        </w:rPr>
      </w:pPr>
      <w:r>
        <w:rPr>
          <w:rFonts w:ascii="Arial" w:hAnsi="Arial" w:cs="Arial"/>
          <w:b/>
          <w:bCs/>
        </w:rPr>
        <w:t>OMMCH / ONMAPSB:</w:t>
      </w:r>
      <w:r>
        <w:rPr>
          <w:rFonts w:ascii="Arial" w:hAnsi="Arial" w:cs="Arial"/>
        </w:rPr>
        <w:t xml:space="preserve"> Examen tradicional en papel. Sin plataforma interactiva de entrenamiento. </w:t>
      </w:r>
    </w:p>
    <w:p w14:paraId="5BFDECD7" w14:textId="77777777" w:rsidR="00B07446" w:rsidRDefault="00B07446" w:rsidP="00B07446">
      <w:pPr>
        <w:pStyle w:val="NormalWeb"/>
        <w:numPr>
          <w:ilvl w:val="0"/>
          <w:numId w:val="29"/>
        </w:numPr>
        <w:spacing w:before="0" w:beforeAutospacing="0"/>
        <w:rPr>
          <w:rFonts w:ascii="Arial" w:hAnsi="Arial" w:cs="Arial"/>
        </w:rPr>
      </w:pPr>
      <w:r>
        <w:rPr>
          <w:rFonts w:ascii="Arial" w:hAnsi="Arial" w:cs="Arial"/>
          <w:b/>
          <w:bCs/>
        </w:rPr>
        <w:t>SEyD Zona Norte (Chihuahua):</w:t>
      </w:r>
      <w:r>
        <w:rPr>
          <w:rFonts w:ascii="Arial" w:hAnsi="Arial" w:cs="Arial"/>
        </w:rPr>
        <w:t xml:space="preserve"> Manejan miles de estudiantes en Ciudad Juárez con procesos continuos y presupuesto para herramientas digitales. </w:t>
      </w:r>
    </w:p>
    <w:p w14:paraId="3773E6E5" w14:textId="77777777" w:rsidR="00B07446" w:rsidRDefault="00B07446" w:rsidP="00B07446">
      <w:pPr>
        <w:pStyle w:val="NormalWeb"/>
        <w:spacing w:before="0" w:beforeAutospacing="0"/>
        <w:rPr>
          <w:rFonts w:ascii="Arial" w:hAnsi="Arial" w:cs="Arial"/>
        </w:rPr>
      </w:pPr>
      <w:r>
        <w:rPr>
          <w:rFonts w:ascii="Arial" w:hAnsi="Arial" w:cs="Arial"/>
          <w:b/>
          <w:bCs/>
        </w:rPr>
        <w:t>Conclusión de Target:</w:t>
      </w:r>
      <w:r>
        <w:rPr>
          <w:rFonts w:ascii="Arial" w:hAnsi="Arial" w:cs="Arial"/>
        </w:rPr>
        <w:t xml:space="preserve"> La SEyD Zona Norte u OMMCH representan las instituciones idóneas para implementar esta solución gamificada. </w:t>
      </w:r>
    </w:p>
    <w:p w14:paraId="0A3FA256" w14:textId="77777777" w:rsidR="001856AF" w:rsidRPr="00B07446" w:rsidRDefault="001856AF" w:rsidP="00B07446">
      <w:pPr>
        <w:rPr>
          <w:lang w:val="es-MX"/>
        </w:rPr>
      </w:pPr>
    </w:p>
    <w:sectPr w:rsidR="001856AF" w:rsidRPr="00B0744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912F212-CBAE-44D1-81A9-43B5F20507D1}"/>
  </w:font>
  <w:font w:name="Cambria">
    <w:panose1 w:val="02040503050406030204"/>
    <w:charset w:val="00"/>
    <w:family w:val="roman"/>
    <w:pitch w:val="variable"/>
    <w:sig w:usb0="E00006FF" w:usb1="420024FF" w:usb2="02000000" w:usb3="00000000" w:csb0="0000019F" w:csb1="00000000"/>
    <w:embedRegular r:id="rId2" w:fontKey="{F44AF89F-A413-469A-8A0C-2813A67116A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73A6C"/>
    <w:multiLevelType w:val="multilevel"/>
    <w:tmpl w:val="E9260F4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6F2305"/>
    <w:multiLevelType w:val="multilevel"/>
    <w:tmpl w:val="84FA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06895"/>
    <w:multiLevelType w:val="multilevel"/>
    <w:tmpl w:val="B7049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B66EA"/>
    <w:multiLevelType w:val="multilevel"/>
    <w:tmpl w:val="BF6ABE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17E41D7"/>
    <w:multiLevelType w:val="multilevel"/>
    <w:tmpl w:val="52F846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59F313D"/>
    <w:multiLevelType w:val="multilevel"/>
    <w:tmpl w:val="60AC0E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7623FC6"/>
    <w:multiLevelType w:val="multilevel"/>
    <w:tmpl w:val="AAB46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73213"/>
    <w:multiLevelType w:val="multilevel"/>
    <w:tmpl w:val="971A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972CD7"/>
    <w:multiLevelType w:val="multilevel"/>
    <w:tmpl w:val="C156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310D9"/>
    <w:multiLevelType w:val="multilevel"/>
    <w:tmpl w:val="1862AB14"/>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9F305D7"/>
    <w:multiLevelType w:val="multilevel"/>
    <w:tmpl w:val="5B9CC2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2A6069FD"/>
    <w:multiLevelType w:val="multilevel"/>
    <w:tmpl w:val="96804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52778C"/>
    <w:multiLevelType w:val="multilevel"/>
    <w:tmpl w:val="ED1AB79C"/>
    <w:lvl w:ilvl="0">
      <w:start w:val="1"/>
      <w:numFmt w:val="decimal"/>
      <w:lvlText w:val="%1."/>
      <w:lvlJc w:val="left"/>
      <w:pPr>
        <w:ind w:left="720" w:hanging="360"/>
      </w:pPr>
      <w:rPr>
        <w:rFonts w:ascii="Arial" w:eastAsia="Arial" w:hAnsi="Arial" w:cs="Arial"/>
        <w:b w:val="0"/>
        <w:bCs w:val="0"/>
        <w:i w:val="0"/>
        <w:iCs w:val="0"/>
        <w:smallCaps w:val="0"/>
        <w:color w:val="C9C9C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41D24592"/>
    <w:multiLevelType w:val="multilevel"/>
    <w:tmpl w:val="78B08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1E77892"/>
    <w:multiLevelType w:val="multilevel"/>
    <w:tmpl w:val="936C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0A3ABB"/>
    <w:multiLevelType w:val="multilevel"/>
    <w:tmpl w:val="B2E484F8"/>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52AD0F07"/>
    <w:multiLevelType w:val="multilevel"/>
    <w:tmpl w:val="596049E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4FB6910"/>
    <w:multiLevelType w:val="multilevel"/>
    <w:tmpl w:val="A3A442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592B99"/>
    <w:multiLevelType w:val="multilevel"/>
    <w:tmpl w:val="7B06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082050"/>
    <w:multiLevelType w:val="multilevel"/>
    <w:tmpl w:val="A894C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A11B17"/>
    <w:multiLevelType w:val="multilevel"/>
    <w:tmpl w:val="DDF6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1A00DB"/>
    <w:multiLevelType w:val="multilevel"/>
    <w:tmpl w:val="12F0E108"/>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66DA14C3"/>
    <w:multiLevelType w:val="multilevel"/>
    <w:tmpl w:val="6C94EF28"/>
    <w:lvl w:ilvl="0">
      <w:start w:val="1"/>
      <w:numFmt w:val="bullet"/>
      <w:lvlText w:val="●"/>
      <w:lvlJc w:val="left"/>
      <w:pPr>
        <w:ind w:left="720" w:hanging="360"/>
      </w:pPr>
      <w:rPr>
        <w:rFonts w:ascii="Arial" w:eastAsia="Arial" w:hAnsi="Arial" w:cs="Arial"/>
        <w:b w:val="0"/>
        <w:bCs w:val="0"/>
        <w:i w:val="0"/>
        <w:iCs w:val="0"/>
        <w:smallCaps w:val="0"/>
        <w:color w:val="C9C9C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7B42978"/>
    <w:multiLevelType w:val="multilevel"/>
    <w:tmpl w:val="3A7270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D539C1"/>
    <w:multiLevelType w:val="multilevel"/>
    <w:tmpl w:val="DB920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A6C58CA"/>
    <w:multiLevelType w:val="multilevel"/>
    <w:tmpl w:val="FC4E0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C0355D"/>
    <w:multiLevelType w:val="multilevel"/>
    <w:tmpl w:val="C1CEAE2E"/>
    <w:lvl w:ilvl="0">
      <w:start w:val="1"/>
      <w:numFmt w:val="bullet"/>
      <w:lvlText w:val="●"/>
      <w:lvlJc w:val="left"/>
      <w:pPr>
        <w:ind w:left="720" w:hanging="360"/>
      </w:pPr>
      <w:rPr>
        <w:rFonts w:ascii="Arial" w:eastAsia="Arial" w:hAnsi="Arial" w:cs="Arial"/>
        <w:b w:val="0"/>
        <w:bCs w:val="0"/>
        <w:i w:val="0"/>
        <w:iCs w:val="0"/>
        <w:smallCaps w:val="0"/>
        <w:color w:val="C9C9C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DB42A35"/>
    <w:multiLevelType w:val="multilevel"/>
    <w:tmpl w:val="CC103F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7E891B2C"/>
    <w:multiLevelType w:val="multilevel"/>
    <w:tmpl w:val="41EA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473844">
    <w:abstractNumId w:val="22"/>
  </w:num>
  <w:num w:numId="2" w16cid:durableId="1496654417">
    <w:abstractNumId w:val="16"/>
  </w:num>
  <w:num w:numId="3" w16cid:durableId="907880014">
    <w:abstractNumId w:val="12"/>
  </w:num>
  <w:num w:numId="4" w16cid:durableId="272564567">
    <w:abstractNumId w:val="13"/>
  </w:num>
  <w:num w:numId="5" w16cid:durableId="261038632">
    <w:abstractNumId w:val="24"/>
  </w:num>
  <w:num w:numId="6" w16cid:durableId="1881235896">
    <w:abstractNumId w:val="21"/>
  </w:num>
  <w:num w:numId="7" w16cid:durableId="1973167648">
    <w:abstractNumId w:val="5"/>
  </w:num>
  <w:num w:numId="8" w16cid:durableId="1350137369">
    <w:abstractNumId w:val="0"/>
  </w:num>
  <w:num w:numId="9" w16cid:durableId="938834365">
    <w:abstractNumId w:val="9"/>
  </w:num>
  <w:num w:numId="10" w16cid:durableId="839735544">
    <w:abstractNumId w:val="26"/>
  </w:num>
  <w:num w:numId="11" w16cid:durableId="228156436">
    <w:abstractNumId w:val="27"/>
  </w:num>
  <w:num w:numId="12" w16cid:durableId="1537236322">
    <w:abstractNumId w:val="3"/>
  </w:num>
  <w:num w:numId="13" w16cid:durableId="1133450352">
    <w:abstractNumId w:val="10"/>
  </w:num>
  <w:num w:numId="14" w16cid:durableId="953900694">
    <w:abstractNumId w:val="15"/>
  </w:num>
  <w:num w:numId="15" w16cid:durableId="1805659557">
    <w:abstractNumId w:val="4"/>
  </w:num>
  <w:num w:numId="16" w16cid:durableId="640889267">
    <w:abstractNumId w:val="14"/>
  </w:num>
  <w:num w:numId="17" w16cid:durableId="37628174">
    <w:abstractNumId w:val="17"/>
  </w:num>
  <w:num w:numId="18" w16cid:durableId="1166434746">
    <w:abstractNumId w:val="11"/>
  </w:num>
  <w:num w:numId="19" w16cid:durableId="332684257">
    <w:abstractNumId w:val="20"/>
  </w:num>
  <w:num w:numId="20" w16cid:durableId="617218164">
    <w:abstractNumId w:val="1"/>
  </w:num>
  <w:num w:numId="21" w16cid:durableId="209193622">
    <w:abstractNumId w:val="7"/>
  </w:num>
  <w:num w:numId="22" w16cid:durableId="1221819329">
    <w:abstractNumId w:val="18"/>
  </w:num>
  <w:num w:numId="23" w16cid:durableId="2135708709">
    <w:abstractNumId w:val="19"/>
  </w:num>
  <w:num w:numId="24" w16cid:durableId="1347442950">
    <w:abstractNumId w:val="23"/>
  </w:num>
  <w:num w:numId="25" w16cid:durableId="1610548858">
    <w:abstractNumId w:val="2"/>
  </w:num>
  <w:num w:numId="26" w16cid:durableId="1389111702">
    <w:abstractNumId w:val="6"/>
  </w:num>
  <w:num w:numId="27" w16cid:durableId="364215961">
    <w:abstractNumId w:val="8"/>
  </w:num>
  <w:num w:numId="28" w16cid:durableId="2137024348">
    <w:abstractNumId w:val="25"/>
  </w:num>
  <w:num w:numId="29" w16cid:durableId="91273733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6AF"/>
    <w:rsid w:val="001856AF"/>
    <w:rsid w:val="00454D19"/>
    <w:rsid w:val="00827F64"/>
    <w:rsid w:val="00B0744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EF802"/>
  <w15:docId w15:val="{4D1FD85F-05E6-4AAB-85AD-601586D41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NormalWeb">
    <w:name w:val="Normal (Web)"/>
    <w:basedOn w:val="Normal"/>
    <w:uiPriority w:val="99"/>
    <w:semiHidden/>
    <w:unhideWhenUsed/>
    <w:rsid w:val="00B07446"/>
    <w:pPr>
      <w:spacing w:before="100" w:beforeAutospacing="1" w:after="100" w:afterAutospacing="1" w:line="240" w:lineRule="auto"/>
    </w:pPr>
    <w:rPr>
      <w:rFonts w:ascii="Times New Roman" w:eastAsia="Times New Roman" w:hAnsi="Times New Roman" w:cs="Times New Roman"/>
      <w:sz w:val="24"/>
      <w:szCs w:val="24"/>
      <w:lang w:val="es-MX"/>
    </w:rPr>
  </w:style>
  <w:style w:type="character" w:styleId="CdigoHTML">
    <w:name w:val="HTML Code"/>
    <w:basedOn w:val="Fuentedeprrafopredeter"/>
    <w:uiPriority w:val="99"/>
    <w:semiHidden/>
    <w:unhideWhenUsed/>
    <w:rsid w:val="00B07446"/>
    <w:rPr>
      <w:rFonts w:ascii="Courier New" w:eastAsia="Times New Roman" w:hAnsi="Courier New" w:cs="Courier New"/>
      <w:sz w:val="20"/>
      <w:szCs w:val="20"/>
    </w:rPr>
  </w:style>
  <w:style w:type="character" w:styleId="Fuerte">
    <w:name w:val="Strong"/>
    <w:basedOn w:val="Fuentedeprrafopredeter"/>
    <w:uiPriority w:val="22"/>
    <w:qFormat/>
    <w:rsid w:val="00B074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526</TotalTime>
  <Pages>1</Pages>
  <Words>1882</Words>
  <Characters>10357</Characters>
  <Application>Microsoft Office Word</Application>
  <DocSecurity>0</DocSecurity>
  <Lines>86</Lines>
  <Paragraphs>24</Paragraphs>
  <ScaleCrop>false</ScaleCrop>
  <Company/>
  <LinksUpToDate>false</LinksUpToDate>
  <CharactersWithSpaces>12215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JACK S.V.</cp:lastModifiedBy>
  <cp:revision>3</cp:revision>
  <dcterms:created xsi:type="dcterms:W3CDTF">2026-10-03T16:04:00Z</dcterms:created>
  <dcterms:modified xsi:type="dcterms:W3CDTF">2026-10-04T00:50:00Z</dcterms:modified>
</cp:coreProperties>
</file>