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C3F4" w14:textId="0305E4B8" w:rsidR="006F5F80" w:rsidRDefault="00C44E9E" w:rsidP="00C44E9E">
      <w:pPr>
        <w:jc w:val="center"/>
        <w:rPr>
          <w:b/>
          <w:bCs/>
          <w:sz w:val="48"/>
          <w:szCs w:val="52"/>
        </w:rPr>
      </w:pPr>
      <w:r w:rsidRPr="00C44E9E">
        <w:rPr>
          <w:rFonts w:hint="eastAsia"/>
          <w:b/>
          <w:bCs/>
          <w:sz w:val="48"/>
          <w:szCs w:val="52"/>
        </w:rPr>
        <w:t>信号发生器</w:t>
      </w:r>
    </w:p>
    <w:p w14:paraId="4699FE68" w14:textId="66F570AA" w:rsidR="00C44E9E" w:rsidRPr="00BB69BC" w:rsidRDefault="005232E2" w:rsidP="00BB69BC">
      <w:pPr>
        <w:spacing w:line="300" w:lineRule="auto"/>
        <w:ind w:firstLineChars="200" w:firstLine="480"/>
        <w:rPr>
          <w:rFonts w:hint="eastAsia"/>
          <w:b/>
          <w:bCs/>
          <w:sz w:val="24"/>
          <w:szCs w:val="28"/>
        </w:rPr>
      </w:pPr>
      <w:r w:rsidRPr="00BB69BC">
        <w:rPr>
          <w:rFonts w:hint="eastAsia"/>
          <w:b/>
          <w:bCs/>
          <w:sz w:val="24"/>
          <w:szCs w:val="28"/>
        </w:rPr>
        <w:t>该部分使用STM32+DDS形式输出。DDS芯片为AD9833。</w:t>
      </w:r>
    </w:p>
    <w:p w14:paraId="4C6D3CF0" w14:textId="77777777" w:rsidR="00C44E9E" w:rsidRPr="00BB69BC" w:rsidRDefault="00C44E9E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7B5FA792" w14:textId="77777777" w:rsidR="00A74B17" w:rsidRPr="00A74B17" w:rsidRDefault="00A74B17" w:rsidP="00A74B17">
      <w:pPr>
        <w:spacing w:line="300" w:lineRule="auto"/>
        <w:ind w:firstLineChars="200" w:firstLine="480"/>
        <w:rPr>
          <w:b/>
          <w:bCs/>
          <w:sz w:val="24"/>
          <w:szCs w:val="28"/>
        </w:rPr>
      </w:pPr>
      <w:r w:rsidRPr="00A74B17">
        <w:rPr>
          <w:rFonts w:hint="eastAsia"/>
          <w:b/>
          <w:bCs/>
          <w:sz w:val="24"/>
          <w:szCs w:val="28"/>
        </w:rPr>
        <w:t>这里需要说明一下，AD9833的输出波形频率，最高可达12.5MHz。这个12.5MHz是怎么来的呢？</w:t>
      </w:r>
    </w:p>
    <w:p w14:paraId="1FAC8E0B" w14:textId="77777777" w:rsidR="00A74B17" w:rsidRPr="00A74B17" w:rsidRDefault="00A74B17" w:rsidP="00A74B17">
      <w:pPr>
        <w:spacing w:line="300" w:lineRule="auto"/>
        <w:ind w:firstLineChars="200" w:firstLine="480"/>
        <w:rPr>
          <w:rFonts w:hint="eastAsia"/>
          <w:b/>
          <w:bCs/>
          <w:sz w:val="24"/>
          <w:szCs w:val="28"/>
        </w:rPr>
      </w:pPr>
      <w:r w:rsidRPr="00A74B17">
        <w:rPr>
          <w:rFonts w:hint="eastAsia"/>
          <w:b/>
          <w:bCs/>
          <w:sz w:val="24"/>
          <w:szCs w:val="28"/>
        </w:rPr>
        <w:t>因为AD9833的输入时钟频率最高是25MHz，由于奈奎斯特采样定律的限制，输出波形的每个周期内至少要2个点才能还原出信号，所以，25MHz/2 = 12.5MHz，是这么来的。</w:t>
      </w:r>
    </w:p>
    <w:p w14:paraId="39D1F52B" w14:textId="77777777" w:rsidR="00A74B17" w:rsidRPr="00A74B17" w:rsidRDefault="00A74B17" w:rsidP="00A74B17">
      <w:pPr>
        <w:spacing w:line="300" w:lineRule="auto"/>
        <w:ind w:firstLineChars="200" w:firstLine="480"/>
        <w:rPr>
          <w:rFonts w:hint="eastAsia"/>
          <w:b/>
          <w:bCs/>
          <w:sz w:val="24"/>
          <w:szCs w:val="28"/>
        </w:rPr>
      </w:pPr>
      <w:r w:rsidRPr="00A74B17">
        <w:rPr>
          <w:rFonts w:hint="eastAsia"/>
          <w:b/>
          <w:bCs/>
          <w:sz w:val="24"/>
          <w:szCs w:val="28"/>
        </w:rPr>
        <w:t>但是，这里要特别注意一下，奈奎斯特采样定理使用的条件，它描述的是波形中所含正弦波的最高频率。</w:t>
      </w:r>
    </w:p>
    <w:p w14:paraId="46B73CCD" w14:textId="77777777" w:rsidR="00A74B17" w:rsidRPr="00A74B17" w:rsidRDefault="00A74B17" w:rsidP="00A74B17">
      <w:pPr>
        <w:spacing w:line="300" w:lineRule="auto"/>
        <w:ind w:firstLineChars="200" w:firstLine="480"/>
        <w:rPr>
          <w:rFonts w:hint="eastAsia"/>
          <w:b/>
          <w:bCs/>
          <w:sz w:val="24"/>
          <w:szCs w:val="28"/>
        </w:rPr>
      </w:pPr>
      <w:r w:rsidRPr="00A74B17">
        <w:rPr>
          <w:rFonts w:hint="eastAsia"/>
          <w:b/>
          <w:bCs/>
          <w:sz w:val="24"/>
          <w:szCs w:val="28"/>
        </w:rPr>
        <w:t>因此，如果我们想让它输出12.5MHz的正弦波是可行的，一个周期内两个点的波形，再加上后端的低通滤波器就能实现；输出方波也是可行的，因为方波只有高、低电平的变化，输出不加任何滤波就是方波；而想要输出三角波，就不可能了，一个周期中只输出两个点，怎么都不可能形成三角波的图形，要想输出三角波，只能降低频率，让一个周期内的点数增加，才能输出类似三角波的波形。</w:t>
      </w:r>
    </w:p>
    <w:p w14:paraId="24087C6D" w14:textId="77777777" w:rsidR="00C44E9E" w:rsidRPr="00A74B17" w:rsidRDefault="00C44E9E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59A2637B" w14:textId="5BC30AEE" w:rsidR="00C44E9E" w:rsidRPr="00BB69BC" w:rsidRDefault="009C609B" w:rsidP="00BB69BC">
      <w:pPr>
        <w:spacing w:line="300" w:lineRule="auto"/>
        <w:ind w:firstLineChars="200" w:firstLine="420"/>
        <w:rPr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4872CD1" wp14:editId="4BAEB8E7">
            <wp:extent cx="5274310" cy="3208655"/>
            <wp:effectExtent l="0" t="0" r="2540" b="0"/>
            <wp:docPr id="167663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9BD4" w14:textId="77777777" w:rsidR="00C44E9E" w:rsidRPr="00BB69BC" w:rsidRDefault="00C44E9E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493A7097" w14:textId="77777777" w:rsidR="00C44E9E" w:rsidRPr="00BB69BC" w:rsidRDefault="00C44E9E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70902B20" w14:textId="77777777" w:rsidR="00C44E9E" w:rsidRDefault="00C44E9E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5CA2890C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1111CF92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14E7569B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2A1394DE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38DB966B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6659A5D4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415DC6F8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32681ACE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4B21CDB6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51F1444C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3D9C9A73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4FC5CAD8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12E6F079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70853894" w14:textId="77777777" w:rsidR="00BB69BC" w:rsidRDefault="00BB69BC" w:rsidP="00BB69BC">
      <w:pPr>
        <w:spacing w:line="300" w:lineRule="auto"/>
        <w:ind w:firstLineChars="200" w:firstLine="480"/>
        <w:rPr>
          <w:b/>
          <w:bCs/>
          <w:sz w:val="24"/>
          <w:szCs w:val="28"/>
        </w:rPr>
      </w:pPr>
    </w:p>
    <w:p w14:paraId="28BB224F" w14:textId="77777777" w:rsidR="00BB69BC" w:rsidRPr="00BB69BC" w:rsidRDefault="00BB69BC" w:rsidP="00BB69BC">
      <w:pPr>
        <w:spacing w:line="300" w:lineRule="auto"/>
        <w:ind w:firstLineChars="200" w:firstLine="480"/>
        <w:rPr>
          <w:rFonts w:hint="eastAsia"/>
          <w:b/>
          <w:bCs/>
          <w:sz w:val="24"/>
          <w:szCs w:val="28"/>
        </w:rPr>
      </w:pPr>
    </w:p>
    <w:sectPr w:rsidR="00BB69BC" w:rsidRPr="00BB6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4F"/>
    <w:rsid w:val="0013285E"/>
    <w:rsid w:val="005232E2"/>
    <w:rsid w:val="006F5F80"/>
    <w:rsid w:val="0093608D"/>
    <w:rsid w:val="009C609B"/>
    <w:rsid w:val="00A74B17"/>
    <w:rsid w:val="00BB69BC"/>
    <w:rsid w:val="00C44E9E"/>
    <w:rsid w:val="00D6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7494"/>
  <w15:chartTrackingRefBased/>
  <w15:docId w15:val="{7E6EB042-CE51-49B9-AAB1-789A0FA1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78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8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8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8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8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8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8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8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8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8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8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78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8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8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8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8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8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8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8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8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8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8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8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 J</dc:creator>
  <cp:keywords/>
  <dc:description/>
  <cp:lastModifiedBy>ack J</cp:lastModifiedBy>
  <cp:revision>6</cp:revision>
  <dcterms:created xsi:type="dcterms:W3CDTF">2025-11-02T06:44:00Z</dcterms:created>
  <dcterms:modified xsi:type="dcterms:W3CDTF">2025-11-02T07:41:00Z</dcterms:modified>
</cp:coreProperties>
</file>