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E8B8" w14:textId="6EB70C53" w:rsidR="006F5F80" w:rsidRDefault="00411124" w:rsidP="00411124">
      <w:pPr>
        <w:jc w:val="center"/>
        <w:rPr>
          <w:b/>
          <w:bCs/>
          <w:sz w:val="36"/>
          <w:szCs w:val="40"/>
        </w:rPr>
      </w:pPr>
      <w:r w:rsidRPr="00411124">
        <w:rPr>
          <w:rFonts w:hint="eastAsia"/>
          <w:b/>
          <w:bCs/>
          <w:sz w:val="36"/>
          <w:szCs w:val="40"/>
        </w:rPr>
        <w:t>面向开发调试的一体化便携测试系统设计</w:t>
      </w:r>
    </w:p>
    <w:p w14:paraId="01C84EED" w14:textId="04A88285" w:rsidR="00A84633" w:rsidRPr="00A84633" w:rsidRDefault="00A84633" w:rsidP="00A84633">
      <w:pPr>
        <w:spacing w:line="300" w:lineRule="auto"/>
        <w:ind w:firstLineChars="200" w:firstLine="4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选题学生</w:t>
      </w:r>
      <w:r>
        <w:rPr>
          <w:rFonts w:hint="eastAsia"/>
          <w:b/>
          <w:bCs/>
          <w:sz w:val="24"/>
          <w:szCs w:val="28"/>
        </w:rPr>
        <w:t>：</w:t>
      </w:r>
      <w:r>
        <w:rPr>
          <w:rFonts w:hint="eastAsia"/>
          <w:b/>
          <w:bCs/>
          <w:sz w:val="24"/>
          <w:szCs w:val="28"/>
        </w:rPr>
        <w:t>纪帅 202206010320</w:t>
      </w:r>
    </w:p>
    <w:p w14:paraId="6FB159D1" w14:textId="50FEBADB" w:rsidR="00411124" w:rsidRPr="00411124" w:rsidRDefault="00AE0598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基本任务与要求：</w:t>
      </w:r>
    </w:p>
    <w:p w14:paraId="71953C0C" w14:textId="77777777" w:rsidR="004959F9" w:rsidRDefault="00A2271F" w:rsidP="004959F9">
      <w:pPr>
        <w:spacing w:line="300" w:lineRule="auto"/>
        <w:ind w:firstLineChars="200" w:firstLine="482"/>
        <w:rPr>
          <w:rFonts w:ascii="Times New Roman" w:eastAsia="宋体" w:hAnsi="Times New Roman" w:cs="Times New Roman"/>
          <w:sz w:val="24"/>
          <w:szCs w:val="28"/>
        </w:rPr>
      </w:pPr>
      <w:r w:rsidRPr="00A2271F">
        <w:rPr>
          <w:rFonts w:ascii="Times New Roman" w:eastAsia="宋体" w:hAnsi="Times New Roman" w:cs="Times New Roman"/>
          <w:b/>
          <w:bCs/>
          <w:sz w:val="24"/>
          <w:szCs w:val="28"/>
        </w:rPr>
        <w:t>1.</w:t>
      </w:r>
      <w:r w:rsidRPr="000E548F">
        <w:rPr>
          <w:rFonts w:ascii="Times New Roman" w:eastAsia="宋体" w:hAnsi="Times New Roman" w:cs="Times New Roman"/>
          <w:sz w:val="24"/>
          <w:szCs w:val="28"/>
        </w:rPr>
        <w:t>设计并实现一款便携式、多功能集成调试设备，具备信号发生器、简易示波器、电压表、串口助手、数控电源、</w:t>
      </w:r>
      <w:r w:rsidRPr="000E548F">
        <w:rPr>
          <w:rFonts w:ascii="Times New Roman" w:eastAsia="宋体" w:hAnsi="Times New Roman" w:cs="Times New Roman"/>
          <w:sz w:val="24"/>
          <w:szCs w:val="28"/>
        </w:rPr>
        <w:t>ST-LINK</w:t>
      </w:r>
      <w:r w:rsidRPr="000E548F">
        <w:rPr>
          <w:rFonts w:ascii="Times New Roman" w:eastAsia="宋体" w:hAnsi="Times New Roman" w:cs="Times New Roman"/>
          <w:sz w:val="24"/>
          <w:szCs w:val="28"/>
        </w:rPr>
        <w:t>下载器、无线串口助手等功能，支持</w:t>
      </w:r>
      <w:r w:rsidRPr="000E548F">
        <w:rPr>
          <w:rFonts w:ascii="Times New Roman" w:eastAsia="宋体" w:hAnsi="Times New Roman" w:cs="Times New Roman"/>
          <w:sz w:val="24"/>
          <w:szCs w:val="28"/>
        </w:rPr>
        <w:t>WiFi/4G</w:t>
      </w:r>
      <w:r w:rsidRPr="000E548F">
        <w:rPr>
          <w:rFonts w:ascii="Times New Roman" w:eastAsia="宋体" w:hAnsi="Times New Roman" w:cs="Times New Roman"/>
          <w:sz w:val="24"/>
          <w:szCs w:val="28"/>
        </w:rPr>
        <w:t>数据上传</w:t>
      </w:r>
      <w:r w:rsidRPr="000E548F">
        <w:rPr>
          <w:rFonts w:ascii="Times New Roman" w:eastAsia="宋体" w:hAnsi="Times New Roman" w:cs="Times New Roman"/>
          <w:sz w:val="24"/>
          <w:szCs w:val="28"/>
        </w:rPr>
        <w:t>/</w:t>
      </w:r>
      <w:r w:rsidRPr="000E548F">
        <w:rPr>
          <w:rFonts w:ascii="Times New Roman" w:eastAsia="宋体" w:hAnsi="Times New Roman" w:cs="Times New Roman"/>
          <w:sz w:val="24"/>
          <w:szCs w:val="28"/>
        </w:rPr>
        <w:t>存储，以及</w:t>
      </w:r>
      <w:r w:rsidRPr="000E548F">
        <w:rPr>
          <w:rFonts w:ascii="Times New Roman" w:eastAsia="宋体" w:hAnsi="Times New Roman" w:cs="Times New Roman"/>
          <w:sz w:val="24"/>
          <w:szCs w:val="28"/>
        </w:rPr>
        <w:t>LVGL</w:t>
      </w:r>
      <w:r w:rsidRPr="000E548F">
        <w:rPr>
          <w:rFonts w:ascii="Times New Roman" w:eastAsia="宋体" w:hAnsi="Times New Roman" w:cs="Times New Roman"/>
          <w:sz w:val="24"/>
          <w:szCs w:val="28"/>
        </w:rPr>
        <w:t>人机交互界面</w:t>
      </w:r>
      <w:r w:rsidRPr="000E548F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403A29F5" w14:textId="77777777" w:rsidR="004959F9" w:rsidRDefault="000E548F" w:rsidP="004959F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其中，</w:t>
      </w:r>
      <w:r w:rsidRPr="00AE7B23">
        <w:rPr>
          <w:rFonts w:ascii="Times New Roman" w:eastAsia="宋体" w:hAnsi="Times New Roman" w:cs="Times New Roman"/>
          <w:b/>
          <w:bCs/>
          <w:sz w:val="24"/>
          <w:szCs w:val="28"/>
        </w:rPr>
        <w:t>信号发生器</w:t>
      </w:r>
      <w:r w:rsidRPr="000E548F">
        <w:rPr>
          <w:rFonts w:ascii="Times New Roman" w:eastAsia="宋体" w:hAnsi="Times New Roman" w:cs="Times New Roman"/>
          <w:sz w:val="24"/>
          <w:szCs w:val="28"/>
        </w:rPr>
        <w:t>（基于</w:t>
      </w:r>
      <w:r w:rsidR="00AE7B23">
        <w:rPr>
          <w:rFonts w:ascii="Times New Roman" w:eastAsia="宋体" w:hAnsi="Times New Roman" w:cs="Times New Roman" w:hint="eastAsia"/>
          <w:sz w:val="24"/>
          <w:szCs w:val="28"/>
        </w:rPr>
        <w:t>DDS</w:t>
      </w:r>
      <w:r w:rsidRPr="000E548F">
        <w:rPr>
          <w:rFonts w:ascii="Times New Roman" w:eastAsia="宋体" w:hAnsi="Times New Roman" w:cs="Times New Roman"/>
          <w:sz w:val="24"/>
          <w:szCs w:val="28"/>
        </w:rPr>
        <w:t>信号产生）波形类型：正弦波、三角波、方波</w:t>
      </w:r>
      <w:r w:rsidR="00AE7B23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可调参数：频率、幅值</w:t>
      </w:r>
      <w:r w:rsidR="00AE7B23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频率范围：</w:t>
      </w:r>
      <w:r w:rsidRPr="000E548F">
        <w:rPr>
          <w:rFonts w:ascii="Times New Roman" w:eastAsia="宋体" w:hAnsi="Times New Roman" w:cs="Times New Roman"/>
          <w:sz w:val="24"/>
          <w:szCs w:val="28"/>
        </w:rPr>
        <w:t>1Hz – 1MHz</w:t>
      </w:r>
      <w:r w:rsidRPr="000E548F">
        <w:rPr>
          <w:rFonts w:ascii="Times New Roman" w:eastAsia="宋体" w:hAnsi="Times New Roman" w:cs="Times New Roman"/>
          <w:sz w:val="24"/>
          <w:szCs w:val="28"/>
        </w:rPr>
        <w:t>（可设定）</w:t>
      </w:r>
      <w:r w:rsidR="00AE7B23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幅值范围：</w:t>
      </w:r>
      <w:r w:rsidRPr="000E548F">
        <w:rPr>
          <w:rFonts w:ascii="Times New Roman" w:eastAsia="宋体" w:hAnsi="Times New Roman" w:cs="Times New Roman"/>
          <w:sz w:val="24"/>
          <w:szCs w:val="28"/>
        </w:rPr>
        <w:t>0 – 3.3V</w:t>
      </w:r>
      <w:r w:rsidRPr="000E548F">
        <w:rPr>
          <w:rFonts w:ascii="Times New Roman" w:eastAsia="宋体" w:hAnsi="Times New Roman" w:cs="Times New Roman"/>
          <w:sz w:val="24"/>
          <w:szCs w:val="28"/>
        </w:rPr>
        <w:t>（可设定）</w:t>
      </w:r>
      <w:r w:rsidR="00AE7B23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4CCB4DA6" w14:textId="644023C0" w:rsidR="004959F9" w:rsidRDefault="000E548F" w:rsidP="004959F9">
      <w:pPr>
        <w:spacing w:line="300" w:lineRule="auto"/>
        <w:ind w:firstLineChars="200" w:firstLine="482"/>
        <w:rPr>
          <w:rFonts w:ascii="Times New Roman" w:eastAsia="宋体" w:hAnsi="Times New Roman" w:cs="Times New Roman"/>
          <w:sz w:val="24"/>
          <w:szCs w:val="28"/>
        </w:rPr>
      </w:pPr>
      <w:r w:rsidRPr="00C40B1A">
        <w:rPr>
          <w:rFonts w:ascii="Times New Roman" w:eastAsia="宋体" w:hAnsi="Times New Roman" w:cs="Times New Roman"/>
          <w:b/>
          <w:bCs/>
          <w:sz w:val="24"/>
          <w:szCs w:val="28"/>
        </w:rPr>
        <w:t>简易示波器</w:t>
      </w:r>
      <w:r w:rsidR="00C40B1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采样率：</w:t>
      </w:r>
      <w:r w:rsidRPr="000E548F">
        <w:rPr>
          <w:rFonts w:ascii="Times New Roman" w:eastAsia="宋体" w:hAnsi="Times New Roman" w:cs="Times New Roman"/>
          <w:sz w:val="24"/>
          <w:szCs w:val="28"/>
        </w:rPr>
        <w:t>≥ 1Msps</w:t>
      </w:r>
      <w:r w:rsidR="00C40B1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。</w:t>
      </w:r>
      <w:r w:rsidRPr="000E548F">
        <w:rPr>
          <w:rFonts w:ascii="Times New Roman" w:eastAsia="宋体" w:hAnsi="Times New Roman" w:cs="Times New Roman"/>
          <w:sz w:val="24"/>
          <w:szCs w:val="28"/>
        </w:rPr>
        <w:t>电压测量范围：</w:t>
      </w:r>
      <w:r w:rsidRPr="000E548F">
        <w:rPr>
          <w:rFonts w:ascii="Times New Roman" w:eastAsia="宋体" w:hAnsi="Times New Roman" w:cs="Times New Roman"/>
          <w:sz w:val="24"/>
          <w:szCs w:val="28"/>
        </w:rPr>
        <w:t>0 – 30V</w:t>
      </w:r>
      <w:r w:rsidR="00C40B1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显示参数：波形、频率、峰峰值、均值、</w:t>
      </w:r>
      <w:r w:rsidRPr="000E548F">
        <w:rPr>
          <w:rFonts w:ascii="Times New Roman" w:eastAsia="宋体" w:hAnsi="Times New Roman" w:cs="Times New Roman"/>
          <w:sz w:val="24"/>
          <w:szCs w:val="28"/>
        </w:rPr>
        <w:t>THD</w:t>
      </w:r>
      <w:r w:rsidRPr="000E548F">
        <w:rPr>
          <w:rFonts w:ascii="Times New Roman" w:eastAsia="宋体" w:hAnsi="Times New Roman" w:cs="Times New Roman"/>
          <w:sz w:val="24"/>
          <w:szCs w:val="28"/>
        </w:rPr>
        <w:t>（总谐波失真）</w:t>
      </w:r>
      <w:r w:rsidR="00C40B1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通信上传：支持</w:t>
      </w:r>
      <w:r w:rsidRPr="000E548F">
        <w:rPr>
          <w:rFonts w:ascii="Times New Roman" w:eastAsia="宋体" w:hAnsi="Times New Roman" w:cs="Times New Roman"/>
          <w:sz w:val="24"/>
          <w:szCs w:val="28"/>
        </w:rPr>
        <w:t>WiFi/4G</w:t>
      </w:r>
      <w:r w:rsidRPr="000E548F">
        <w:rPr>
          <w:rFonts w:ascii="Times New Roman" w:eastAsia="宋体" w:hAnsi="Times New Roman" w:cs="Times New Roman"/>
          <w:sz w:val="24"/>
          <w:szCs w:val="28"/>
        </w:rPr>
        <w:t>上传至</w:t>
      </w:r>
      <w:r w:rsidRPr="000E548F">
        <w:rPr>
          <w:rFonts w:ascii="Times New Roman" w:eastAsia="宋体" w:hAnsi="Times New Roman" w:cs="Times New Roman"/>
          <w:sz w:val="24"/>
          <w:szCs w:val="28"/>
        </w:rPr>
        <w:t>OneNet</w:t>
      </w:r>
      <w:r w:rsidRPr="000E548F">
        <w:rPr>
          <w:rFonts w:ascii="Times New Roman" w:eastAsia="宋体" w:hAnsi="Times New Roman" w:cs="Times New Roman"/>
          <w:sz w:val="24"/>
          <w:szCs w:val="28"/>
        </w:rPr>
        <w:t>平台实现波形存储，数据分析等</w:t>
      </w:r>
      <w:r w:rsidR="00C40B1A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685CBE4B" w14:textId="77777777" w:rsidR="004959F9" w:rsidRDefault="000E548F" w:rsidP="004959F9">
      <w:pPr>
        <w:spacing w:line="30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40B1A">
        <w:rPr>
          <w:rFonts w:ascii="Times New Roman" w:eastAsia="宋体" w:hAnsi="Times New Roman" w:cs="Times New Roman"/>
          <w:b/>
          <w:bCs/>
          <w:sz w:val="24"/>
          <w:szCs w:val="28"/>
        </w:rPr>
        <w:t>电压表</w:t>
      </w:r>
      <w:r w:rsidRPr="00C40B1A">
        <w:rPr>
          <w:rFonts w:ascii="Times New Roman" w:eastAsia="宋体" w:hAnsi="Times New Roman" w:cs="Times New Roman"/>
          <w:b/>
          <w:bCs/>
          <w:sz w:val="24"/>
          <w:szCs w:val="28"/>
        </w:rPr>
        <w:t>/</w:t>
      </w:r>
      <w:r w:rsidRPr="00C40B1A">
        <w:rPr>
          <w:rFonts w:ascii="Times New Roman" w:eastAsia="宋体" w:hAnsi="Times New Roman" w:cs="Times New Roman"/>
          <w:b/>
          <w:bCs/>
          <w:sz w:val="24"/>
          <w:szCs w:val="28"/>
        </w:rPr>
        <w:t>电阻表</w:t>
      </w:r>
      <w:r w:rsidR="00C40B1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电压测量范围：</w:t>
      </w:r>
      <w:r w:rsidRPr="000E548F">
        <w:rPr>
          <w:rFonts w:ascii="Times New Roman" w:eastAsia="宋体" w:hAnsi="Times New Roman" w:cs="Times New Roman"/>
          <w:sz w:val="24"/>
          <w:szCs w:val="28"/>
        </w:rPr>
        <w:t>0 – 30V DC</w:t>
      </w:r>
      <w:r w:rsidR="00C40B1A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电阻测量范围：</w:t>
      </w:r>
      <w:r w:rsidRPr="000E548F">
        <w:rPr>
          <w:rFonts w:ascii="Times New Roman" w:eastAsia="宋体" w:hAnsi="Times New Roman" w:cs="Times New Roman"/>
          <w:sz w:val="24"/>
          <w:szCs w:val="28"/>
        </w:rPr>
        <w:t>10Ω – 1MΩ</w:t>
      </w:r>
      <w:r w:rsidR="00C40B1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精度：</w:t>
      </w:r>
      <w:r w:rsidRPr="000E548F">
        <w:rPr>
          <w:rFonts w:ascii="Times New Roman" w:eastAsia="宋体" w:hAnsi="Times New Roman" w:cs="Times New Roman"/>
          <w:sz w:val="24"/>
          <w:szCs w:val="28"/>
        </w:rPr>
        <w:t>±5%</w:t>
      </w:r>
      <w:r w:rsidR="00C40B1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。</w:t>
      </w:r>
    </w:p>
    <w:p w14:paraId="3234BC73" w14:textId="77777777" w:rsidR="004959F9" w:rsidRDefault="000E548F" w:rsidP="004959F9">
      <w:pPr>
        <w:spacing w:line="300" w:lineRule="auto"/>
        <w:ind w:firstLineChars="200" w:firstLine="482"/>
        <w:rPr>
          <w:rFonts w:ascii="Times New Roman" w:eastAsia="宋体" w:hAnsi="Times New Roman" w:cs="Times New Roman"/>
          <w:sz w:val="24"/>
          <w:szCs w:val="28"/>
        </w:rPr>
      </w:pPr>
      <w:r w:rsidRPr="00C40B1A">
        <w:rPr>
          <w:rFonts w:ascii="Times New Roman" w:eastAsia="宋体" w:hAnsi="Times New Roman" w:cs="Times New Roman"/>
          <w:b/>
          <w:bCs/>
          <w:sz w:val="24"/>
          <w:szCs w:val="28"/>
        </w:rPr>
        <w:t>无线串口</w:t>
      </w:r>
      <w:r w:rsidRPr="000E548F">
        <w:rPr>
          <w:rFonts w:ascii="Times New Roman" w:eastAsia="宋体" w:hAnsi="Times New Roman" w:cs="Times New Roman"/>
          <w:sz w:val="24"/>
          <w:szCs w:val="28"/>
        </w:rPr>
        <w:t>波特率：</w:t>
      </w:r>
      <w:r w:rsidRPr="000E548F">
        <w:rPr>
          <w:rFonts w:ascii="Times New Roman" w:eastAsia="宋体" w:hAnsi="Times New Roman" w:cs="Times New Roman"/>
          <w:sz w:val="24"/>
          <w:szCs w:val="28"/>
        </w:rPr>
        <w:t>1200 – 115200</w:t>
      </w:r>
      <w:r w:rsidR="00C40B1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数据格式：支持</w:t>
      </w:r>
      <w:r w:rsidRPr="000E548F">
        <w:rPr>
          <w:rFonts w:ascii="Times New Roman" w:eastAsia="宋体" w:hAnsi="Times New Roman" w:cs="Times New Roman"/>
          <w:sz w:val="24"/>
          <w:szCs w:val="28"/>
        </w:rPr>
        <w:t>8</w:t>
      </w:r>
      <w:r w:rsidRPr="000E548F">
        <w:rPr>
          <w:rFonts w:ascii="Times New Roman" w:eastAsia="宋体" w:hAnsi="Times New Roman" w:cs="Times New Roman"/>
          <w:sz w:val="24"/>
          <w:szCs w:val="28"/>
        </w:rPr>
        <w:t>位数据位、</w:t>
      </w:r>
      <w:r w:rsidRPr="000E548F">
        <w:rPr>
          <w:rFonts w:ascii="Times New Roman" w:eastAsia="宋体" w:hAnsi="Times New Roman" w:cs="Times New Roman"/>
          <w:sz w:val="24"/>
          <w:szCs w:val="28"/>
        </w:rPr>
        <w:t>1</w:t>
      </w:r>
      <w:r w:rsidRPr="000E548F">
        <w:rPr>
          <w:rFonts w:ascii="Times New Roman" w:eastAsia="宋体" w:hAnsi="Times New Roman" w:cs="Times New Roman"/>
          <w:sz w:val="24"/>
          <w:szCs w:val="28"/>
        </w:rPr>
        <w:t>停止位、无校验</w:t>
      </w:r>
      <w:r w:rsidR="00C40B1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功能：发送</w:t>
      </w:r>
      <w:r w:rsidRPr="000E548F">
        <w:rPr>
          <w:rFonts w:ascii="Times New Roman" w:eastAsia="宋体" w:hAnsi="Times New Roman" w:cs="Times New Roman"/>
          <w:sz w:val="24"/>
          <w:szCs w:val="28"/>
        </w:rPr>
        <w:t>/</w:t>
      </w:r>
      <w:r w:rsidRPr="000E548F">
        <w:rPr>
          <w:rFonts w:ascii="Times New Roman" w:eastAsia="宋体" w:hAnsi="Times New Roman" w:cs="Times New Roman"/>
          <w:sz w:val="24"/>
          <w:szCs w:val="28"/>
        </w:rPr>
        <w:t>接收十六进制或</w:t>
      </w:r>
      <w:r w:rsidRPr="000E548F">
        <w:rPr>
          <w:rFonts w:ascii="Times New Roman" w:eastAsia="宋体" w:hAnsi="Times New Roman" w:cs="Times New Roman"/>
          <w:sz w:val="24"/>
          <w:szCs w:val="28"/>
        </w:rPr>
        <w:t>ASCII</w:t>
      </w:r>
      <w:r w:rsidRPr="000E548F">
        <w:rPr>
          <w:rFonts w:ascii="Times New Roman" w:eastAsia="宋体" w:hAnsi="Times New Roman" w:cs="Times New Roman"/>
          <w:sz w:val="24"/>
          <w:szCs w:val="28"/>
        </w:rPr>
        <w:t>数据</w:t>
      </w:r>
      <w:r w:rsidR="00C40B1A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2F2244CF" w14:textId="0BA86248" w:rsidR="000E548F" w:rsidRPr="004959F9" w:rsidRDefault="000E548F" w:rsidP="004959F9">
      <w:pPr>
        <w:spacing w:line="300" w:lineRule="auto"/>
        <w:ind w:firstLineChars="200" w:firstLine="482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4959F9">
        <w:rPr>
          <w:rFonts w:ascii="Times New Roman" w:eastAsia="宋体" w:hAnsi="Times New Roman" w:cs="Times New Roman"/>
          <w:b/>
          <w:bCs/>
          <w:sz w:val="24"/>
          <w:szCs w:val="28"/>
        </w:rPr>
        <w:t>数控电源</w:t>
      </w:r>
      <w:r w:rsidRPr="000E548F">
        <w:rPr>
          <w:rFonts w:ascii="Times New Roman" w:eastAsia="宋体" w:hAnsi="Times New Roman" w:cs="Times New Roman"/>
          <w:sz w:val="24"/>
          <w:szCs w:val="28"/>
        </w:rPr>
        <w:t>输出范围：电压</w:t>
      </w:r>
      <w:r w:rsidRPr="000E548F">
        <w:rPr>
          <w:rFonts w:ascii="Times New Roman" w:eastAsia="宋体" w:hAnsi="Times New Roman" w:cs="Times New Roman"/>
          <w:sz w:val="24"/>
          <w:szCs w:val="28"/>
        </w:rPr>
        <w:t xml:space="preserve"> 0 – 12V</w:t>
      </w:r>
      <w:r w:rsidRPr="000E548F">
        <w:rPr>
          <w:rFonts w:ascii="Times New Roman" w:eastAsia="宋体" w:hAnsi="Times New Roman" w:cs="Times New Roman"/>
          <w:sz w:val="24"/>
          <w:szCs w:val="28"/>
        </w:rPr>
        <w:t>，电流</w:t>
      </w:r>
      <w:r w:rsidRPr="000E548F">
        <w:rPr>
          <w:rFonts w:ascii="Times New Roman" w:eastAsia="宋体" w:hAnsi="Times New Roman" w:cs="Times New Roman"/>
          <w:sz w:val="24"/>
          <w:szCs w:val="28"/>
        </w:rPr>
        <w:t xml:space="preserve"> 0 – 1A/2A</w:t>
      </w:r>
      <w:r w:rsidR="004959F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显示参数：电压、电流、功率</w:t>
      </w:r>
      <w:r w:rsidR="004959F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控制方式：数字设定，步进可调</w:t>
      </w:r>
      <w:r w:rsidR="004959F9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2743260B" w14:textId="4B71B42E" w:rsidR="000E548F" w:rsidRPr="004959F9" w:rsidRDefault="000E548F" w:rsidP="004959F9">
      <w:pPr>
        <w:spacing w:line="300" w:lineRule="auto"/>
        <w:ind w:firstLineChars="200" w:firstLine="482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4959F9">
        <w:rPr>
          <w:rFonts w:ascii="Times New Roman" w:eastAsia="宋体" w:hAnsi="Times New Roman" w:cs="Times New Roman"/>
          <w:b/>
          <w:bCs/>
          <w:sz w:val="24"/>
          <w:szCs w:val="28"/>
        </w:rPr>
        <w:t>ST-LINK</w:t>
      </w:r>
      <w:r w:rsidRPr="004959F9">
        <w:rPr>
          <w:rFonts w:ascii="Times New Roman" w:eastAsia="宋体" w:hAnsi="Times New Roman" w:cs="Times New Roman"/>
          <w:b/>
          <w:bCs/>
          <w:sz w:val="24"/>
          <w:szCs w:val="28"/>
        </w:rPr>
        <w:t>下载器</w:t>
      </w:r>
      <w:r w:rsidRPr="000E548F">
        <w:rPr>
          <w:rFonts w:ascii="Times New Roman" w:eastAsia="宋体" w:hAnsi="Times New Roman" w:cs="Times New Roman"/>
          <w:sz w:val="24"/>
          <w:szCs w:val="28"/>
        </w:rPr>
        <w:t>支持器件：</w:t>
      </w:r>
      <w:r w:rsidRPr="000E548F">
        <w:rPr>
          <w:rFonts w:ascii="Times New Roman" w:eastAsia="宋体" w:hAnsi="Times New Roman" w:cs="Times New Roman"/>
          <w:sz w:val="24"/>
          <w:szCs w:val="28"/>
        </w:rPr>
        <w:t>STM32</w:t>
      </w:r>
      <w:r w:rsidRPr="000E548F">
        <w:rPr>
          <w:rFonts w:ascii="Times New Roman" w:eastAsia="宋体" w:hAnsi="Times New Roman" w:cs="Times New Roman"/>
          <w:sz w:val="24"/>
          <w:szCs w:val="28"/>
        </w:rPr>
        <w:t>系列</w:t>
      </w:r>
      <w:r w:rsidRPr="000E548F">
        <w:rPr>
          <w:rFonts w:ascii="Times New Roman" w:eastAsia="宋体" w:hAnsi="Times New Roman" w:cs="Times New Roman"/>
          <w:sz w:val="24"/>
          <w:szCs w:val="28"/>
        </w:rPr>
        <w:t>MCU</w:t>
      </w:r>
      <w:r w:rsidR="004959F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接口：</w:t>
      </w:r>
      <w:r w:rsidRPr="000E548F">
        <w:rPr>
          <w:rFonts w:ascii="Times New Roman" w:eastAsia="宋体" w:hAnsi="Times New Roman" w:cs="Times New Roman"/>
          <w:sz w:val="24"/>
          <w:szCs w:val="28"/>
        </w:rPr>
        <w:t>SWD</w:t>
      </w:r>
      <w:r w:rsidR="004959F9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功能：程序烧录、调试</w:t>
      </w:r>
    </w:p>
    <w:p w14:paraId="26B78F88" w14:textId="020E48D6" w:rsidR="000E548F" w:rsidRPr="00911054" w:rsidRDefault="000E548F" w:rsidP="00911054">
      <w:pPr>
        <w:spacing w:line="300" w:lineRule="auto"/>
        <w:ind w:firstLineChars="200" w:firstLine="482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911054">
        <w:rPr>
          <w:rFonts w:ascii="Times New Roman" w:eastAsia="宋体" w:hAnsi="Times New Roman" w:cs="Times New Roman"/>
          <w:b/>
          <w:bCs/>
          <w:sz w:val="24"/>
          <w:szCs w:val="28"/>
        </w:rPr>
        <w:t>LVGL</w:t>
      </w:r>
      <w:r w:rsidRPr="00911054">
        <w:rPr>
          <w:rFonts w:ascii="Times New Roman" w:eastAsia="宋体" w:hAnsi="Times New Roman" w:cs="Times New Roman"/>
          <w:b/>
          <w:bCs/>
          <w:sz w:val="24"/>
          <w:szCs w:val="28"/>
        </w:rPr>
        <w:t>人机交互界面</w:t>
      </w:r>
      <w:r w:rsidRPr="000E548F">
        <w:rPr>
          <w:rFonts w:ascii="Times New Roman" w:eastAsia="宋体" w:hAnsi="Times New Roman" w:cs="Times New Roman"/>
          <w:sz w:val="24"/>
          <w:szCs w:val="28"/>
        </w:rPr>
        <w:t>功能：菜单选择、波形显示、参数设置、联网配置、信息获取、数据保存等</w:t>
      </w:r>
    </w:p>
    <w:p w14:paraId="09834E1D" w14:textId="474DF4D7" w:rsidR="00A2271F" w:rsidRDefault="000E548F" w:rsidP="00911054">
      <w:pPr>
        <w:spacing w:line="30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911054">
        <w:rPr>
          <w:rFonts w:ascii="Times New Roman" w:eastAsia="宋体" w:hAnsi="Times New Roman" w:cs="Times New Roman"/>
          <w:b/>
          <w:bCs/>
          <w:sz w:val="24"/>
          <w:szCs w:val="28"/>
        </w:rPr>
        <w:t>数据上传与云平台</w:t>
      </w:r>
      <w:r w:rsidRPr="000E548F">
        <w:rPr>
          <w:rFonts w:ascii="Times New Roman" w:eastAsia="宋体" w:hAnsi="Times New Roman" w:cs="Times New Roman"/>
          <w:sz w:val="24"/>
          <w:szCs w:val="28"/>
        </w:rPr>
        <w:t>通信方式：</w:t>
      </w:r>
      <w:r w:rsidRPr="000E548F">
        <w:rPr>
          <w:rFonts w:ascii="Times New Roman" w:eastAsia="宋体" w:hAnsi="Times New Roman" w:cs="Times New Roman"/>
          <w:sz w:val="24"/>
          <w:szCs w:val="28"/>
        </w:rPr>
        <w:t>WiFi / 4G</w:t>
      </w:r>
      <w:r w:rsidR="0091105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，</w:t>
      </w:r>
      <w:r w:rsidRPr="000E548F">
        <w:rPr>
          <w:rFonts w:ascii="Times New Roman" w:eastAsia="宋体" w:hAnsi="Times New Roman" w:cs="Times New Roman"/>
          <w:sz w:val="24"/>
          <w:szCs w:val="28"/>
        </w:rPr>
        <w:t>云平台：</w:t>
      </w:r>
      <w:r w:rsidRPr="000E548F">
        <w:rPr>
          <w:rFonts w:ascii="Times New Roman" w:eastAsia="宋体" w:hAnsi="Times New Roman" w:cs="Times New Roman"/>
          <w:sz w:val="24"/>
          <w:szCs w:val="28"/>
        </w:rPr>
        <w:t>OneNet</w:t>
      </w:r>
      <w:r w:rsidRPr="000E548F">
        <w:rPr>
          <w:rFonts w:ascii="Times New Roman" w:eastAsia="宋体" w:hAnsi="Times New Roman" w:cs="Times New Roman"/>
          <w:sz w:val="24"/>
          <w:szCs w:val="28"/>
        </w:rPr>
        <w:t>功能：实时数据显示、历史数据查询、数据分析，波形存储等等。</w:t>
      </w:r>
    </w:p>
    <w:p w14:paraId="147CA3A2" w14:textId="4AF562C6" w:rsidR="00411124" w:rsidRPr="00A2271F" w:rsidRDefault="004F5DD4" w:rsidP="000E548F">
      <w:pPr>
        <w:spacing w:line="30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 w:rsidRPr="00A2271F">
        <w:rPr>
          <w:rFonts w:ascii="Times New Roman" w:eastAsia="宋体" w:hAnsi="Times New Roman" w:cs="Times New Roman"/>
          <w:b/>
          <w:bCs/>
          <w:sz w:val="24"/>
          <w:szCs w:val="28"/>
        </w:rPr>
        <w:t>.</w:t>
      </w:r>
      <w:r w:rsidR="00A2271F" w:rsidRPr="00A2271F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技术栈要求：</w:t>
      </w:r>
      <w:r w:rsidR="00A2271F" w:rsidRPr="000E548F">
        <w:rPr>
          <w:rFonts w:ascii="Times New Roman" w:eastAsia="宋体" w:hAnsi="Times New Roman" w:cs="Times New Roman" w:hint="eastAsia"/>
          <w:sz w:val="24"/>
          <w:szCs w:val="28"/>
        </w:rPr>
        <w:t>主控芯片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 xml:space="preserve"> STM32 + ESP32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，通信方式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 xml:space="preserve"> WiFi / 4G</w:t>
      </w:r>
      <w:r w:rsidR="00D36541" w:rsidRPr="000E548F">
        <w:rPr>
          <w:rFonts w:ascii="Times New Roman" w:eastAsia="宋体" w:hAnsi="Times New Roman" w:cs="Times New Roman" w:hint="eastAsia"/>
          <w:sz w:val="24"/>
          <w:szCs w:val="28"/>
        </w:rPr>
        <w:t>；</w:t>
      </w:r>
      <w:r w:rsidR="00A2271F" w:rsidRPr="000E548F">
        <w:rPr>
          <w:rFonts w:ascii="Times New Roman" w:eastAsia="宋体" w:hAnsi="Times New Roman" w:cs="Times New Roman" w:hint="eastAsia"/>
          <w:sz w:val="24"/>
          <w:szCs w:val="28"/>
        </w:rPr>
        <w:t>云平台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中国移动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OneNet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，</w:t>
      </w:r>
      <w:r w:rsidR="00A2271F" w:rsidRPr="000E548F">
        <w:rPr>
          <w:rFonts w:ascii="Times New Roman" w:eastAsia="宋体" w:hAnsi="Times New Roman" w:cs="Times New Roman" w:hint="eastAsia"/>
          <w:sz w:val="24"/>
          <w:szCs w:val="28"/>
        </w:rPr>
        <w:t>图形界面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 xml:space="preserve"> LVGL</w:t>
      </w:r>
      <w:r w:rsidR="00D36541" w:rsidRPr="000E548F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A2271F" w:rsidRPr="000E548F">
        <w:rPr>
          <w:rFonts w:ascii="Times New Roman" w:eastAsia="宋体" w:hAnsi="Times New Roman" w:cs="Times New Roman" w:hint="eastAsia"/>
          <w:sz w:val="24"/>
          <w:szCs w:val="28"/>
        </w:rPr>
        <w:t>上位机网页端（基于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MQTT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协议，使用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html5+css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）</w:t>
      </w:r>
      <w:r w:rsidR="00D36541" w:rsidRPr="000E548F">
        <w:rPr>
          <w:rFonts w:ascii="Times New Roman" w:eastAsia="宋体" w:hAnsi="Times New Roman" w:cs="Times New Roman" w:hint="eastAsia"/>
          <w:sz w:val="24"/>
          <w:szCs w:val="28"/>
        </w:rPr>
        <w:t>；</w:t>
      </w:r>
      <w:r w:rsidR="00A2271F" w:rsidRPr="000E548F">
        <w:rPr>
          <w:rFonts w:ascii="Times New Roman" w:eastAsia="宋体" w:hAnsi="Times New Roman" w:cs="Times New Roman" w:hint="eastAsia"/>
          <w:sz w:val="24"/>
          <w:szCs w:val="28"/>
        </w:rPr>
        <w:t>下载器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 xml:space="preserve"> ST-LINK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（集成）</w:t>
      </w:r>
      <w:r w:rsidR="00D36541" w:rsidRPr="000E548F">
        <w:rPr>
          <w:rFonts w:ascii="Times New Roman" w:eastAsia="宋体" w:hAnsi="Times New Roman" w:cs="Times New Roman" w:hint="eastAsia"/>
          <w:sz w:val="24"/>
          <w:szCs w:val="28"/>
        </w:rPr>
        <w:t>；</w:t>
      </w:r>
      <w:r w:rsidR="00A2271F" w:rsidRPr="000E548F">
        <w:rPr>
          <w:rFonts w:ascii="Times New Roman" w:eastAsia="宋体" w:hAnsi="Times New Roman" w:cs="Times New Roman" w:hint="eastAsia"/>
          <w:sz w:val="24"/>
          <w:szCs w:val="28"/>
        </w:rPr>
        <w:t>扩展传感器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温湿度传感器（或直接通过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https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协议获取天气数据）</w:t>
      </w:r>
      <w:r w:rsidR="00D36541" w:rsidRPr="000E548F">
        <w:rPr>
          <w:rFonts w:ascii="Times New Roman" w:eastAsia="宋体" w:hAnsi="Times New Roman" w:cs="Times New Roman" w:hint="eastAsia"/>
          <w:sz w:val="24"/>
          <w:szCs w:val="28"/>
        </w:rPr>
        <w:t>；</w:t>
      </w:r>
      <w:r w:rsidR="00A2271F" w:rsidRPr="000E548F">
        <w:rPr>
          <w:rFonts w:ascii="Times New Roman" w:eastAsia="宋体" w:hAnsi="Times New Roman" w:cs="Times New Roman" w:hint="eastAsia"/>
          <w:sz w:val="24"/>
          <w:szCs w:val="28"/>
        </w:rPr>
        <w:t>其他扩展人机交互页面（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ai</w:t>
      </w:r>
      <w:r w:rsidR="00A2271F" w:rsidRPr="000E548F">
        <w:rPr>
          <w:rFonts w:ascii="Times New Roman" w:eastAsia="宋体" w:hAnsi="Times New Roman" w:cs="Times New Roman"/>
          <w:sz w:val="24"/>
          <w:szCs w:val="28"/>
        </w:rPr>
        <w:t>对话，实用小工具等等）</w:t>
      </w:r>
      <w:r w:rsidR="00461603" w:rsidRPr="000E548F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2F8EC163" w14:textId="168F6D81" w:rsidR="00411124" w:rsidRPr="00411124" w:rsidRDefault="004F5DD4" w:rsidP="00411124">
      <w:pPr>
        <w:spacing w:line="300" w:lineRule="auto"/>
        <w:ind w:firstLineChars="200" w:firstLine="482"/>
        <w:rPr>
          <w:rFonts w:hint="eastAsia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3</w:t>
      </w:r>
      <w:r w:rsidR="003F2556" w:rsidRPr="00A2271F">
        <w:rPr>
          <w:rFonts w:ascii="Times New Roman" w:eastAsia="宋体" w:hAnsi="Times New Roman" w:cs="Times New Roman"/>
          <w:b/>
          <w:bCs/>
          <w:sz w:val="24"/>
          <w:szCs w:val="28"/>
        </w:rPr>
        <w:t>.</w:t>
      </w:r>
      <w:r w:rsidR="003F2556">
        <w:rPr>
          <w:rFonts w:ascii="Times New Roman" w:eastAsia="宋体" w:hAnsi="Times New Roman" w:cs="Times New Roman" w:hint="eastAsia"/>
          <w:sz w:val="24"/>
          <w:szCs w:val="28"/>
        </w:rPr>
        <w:t>能够很好的完成</w:t>
      </w:r>
      <w:r w:rsidR="00B744AB">
        <w:rPr>
          <w:rFonts w:ascii="Times New Roman" w:eastAsia="宋体" w:hAnsi="Times New Roman" w:cs="Times New Roman" w:hint="eastAsia"/>
          <w:sz w:val="24"/>
          <w:szCs w:val="28"/>
        </w:rPr>
        <w:t>各任务协同处理功能。</w:t>
      </w:r>
      <w:r w:rsidR="00B744AB" w:rsidRPr="00B744AB">
        <w:rPr>
          <w:rFonts w:ascii="Times New Roman" w:eastAsia="宋体" w:hAnsi="Times New Roman" w:cs="Times New Roman"/>
          <w:sz w:val="24"/>
          <w:szCs w:val="28"/>
        </w:rPr>
        <w:t>确保各功能模块稳定、高效地并行运行。</w:t>
      </w:r>
      <w:r w:rsidR="00FD46FB">
        <w:rPr>
          <w:rFonts w:ascii="Times New Roman" w:eastAsia="宋体" w:hAnsi="Times New Roman" w:cs="Times New Roman" w:hint="eastAsia"/>
          <w:sz w:val="24"/>
          <w:szCs w:val="28"/>
        </w:rPr>
        <w:t>同时能够满足便携性，即尺寸小，易携带。</w:t>
      </w:r>
    </w:p>
    <w:p w14:paraId="462681CA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223C1816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19FDC5CD" w14:textId="71F25EC2" w:rsidR="00D76B0C" w:rsidRDefault="00D76B0C" w:rsidP="00D76B0C">
      <w:pPr>
        <w:spacing w:line="300" w:lineRule="auto"/>
        <w:ind w:firstLineChars="200" w:firstLine="48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拟解决主要问题</w:t>
      </w:r>
      <w:r w:rsidR="00685BF7">
        <w:rPr>
          <w:rFonts w:hint="eastAsia"/>
          <w:b/>
          <w:bCs/>
          <w:sz w:val="24"/>
          <w:szCs w:val="28"/>
        </w:rPr>
        <w:t>及预期</w:t>
      </w:r>
      <w:r>
        <w:rPr>
          <w:rFonts w:hint="eastAsia"/>
          <w:b/>
          <w:bCs/>
          <w:sz w:val="24"/>
          <w:szCs w:val="28"/>
        </w:rPr>
        <w:t>目标</w:t>
      </w:r>
      <w:r>
        <w:rPr>
          <w:rFonts w:hint="eastAsia"/>
          <w:b/>
          <w:bCs/>
          <w:sz w:val="24"/>
          <w:szCs w:val="28"/>
        </w:rPr>
        <w:t>：</w:t>
      </w:r>
    </w:p>
    <w:p w14:paraId="27F6FC46" w14:textId="4938E2AB" w:rsidR="00C263FB" w:rsidRPr="00411124" w:rsidRDefault="00C263FB" w:rsidP="00D76B0C">
      <w:pPr>
        <w:spacing w:line="300" w:lineRule="auto"/>
        <w:ind w:firstLineChars="200" w:firstLine="4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拟解决主要问题</w:t>
      </w:r>
    </w:p>
    <w:p w14:paraId="7B419BAF" w14:textId="4F9545F2" w:rsidR="00411124" w:rsidRPr="00411124" w:rsidRDefault="00081765" w:rsidP="002E1B56">
      <w:pPr>
        <w:spacing w:line="300" w:lineRule="auto"/>
        <w:ind w:firstLineChars="200" w:firstLine="482"/>
        <w:rPr>
          <w:rFonts w:hint="eastAsia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 w:rsidR="00C31B13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．硬件设计：</w:t>
      </w:r>
      <w:r w:rsidR="00E725AF" w:rsidRPr="00D7053F">
        <w:rPr>
          <w:rFonts w:ascii="Times New Roman" w:eastAsia="宋体" w:hAnsi="Times New Roman" w:cs="Times New Roman" w:hint="eastAsia"/>
          <w:sz w:val="24"/>
          <w:szCs w:val="28"/>
        </w:rPr>
        <w:t>器件选型</w:t>
      </w:r>
      <w:r w:rsidR="002E1B56">
        <w:rPr>
          <w:rFonts w:ascii="Times New Roman" w:eastAsia="宋体" w:hAnsi="Times New Roman" w:cs="Times New Roman" w:hint="eastAsia"/>
          <w:sz w:val="24"/>
          <w:szCs w:val="28"/>
        </w:rPr>
        <w:t>；原理图设计：</w:t>
      </w:r>
      <w:r w:rsidR="0027463E" w:rsidRPr="00D7053F">
        <w:rPr>
          <w:rFonts w:ascii="Times New Roman" w:eastAsia="宋体" w:hAnsi="Times New Roman" w:cs="Times New Roman" w:hint="eastAsia"/>
          <w:sz w:val="24"/>
          <w:szCs w:val="28"/>
        </w:rPr>
        <w:t>STM32</w:t>
      </w:r>
      <w:r w:rsidR="0027463E" w:rsidRPr="00D7053F">
        <w:rPr>
          <w:rFonts w:ascii="Times New Roman" w:eastAsia="宋体" w:hAnsi="Times New Roman" w:cs="Times New Roman" w:hint="eastAsia"/>
          <w:sz w:val="24"/>
          <w:szCs w:val="28"/>
        </w:rPr>
        <w:t>最小系统，信号发生器电路，示波器电路</w:t>
      </w:r>
      <w:r w:rsidR="00D7053F" w:rsidRPr="00D7053F">
        <w:rPr>
          <w:rFonts w:ascii="Times New Roman" w:eastAsia="宋体" w:hAnsi="Times New Roman" w:cs="Times New Roman" w:hint="eastAsia"/>
          <w:sz w:val="24"/>
          <w:szCs w:val="28"/>
        </w:rPr>
        <w:t>，万用表电路（包括：</w:t>
      </w:r>
      <w:r w:rsidR="00D7053F" w:rsidRPr="00D7053F">
        <w:rPr>
          <w:rFonts w:ascii="Times New Roman" w:eastAsia="宋体" w:hAnsi="Times New Roman" w:cs="Times New Roman"/>
          <w:sz w:val="24"/>
          <w:szCs w:val="28"/>
        </w:rPr>
        <w:t>电压测量电路</w:t>
      </w:r>
      <w:r w:rsidR="00D7053F" w:rsidRPr="00D7053F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D7053F" w:rsidRPr="00D7053F">
        <w:rPr>
          <w:rFonts w:ascii="Times New Roman" w:eastAsia="宋体" w:hAnsi="Times New Roman" w:cs="Times New Roman" w:hint="eastAsia"/>
          <w:sz w:val="24"/>
          <w:szCs w:val="28"/>
        </w:rPr>
        <w:t>电阻测量电路</w:t>
      </w:r>
      <w:r w:rsidR="00D7053F" w:rsidRPr="00D7053F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D7053F" w:rsidRPr="00D7053F">
        <w:rPr>
          <w:rFonts w:ascii="Times New Roman" w:eastAsia="宋体" w:hAnsi="Times New Roman" w:cs="Times New Roman" w:hint="eastAsia"/>
          <w:sz w:val="24"/>
          <w:szCs w:val="28"/>
        </w:rPr>
        <w:t>电流测量电路</w:t>
      </w:r>
      <w:r w:rsidR="00D7053F" w:rsidRPr="00D7053F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D7053F" w:rsidRPr="00D7053F">
        <w:rPr>
          <w:rFonts w:ascii="Times New Roman" w:eastAsia="宋体" w:hAnsi="Times New Roman" w:cs="Times New Roman" w:hint="eastAsia"/>
          <w:sz w:val="24"/>
          <w:szCs w:val="28"/>
        </w:rPr>
        <w:t>电压电阻选通控制</w:t>
      </w:r>
      <w:r w:rsidR="00D7053F" w:rsidRPr="00D7053F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D7053F" w:rsidRPr="00D7053F">
        <w:rPr>
          <w:rFonts w:ascii="Times New Roman" w:eastAsia="宋体" w:hAnsi="Times New Roman" w:cs="Times New Roman" w:hint="eastAsia"/>
          <w:sz w:val="24"/>
          <w:szCs w:val="28"/>
        </w:rPr>
        <w:t>负极控制电路</w:t>
      </w:r>
      <w:r w:rsidR="00D7053F" w:rsidRPr="00D7053F">
        <w:rPr>
          <w:rFonts w:ascii="Times New Roman" w:eastAsia="宋体" w:hAnsi="Times New Roman" w:cs="Times New Roman" w:hint="eastAsia"/>
          <w:sz w:val="24"/>
          <w:szCs w:val="28"/>
        </w:rPr>
        <w:t>等）</w:t>
      </w:r>
      <w:r w:rsidR="002E1B56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2E1B56">
        <w:rPr>
          <w:rFonts w:ascii="Times New Roman" w:eastAsia="宋体" w:hAnsi="Times New Roman" w:cs="Times New Roman" w:hint="eastAsia"/>
          <w:sz w:val="24"/>
          <w:szCs w:val="28"/>
        </w:rPr>
        <w:t>STLink</w:t>
      </w:r>
      <w:r w:rsidR="002E1B56">
        <w:rPr>
          <w:rFonts w:ascii="Times New Roman" w:eastAsia="宋体" w:hAnsi="Times New Roman" w:cs="Times New Roman" w:hint="eastAsia"/>
          <w:sz w:val="24"/>
          <w:szCs w:val="28"/>
        </w:rPr>
        <w:t>电路，数控电源电路等；</w:t>
      </w:r>
      <w:r w:rsidR="002E1B56">
        <w:rPr>
          <w:rFonts w:ascii="Times New Roman" w:eastAsia="宋体" w:hAnsi="Times New Roman" w:cs="Times New Roman" w:hint="eastAsia"/>
          <w:sz w:val="24"/>
          <w:szCs w:val="28"/>
        </w:rPr>
        <w:t>PCB</w:t>
      </w:r>
      <w:r w:rsidR="002E1B56">
        <w:rPr>
          <w:rFonts w:ascii="Times New Roman" w:eastAsia="宋体" w:hAnsi="Times New Roman" w:cs="Times New Roman" w:hint="eastAsia"/>
          <w:sz w:val="24"/>
          <w:szCs w:val="28"/>
        </w:rPr>
        <w:t>绘制及测试验证。</w:t>
      </w:r>
    </w:p>
    <w:p w14:paraId="27C35598" w14:textId="7EA2F341" w:rsidR="00411124" w:rsidRPr="007E7FFD" w:rsidRDefault="00C31B13" w:rsidP="007E7FFD">
      <w:pPr>
        <w:spacing w:line="300" w:lineRule="auto"/>
        <w:ind w:firstLineChars="200" w:firstLine="482"/>
        <w:rPr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．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软件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设计：</w:t>
      </w:r>
      <w:r w:rsidR="007E7FFD" w:rsidRPr="00411124">
        <w:rPr>
          <w:rFonts w:hint="eastAsia"/>
          <w:b/>
          <w:bCs/>
          <w:sz w:val="24"/>
          <w:szCs w:val="28"/>
        </w:rPr>
        <w:t xml:space="preserve"> 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以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FreeRTOS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实时操作系统</w:t>
      </w:r>
      <w:r w:rsidR="003D0968">
        <w:rPr>
          <w:rFonts w:ascii="Times New Roman" w:eastAsia="宋体" w:hAnsi="Times New Roman" w:cs="Times New Roman" w:hint="eastAsia"/>
          <w:sz w:val="24"/>
          <w:szCs w:val="28"/>
        </w:rPr>
        <w:t>/</w:t>
      </w:r>
      <w:r w:rsidR="003D0968">
        <w:rPr>
          <w:rFonts w:ascii="Times New Roman" w:eastAsia="宋体" w:hAnsi="Times New Roman" w:cs="Times New Roman" w:hint="eastAsia"/>
          <w:sz w:val="24"/>
          <w:szCs w:val="28"/>
        </w:rPr>
        <w:t>状态机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为核心，确保多功能任务的协同与实时调度。在</w:t>
      </w:r>
      <w:r w:rsidR="003D0968">
        <w:rPr>
          <w:rFonts w:ascii="Times New Roman" w:eastAsia="宋体" w:hAnsi="Times New Roman" w:cs="Times New Roman" w:hint="eastAsia"/>
          <w:sz w:val="24"/>
          <w:szCs w:val="28"/>
        </w:rPr>
        <w:t>ESP32P4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主控上运行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LVGL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图形界面及</w:t>
      </w:r>
      <w:r w:rsidR="003D0968">
        <w:rPr>
          <w:rFonts w:ascii="Times New Roman" w:eastAsia="宋体" w:hAnsi="Times New Roman" w:cs="Times New Roman" w:hint="eastAsia"/>
          <w:sz w:val="24"/>
          <w:szCs w:val="28"/>
        </w:rPr>
        <w:t>通信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，负责信号发生（基于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DDS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算法）、数据采集、电源控制</w:t>
      </w:r>
      <w:r w:rsidR="004E03E2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4E03E2" w:rsidRPr="003D0968">
        <w:rPr>
          <w:rFonts w:ascii="Times New Roman" w:eastAsia="宋体" w:hAnsi="Times New Roman" w:cs="Times New Roman"/>
          <w:sz w:val="24"/>
          <w:szCs w:val="28"/>
        </w:rPr>
        <w:t>Wi-Fi/4G</w:t>
      </w:r>
      <w:r w:rsidR="004E03E2" w:rsidRPr="003D0968">
        <w:rPr>
          <w:rFonts w:ascii="Times New Roman" w:eastAsia="宋体" w:hAnsi="Times New Roman" w:cs="Times New Roman"/>
          <w:sz w:val="24"/>
          <w:szCs w:val="28"/>
        </w:rPr>
        <w:t>连接，并通过</w:t>
      </w:r>
      <w:r w:rsidR="004E03E2" w:rsidRPr="003D0968">
        <w:rPr>
          <w:rFonts w:ascii="Times New Roman" w:eastAsia="宋体" w:hAnsi="Times New Roman" w:cs="Times New Roman"/>
          <w:sz w:val="24"/>
          <w:szCs w:val="28"/>
        </w:rPr>
        <w:t>AT</w:t>
      </w:r>
      <w:r w:rsidR="004E03E2" w:rsidRPr="003D0968">
        <w:rPr>
          <w:rFonts w:ascii="Times New Roman" w:eastAsia="宋体" w:hAnsi="Times New Roman" w:cs="Times New Roman"/>
          <w:sz w:val="24"/>
          <w:szCs w:val="28"/>
        </w:rPr>
        <w:t>指令</w:t>
      </w:r>
      <w:r w:rsidR="004E03E2">
        <w:rPr>
          <w:rFonts w:ascii="Times New Roman" w:eastAsia="宋体" w:hAnsi="Times New Roman" w:cs="Times New Roman" w:hint="eastAsia"/>
          <w:sz w:val="24"/>
          <w:szCs w:val="28"/>
        </w:rPr>
        <w:t>与上位机交互，</w:t>
      </w:r>
      <w:r w:rsidR="004E03E2" w:rsidRPr="003D0968">
        <w:rPr>
          <w:rFonts w:ascii="Times New Roman" w:eastAsia="宋体" w:hAnsi="Times New Roman" w:cs="Times New Roman"/>
          <w:sz w:val="24"/>
          <w:szCs w:val="28"/>
        </w:rPr>
        <w:t>实现与</w:t>
      </w:r>
      <w:r w:rsidR="004E03E2" w:rsidRPr="003D0968">
        <w:rPr>
          <w:rFonts w:ascii="Times New Roman" w:eastAsia="宋体" w:hAnsi="Times New Roman" w:cs="Times New Roman"/>
          <w:sz w:val="24"/>
          <w:szCs w:val="28"/>
        </w:rPr>
        <w:t>OneNet</w:t>
      </w:r>
      <w:r w:rsidR="004E03E2" w:rsidRPr="003D0968">
        <w:rPr>
          <w:rFonts w:ascii="Times New Roman" w:eastAsia="宋体" w:hAnsi="Times New Roman" w:cs="Times New Roman"/>
          <w:sz w:val="24"/>
          <w:szCs w:val="28"/>
        </w:rPr>
        <w:t>云平台（基于</w:t>
      </w:r>
      <w:r w:rsidR="004E03E2" w:rsidRPr="003D0968">
        <w:rPr>
          <w:rFonts w:ascii="Times New Roman" w:eastAsia="宋体" w:hAnsi="Times New Roman" w:cs="Times New Roman"/>
          <w:sz w:val="24"/>
          <w:szCs w:val="28"/>
        </w:rPr>
        <w:t>MQTT</w:t>
      </w:r>
      <w:r w:rsidR="004E03E2" w:rsidRPr="003D0968">
        <w:rPr>
          <w:rFonts w:ascii="Times New Roman" w:eastAsia="宋体" w:hAnsi="Times New Roman" w:cs="Times New Roman"/>
          <w:sz w:val="24"/>
          <w:szCs w:val="28"/>
        </w:rPr>
        <w:t>协议）的稳定数据上传和指令下发</w:t>
      </w:r>
      <w:r w:rsidR="004E03E2">
        <w:rPr>
          <w:rFonts w:ascii="Times New Roman" w:eastAsia="宋体" w:hAnsi="Times New Roman" w:cs="Times New Roman" w:hint="eastAsia"/>
          <w:sz w:val="24"/>
          <w:szCs w:val="28"/>
        </w:rPr>
        <w:t>等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任务；</w:t>
      </w:r>
      <w:r w:rsidR="004E03E2">
        <w:rPr>
          <w:rFonts w:ascii="Times New Roman" w:eastAsia="宋体" w:hAnsi="Times New Roman" w:cs="Times New Roman" w:hint="eastAsia"/>
          <w:sz w:val="24"/>
          <w:szCs w:val="28"/>
        </w:rPr>
        <w:t>STM32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则作为</w:t>
      </w:r>
      <w:r w:rsidR="00111295">
        <w:rPr>
          <w:rFonts w:ascii="Times New Roman" w:eastAsia="宋体" w:hAnsi="Times New Roman" w:cs="Times New Roman" w:hint="eastAsia"/>
          <w:sz w:val="24"/>
          <w:szCs w:val="28"/>
        </w:rPr>
        <w:t>信号处理</w:t>
      </w:r>
      <w:r w:rsidR="003D0968" w:rsidRPr="003D0968">
        <w:rPr>
          <w:rFonts w:ascii="Times New Roman" w:eastAsia="宋体" w:hAnsi="Times New Roman" w:cs="Times New Roman"/>
          <w:sz w:val="24"/>
          <w:szCs w:val="28"/>
        </w:rPr>
        <w:t>，</w:t>
      </w:r>
      <w:r w:rsidR="00111295">
        <w:rPr>
          <w:rFonts w:ascii="Times New Roman" w:eastAsia="宋体" w:hAnsi="Times New Roman" w:cs="Times New Roman" w:hint="eastAsia"/>
          <w:sz w:val="24"/>
          <w:szCs w:val="28"/>
        </w:rPr>
        <w:t>数据通信</w:t>
      </w:r>
      <w:r w:rsidR="00D3309F">
        <w:rPr>
          <w:rFonts w:ascii="Times New Roman" w:eastAsia="宋体" w:hAnsi="Times New Roman" w:cs="Times New Roman" w:hint="eastAsia"/>
          <w:sz w:val="24"/>
          <w:szCs w:val="28"/>
        </w:rPr>
        <w:t>（传递给</w:t>
      </w:r>
      <w:r w:rsidR="00D3309F">
        <w:rPr>
          <w:rFonts w:ascii="Times New Roman" w:eastAsia="宋体" w:hAnsi="Times New Roman" w:cs="Times New Roman" w:hint="eastAsia"/>
          <w:sz w:val="24"/>
          <w:szCs w:val="28"/>
        </w:rPr>
        <w:t>ESP32</w:t>
      </w:r>
      <w:r w:rsidR="00D3309F">
        <w:rPr>
          <w:rFonts w:ascii="Times New Roman" w:eastAsia="宋体" w:hAnsi="Times New Roman" w:cs="Times New Roman" w:hint="eastAsia"/>
          <w:sz w:val="24"/>
          <w:szCs w:val="28"/>
        </w:rPr>
        <w:t>）</w:t>
      </w:r>
      <w:r w:rsidR="00111295">
        <w:rPr>
          <w:rFonts w:ascii="Times New Roman" w:eastAsia="宋体" w:hAnsi="Times New Roman" w:cs="Times New Roman" w:hint="eastAsia"/>
          <w:sz w:val="24"/>
          <w:szCs w:val="28"/>
        </w:rPr>
        <w:t>，电路控制等</w:t>
      </w:r>
      <w:r w:rsidR="00023BAF">
        <w:rPr>
          <w:rFonts w:ascii="Times New Roman" w:eastAsia="宋体" w:hAnsi="Times New Roman" w:cs="Times New Roman" w:hint="eastAsia"/>
          <w:sz w:val="24"/>
          <w:szCs w:val="28"/>
        </w:rPr>
        <w:t>工作。</w:t>
      </w:r>
    </w:p>
    <w:p w14:paraId="16989291" w14:textId="26DC6A94" w:rsidR="00411124" w:rsidRPr="00411124" w:rsidRDefault="00C263FB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预期目标：</w:t>
      </w:r>
    </w:p>
    <w:p w14:paraId="6D218A4C" w14:textId="2DE9E036" w:rsidR="00411124" w:rsidRPr="008A1466" w:rsidRDefault="00C263FB" w:rsidP="008A1466">
      <w:pPr>
        <w:spacing w:line="300" w:lineRule="auto"/>
        <w:ind w:firstLineChars="200" w:firstLine="482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．</w:t>
      </w:r>
      <w:r w:rsidR="008A1466" w:rsidRPr="008A1466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设计及并实现</w:t>
      </w:r>
      <w:r w:rsidR="008A1466" w:rsidRPr="008A1466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一体化便携测试系统</w:t>
      </w:r>
      <w:r w:rsidR="008A1466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。</w:t>
      </w:r>
    </w:p>
    <w:p w14:paraId="6DCBD113" w14:textId="2084641F" w:rsidR="00C263FB" w:rsidRPr="00411124" w:rsidRDefault="00C263FB" w:rsidP="00C263FB">
      <w:pPr>
        <w:spacing w:line="300" w:lineRule="auto"/>
        <w:ind w:firstLineChars="200" w:firstLine="482"/>
        <w:rPr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．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完成毕业设计论文</w:t>
      </w:r>
    </w:p>
    <w:p w14:paraId="753FC45D" w14:textId="77777777" w:rsidR="00411124" w:rsidRPr="00C263FB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52A4CDCC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6DAB2F0B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25C1BDC4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6E733250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385AACCD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764CFEA7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5882BCB1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19E654AD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4321C5CA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7D65A25C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4A8C093F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62D8841C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6E8D8A4E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5BFB2F62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4739B762" w14:textId="77777777" w:rsidR="00411124" w:rsidRPr="00411124" w:rsidRDefault="00411124" w:rsidP="00411124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1D644344" w14:textId="77777777" w:rsidR="00411124" w:rsidRPr="00411124" w:rsidRDefault="00411124" w:rsidP="00411124">
      <w:pPr>
        <w:spacing w:line="300" w:lineRule="auto"/>
        <w:ind w:firstLineChars="200" w:firstLine="480"/>
        <w:rPr>
          <w:rFonts w:hint="eastAsia"/>
          <w:b/>
          <w:bCs/>
          <w:sz w:val="24"/>
          <w:szCs w:val="28"/>
        </w:rPr>
      </w:pPr>
    </w:p>
    <w:sectPr w:rsidR="00411124" w:rsidRPr="004111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15"/>
    <w:rsid w:val="00023BAF"/>
    <w:rsid w:val="00081765"/>
    <w:rsid w:val="000E548F"/>
    <w:rsid w:val="00111295"/>
    <w:rsid w:val="001F1915"/>
    <w:rsid w:val="0027463E"/>
    <w:rsid w:val="002E1B56"/>
    <w:rsid w:val="0036245C"/>
    <w:rsid w:val="003774C4"/>
    <w:rsid w:val="003D0968"/>
    <w:rsid w:val="003F2556"/>
    <w:rsid w:val="00411124"/>
    <w:rsid w:val="00417476"/>
    <w:rsid w:val="00461603"/>
    <w:rsid w:val="004959F9"/>
    <w:rsid w:val="004E03E2"/>
    <w:rsid w:val="004F5DD4"/>
    <w:rsid w:val="00685BF7"/>
    <w:rsid w:val="006F5F80"/>
    <w:rsid w:val="007E7FFD"/>
    <w:rsid w:val="008A1466"/>
    <w:rsid w:val="009069AB"/>
    <w:rsid w:val="00911054"/>
    <w:rsid w:val="00A2271F"/>
    <w:rsid w:val="00A84633"/>
    <w:rsid w:val="00AE0598"/>
    <w:rsid w:val="00AE7B23"/>
    <w:rsid w:val="00B744AB"/>
    <w:rsid w:val="00C263FB"/>
    <w:rsid w:val="00C31B13"/>
    <w:rsid w:val="00C40B1A"/>
    <w:rsid w:val="00C82371"/>
    <w:rsid w:val="00D3309F"/>
    <w:rsid w:val="00D36541"/>
    <w:rsid w:val="00D525F4"/>
    <w:rsid w:val="00D7053F"/>
    <w:rsid w:val="00D76B0C"/>
    <w:rsid w:val="00E725AF"/>
    <w:rsid w:val="00FD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B4AC"/>
  <w15:chartTrackingRefBased/>
  <w15:docId w15:val="{4C3137EC-AF94-4305-A643-D66F1E4B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3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19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9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9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9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9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9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9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9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19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1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1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19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19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19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19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19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19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19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9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19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19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19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19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19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1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19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1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 J</dc:creator>
  <cp:keywords/>
  <dc:description/>
  <cp:lastModifiedBy>ack J</cp:lastModifiedBy>
  <cp:revision>18</cp:revision>
  <dcterms:created xsi:type="dcterms:W3CDTF">2025-11-14T02:49:00Z</dcterms:created>
  <dcterms:modified xsi:type="dcterms:W3CDTF">2025-11-14T03:45:00Z</dcterms:modified>
</cp:coreProperties>
</file>