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B731" w14:textId="4FD025B1" w:rsidR="006F5F80" w:rsidRDefault="00ED70D0">
      <w:pPr>
        <w:rPr>
          <w:rFonts w:hint="eastAsia"/>
        </w:rPr>
      </w:pPr>
      <w:r>
        <w:rPr>
          <w:rFonts w:hint="eastAsia"/>
        </w:rPr>
        <w:t>使用全屏双缓冲并将SRAM移动到PSRAM中 ---- 能够最大程度防止撕裂，但同时帧率会下降，因为PSRAM时钟最大200M，而主控360MHZ。</w:t>
      </w:r>
    </w:p>
    <w:sectPr w:rsidR="006F5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BBE"/>
    <w:rsid w:val="00561BBE"/>
    <w:rsid w:val="006F5F80"/>
    <w:rsid w:val="00731668"/>
    <w:rsid w:val="00ED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98DB"/>
  <w15:chartTrackingRefBased/>
  <w15:docId w15:val="{6E94242C-2726-4BDA-B8CA-3A4A33A3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1B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B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B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B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B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B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B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B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B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1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1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1B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1B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1B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1B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1B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1B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1B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B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1B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B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1B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B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B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1B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 J</dc:creator>
  <cp:keywords/>
  <dc:description/>
  <cp:lastModifiedBy>ack J</cp:lastModifiedBy>
  <cp:revision>2</cp:revision>
  <dcterms:created xsi:type="dcterms:W3CDTF">2025-11-16T14:32:00Z</dcterms:created>
  <dcterms:modified xsi:type="dcterms:W3CDTF">2025-11-16T14:33:00Z</dcterms:modified>
</cp:coreProperties>
</file>