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Thomas Senyah</w:t>
            </w:r>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515C8030" w:rsidR="00D64BD1" w:rsidRDefault="00894646">
            <w:r>
              <w:t>12/</w:t>
            </w:r>
            <w:r w:rsidR="007F095A">
              <w:t>03/20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45D3B2C4" w:rsidR="00D64BD1" w:rsidRDefault="007F095A">
            <w:r>
              <w:t>26</w:t>
            </w:r>
            <w:r w:rsidR="00240405">
              <w:t>/03/20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0E6371">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0E6371">
        <w:tc>
          <w:tcPr>
            <w:tcW w:w="2405" w:type="dxa"/>
          </w:tcPr>
          <w:p w14:paraId="7A97F42C" w14:textId="712C3C3A" w:rsidR="002B3048" w:rsidRDefault="000E6371">
            <w:r>
              <w:t>Thomas Senyah</w:t>
            </w:r>
          </w:p>
        </w:tc>
        <w:tc>
          <w:tcPr>
            <w:tcW w:w="6611" w:type="dxa"/>
          </w:tcPr>
          <w:p w14:paraId="327F3D50" w14:textId="27EA2F14" w:rsidR="002B3048" w:rsidRDefault="00BA178F">
            <w:r>
              <w:t xml:space="preserve">As the team member in charge of overseeing the programming component of the </w:t>
            </w:r>
            <w:r w:rsidR="00132275">
              <w:t xml:space="preserve">project, Thomas was responsible </w:t>
            </w:r>
            <w:r w:rsidR="009C1665">
              <w:t xml:space="preserve">for </w:t>
            </w:r>
            <w:r w:rsidR="00132275">
              <w:t xml:space="preserve">developing a “Player” class </w:t>
            </w:r>
            <w:r w:rsidR="009C1665">
              <w:t xml:space="preserve">which would </w:t>
            </w:r>
            <w:r w:rsidR="00337D83">
              <w:t>deal with the functionalities associated with each player in the game.</w:t>
            </w:r>
            <w:r w:rsidR="00E90108">
              <w:t xml:space="preserve"> Thomas also developed the dice rolling </w:t>
            </w:r>
            <w:r w:rsidR="007002C2">
              <w:t>class and the Token class</w:t>
            </w:r>
            <w:r w:rsidR="002E5F6C">
              <w:t>.</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16EBAD5F" w14:textId="77777777" w:rsidR="00B83679" w:rsidRDefault="00B83679"/>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60CAE400" w14:textId="77777777" w:rsidR="00B83679" w:rsidRDefault="00467885" w:rsidP="00037777">
            <w:pPr>
              <w:rPr>
                <w:b/>
                <w:bCs/>
              </w:rPr>
            </w:pPr>
            <w:r>
              <w:rPr>
                <w:b/>
                <w:bCs/>
              </w:rPr>
              <w:t>Functional Requirements:</w:t>
            </w:r>
          </w:p>
          <w:p w14:paraId="69AC41C0" w14:textId="77777777" w:rsidR="00401D48" w:rsidRPr="00491B07" w:rsidRDefault="00401D48" w:rsidP="00401D48">
            <w:pPr>
              <w:pStyle w:val="ListParagraph"/>
              <w:numPr>
                <w:ilvl w:val="0"/>
                <w:numId w:val="4"/>
              </w:numPr>
            </w:pPr>
            <w:r w:rsidRPr="00401D48">
              <w:rPr>
                <w:b/>
                <w:bCs/>
              </w:rPr>
              <w:t>FR-03:</w:t>
            </w:r>
            <w:r w:rsidRPr="00491B07">
              <w:t xml:space="preserve"> Each of the players. Including A.I Players must be assigned one of the following game tokens during the game:</w:t>
            </w:r>
          </w:p>
          <w:p w14:paraId="106347AE"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Boot</w:t>
            </w:r>
          </w:p>
          <w:p w14:paraId="4BC1AB63"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 xml:space="preserve">Smartphone </w:t>
            </w:r>
          </w:p>
          <w:p w14:paraId="5FD8D240"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Goblet</w:t>
            </w:r>
          </w:p>
          <w:p w14:paraId="1C06C090"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Hat stand</w:t>
            </w:r>
          </w:p>
          <w:p w14:paraId="4A160996"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Cat</w:t>
            </w:r>
          </w:p>
          <w:p w14:paraId="4A7A9EF3"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Spoon</w:t>
            </w:r>
          </w:p>
          <w:p w14:paraId="713C2BEC" w14:textId="77777777" w:rsidR="0054259B" w:rsidRPr="00F45ECE" w:rsidRDefault="0054259B" w:rsidP="00F45ECE">
            <w:pPr>
              <w:pStyle w:val="ListParagraph"/>
              <w:numPr>
                <w:ilvl w:val="0"/>
                <w:numId w:val="2"/>
              </w:numPr>
              <w:rPr>
                <w:rFonts w:eastAsia="Calibri" w:cs="Calibri"/>
                <w:color w:val="000000" w:themeColor="text1"/>
              </w:rPr>
            </w:pPr>
            <w:r w:rsidRPr="00F45ECE">
              <w:rPr>
                <w:rFonts w:eastAsia="Calibri" w:cs="Calibri"/>
                <w:b/>
                <w:bCs/>
                <w:color w:val="000000" w:themeColor="text1"/>
              </w:rPr>
              <w:t>FR-04:</w:t>
            </w:r>
            <w:r w:rsidRPr="00F45ECE">
              <w:rPr>
                <w:rFonts w:eastAsia="Calibri" w:cs="Calibri"/>
                <w:color w:val="000000" w:themeColor="text1"/>
              </w:rPr>
              <w:t xml:space="preserve"> Two 6-sided dice must be made for the players to use, as suggested by Watson Games. They must be able to be rolled at the same time as each other and thus provide a dice outcome for the player to use. The end result of both dice should be added up, to provide the total number of moves the player should make.</w:t>
            </w:r>
          </w:p>
          <w:p w14:paraId="2C6DFEA9" w14:textId="77777777" w:rsidR="0054259B" w:rsidRPr="00F45ECE" w:rsidRDefault="0054259B" w:rsidP="00F45ECE">
            <w:pPr>
              <w:pStyle w:val="ListParagraph"/>
              <w:numPr>
                <w:ilvl w:val="0"/>
                <w:numId w:val="2"/>
              </w:numPr>
              <w:rPr>
                <w:rFonts w:eastAsia="Calibri" w:cs="Calibri"/>
                <w:color w:val="000000" w:themeColor="text1"/>
              </w:rPr>
            </w:pPr>
            <w:r w:rsidRPr="00F45ECE">
              <w:rPr>
                <w:rFonts w:eastAsia="Calibri" w:cs="Calibri"/>
                <w:b/>
                <w:bCs/>
                <w:color w:val="000000" w:themeColor="text1"/>
              </w:rPr>
              <w:t>FR-05:</w:t>
            </w:r>
            <w:r w:rsidRPr="00F45ECE">
              <w:rPr>
                <w:rFonts w:eastAsia="Calibri" w:cs="Calibri"/>
                <w:color w:val="000000" w:themeColor="text1"/>
              </w:rPr>
              <w:t xml:space="preserve"> The two dice created must be used by the each of the players. The players must be put into an order/queue (can be randomised or chronological, option will be available to player through the use of a button on the screen during the game) to know who is to through the dice and when to do so.</w:t>
            </w:r>
          </w:p>
          <w:p w14:paraId="12CF720A" w14:textId="77777777" w:rsidR="0054259B" w:rsidRPr="00F45ECE" w:rsidRDefault="0054259B" w:rsidP="00F45ECE">
            <w:pPr>
              <w:pStyle w:val="ListParagraph"/>
              <w:numPr>
                <w:ilvl w:val="0"/>
                <w:numId w:val="2"/>
              </w:numPr>
              <w:rPr>
                <w:rFonts w:eastAsia="Calibri" w:cs="Calibri"/>
                <w:color w:val="000000" w:themeColor="text1"/>
              </w:rPr>
            </w:pPr>
            <w:r w:rsidRPr="00F45ECE">
              <w:rPr>
                <w:rFonts w:eastAsia="Calibri" w:cs="Calibri"/>
                <w:b/>
                <w:bCs/>
                <w:color w:val="000000" w:themeColor="text1"/>
              </w:rPr>
              <w:t>FR-06:</w:t>
            </w:r>
            <w:r w:rsidRPr="00F45ECE">
              <w:rPr>
                <w:rFonts w:eastAsia="Calibri" w:cs="Calibri"/>
                <w:color w:val="000000" w:themeColor="text1"/>
              </w:rPr>
              <w:t xml:space="preserve"> From the very start of the game, </w:t>
            </w:r>
            <w:r w:rsidRPr="00F45ECE">
              <w:rPr>
                <w:rFonts w:eastAsia="Calibri" w:cs="Calibri"/>
                <w:b/>
                <w:bCs/>
                <w:color w:val="000000" w:themeColor="text1"/>
              </w:rPr>
              <w:t xml:space="preserve">ALL </w:t>
            </w:r>
            <w:r w:rsidRPr="00F45ECE">
              <w:rPr>
                <w:rFonts w:eastAsia="Calibri" w:cs="Calibri"/>
                <w:color w:val="000000" w:themeColor="text1"/>
              </w:rPr>
              <w:t xml:space="preserve">players and their game tokens </w:t>
            </w:r>
            <w:r w:rsidRPr="00F45ECE">
              <w:rPr>
                <w:rFonts w:eastAsia="Calibri" w:cs="Calibri"/>
                <w:b/>
                <w:bCs/>
                <w:color w:val="000000" w:themeColor="text1"/>
              </w:rPr>
              <w:t>MUST</w:t>
            </w:r>
            <w:r w:rsidRPr="00F45ECE">
              <w:rPr>
                <w:rFonts w:eastAsia="Calibri" w:cs="Calibri"/>
                <w:color w:val="000000" w:themeColor="text1"/>
              </w:rPr>
              <w:t xml:space="preserve"> start from the starting board space labelled “GO”. (Depending on the developers) This will be found on the bottom left corner of the game board, as seen on the original physical version of the Property Tycoon Board Game.</w:t>
            </w:r>
          </w:p>
          <w:p w14:paraId="6ED6889D" w14:textId="77777777" w:rsidR="00467885" w:rsidRDefault="0054259B" w:rsidP="00F45ECE">
            <w:pPr>
              <w:pStyle w:val="ListParagraph"/>
              <w:numPr>
                <w:ilvl w:val="0"/>
                <w:numId w:val="2"/>
              </w:numPr>
              <w:rPr>
                <w:rFonts w:eastAsia="Calibri" w:cs="Calibri"/>
                <w:color w:val="000000" w:themeColor="text1"/>
              </w:rPr>
            </w:pPr>
            <w:r w:rsidRPr="00F45ECE">
              <w:rPr>
                <w:rFonts w:eastAsia="Calibri" w:cs="Calibri"/>
                <w:b/>
                <w:bCs/>
                <w:color w:val="000000" w:themeColor="text1"/>
              </w:rPr>
              <w:t xml:space="preserve">FR-07: </w:t>
            </w:r>
            <w:r w:rsidRPr="00F45ECE">
              <w:rPr>
                <w:rFonts w:eastAsia="Calibri" w:cs="Calibri"/>
                <w:color w:val="000000" w:themeColor="text1"/>
              </w:rPr>
              <w:t>From the Starting space on the board (refer to FR-06 for more clarification on “Starting Space”) all players (including A.I players) MUST move in a clockwise direction around the board. Depending on the card drawn by the player, certain game tokens should be able to also go backwards due to change cards.</w:t>
            </w:r>
          </w:p>
          <w:p w14:paraId="4084794E" w14:textId="77777777" w:rsidR="00FD7410" w:rsidRPr="00491B07" w:rsidRDefault="00FD7410" w:rsidP="00FD7410">
            <w:pPr>
              <w:pStyle w:val="ListParagraph"/>
              <w:numPr>
                <w:ilvl w:val="0"/>
                <w:numId w:val="2"/>
              </w:numPr>
            </w:pPr>
            <w:r w:rsidRPr="00FD7410">
              <w:rPr>
                <w:b/>
                <w:bCs/>
              </w:rPr>
              <w:t>FR-09:</w:t>
            </w:r>
            <w:r w:rsidRPr="00491B07">
              <w:t xml:space="preserve"> All Players will be assigned a cash lot from the start of the game of a total of £1500.00 in “cash” (game credits to use during the game). This is to be used until the end of the game or until the “cash” has run out.</w:t>
            </w:r>
          </w:p>
          <w:p w14:paraId="352E6CAB" w14:textId="77777777" w:rsidR="00FD7410" w:rsidRPr="00491B07" w:rsidRDefault="00FD7410" w:rsidP="00FD7410">
            <w:pPr>
              <w:pStyle w:val="ListParagraph"/>
              <w:numPr>
                <w:ilvl w:val="0"/>
                <w:numId w:val="2"/>
              </w:numPr>
            </w:pPr>
            <w:r w:rsidRPr="00FD7410">
              <w:rPr>
                <w:b/>
                <w:bCs/>
              </w:rPr>
              <w:t>FR-10:</w:t>
            </w:r>
            <w:r w:rsidRPr="00491B07">
              <w:t xml:space="preserve"> As requested by Watson Games, none of the players should be assigned the role of banker and rather the program itself is assigned and handles the role of banker. This way the players can continue on and enjoy the game. The banker should be given the ability to </w:t>
            </w:r>
            <w:r w:rsidRPr="00491B07">
              <w:lastRenderedPageBreak/>
              <w:t>distribute the correct amount of cash to each player throughout the game, via access to the “Bank”. The “Bank” will have a total of £50000 to ben used by the banker during the game. The Bank CANNOT lend out money to be borrowed from players.</w:t>
            </w:r>
          </w:p>
          <w:p w14:paraId="68ED0375" w14:textId="77777777" w:rsidR="00F45ECE" w:rsidRDefault="00FD7410" w:rsidP="00FD7410">
            <w:pPr>
              <w:pStyle w:val="ListParagraph"/>
              <w:numPr>
                <w:ilvl w:val="0"/>
                <w:numId w:val="2"/>
              </w:numPr>
            </w:pPr>
            <w:r w:rsidRPr="00FD7410">
              <w:rPr>
                <w:b/>
                <w:bCs/>
              </w:rPr>
              <w:t>FR-11:</w:t>
            </w:r>
            <w:r w:rsidRPr="00491B07">
              <w:t xml:space="preserve"> What MUST be maintained throughout the game is that players cannot borrow additional money from the bank or the banker. Rather they will be able to trade game items with the bank.</w:t>
            </w:r>
          </w:p>
          <w:p w14:paraId="1A32AAEA" w14:textId="55531676" w:rsidR="00B17AFA" w:rsidRPr="00B17AFA" w:rsidRDefault="00B17AFA" w:rsidP="00B17AFA">
            <w:pPr>
              <w:pStyle w:val="ListParagraph"/>
              <w:numPr>
                <w:ilvl w:val="0"/>
                <w:numId w:val="2"/>
              </w:numPr>
            </w:pPr>
            <w:r w:rsidRPr="00B17AFA">
              <w:rPr>
                <w:b/>
                <w:bCs/>
              </w:rPr>
              <w:t>FR-13:</w:t>
            </w:r>
            <w:r w:rsidRPr="00491B07">
              <w:t xml:space="preserve"> Ensure that if the player throws a double, they are able to take an extra turn, additional to the previous ones. If this occurs on their 3</w:t>
            </w:r>
            <w:r w:rsidRPr="00B17AFA">
              <w:rPr>
                <w:vertAlign w:val="superscript"/>
              </w:rPr>
              <w:t>rd</w:t>
            </w:r>
            <w:r w:rsidRPr="00491B07">
              <w:t xml:space="preserve"> turn then the game tokens of that player must be taken to the game board space called “Jail”. When a player goes to “Jail” they do not go surpass the “Go” space on the game board but rather directly to the “Jail space”. Refer to the below example for more understanding:</w:t>
            </w:r>
            <w:r>
              <w:br/>
            </w:r>
            <w:r w:rsidRPr="00B17AFA">
              <w:rPr>
                <w:rFonts w:eastAsia="Calibri" w:cs="Calibri"/>
                <w:b/>
                <w:bCs/>
                <w:color w:val="A8D08D" w:themeColor="accent6" w:themeTint="99"/>
                <w:sz w:val="24"/>
                <w:szCs w:val="24"/>
              </w:rPr>
              <w:t xml:space="preserve">Player's turn, Rolls dice </w:t>
            </w:r>
            <w:r w:rsidRPr="00B17AFA">
              <w:rPr>
                <w:rFonts w:eastAsia="Calibri" w:cs="Calibri"/>
                <w:b/>
                <w:bCs/>
                <w:color w:val="00B050"/>
                <w:sz w:val="24"/>
                <w:szCs w:val="24"/>
              </w:rPr>
              <w:t xml:space="preserve">-&gt; </w:t>
            </w:r>
            <w:r w:rsidRPr="00B17AFA">
              <w:rPr>
                <w:rFonts w:eastAsia="Calibri" w:cs="Calibri"/>
                <w:b/>
                <w:bCs/>
                <w:color w:val="70AD47" w:themeColor="accent6"/>
                <w:sz w:val="24"/>
                <w:szCs w:val="24"/>
              </w:rPr>
              <w:t xml:space="preserve">Double, rolls again </w:t>
            </w:r>
            <w:r w:rsidRPr="00B17AFA">
              <w:rPr>
                <w:rFonts w:eastAsia="Calibri" w:cs="Calibri"/>
                <w:b/>
                <w:bCs/>
                <w:color w:val="00B050"/>
                <w:sz w:val="24"/>
                <w:szCs w:val="24"/>
              </w:rPr>
              <w:t xml:space="preserve">-&gt; </w:t>
            </w:r>
            <w:r w:rsidRPr="00B17AFA">
              <w:rPr>
                <w:rFonts w:eastAsia="Calibri" w:cs="Calibri"/>
                <w:b/>
                <w:bCs/>
                <w:color w:val="538135" w:themeColor="accent6" w:themeShade="BF"/>
                <w:sz w:val="24"/>
                <w:szCs w:val="24"/>
              </w:rPr>
              <w:t>Double, rolls again</w:t>
            </w:r>
            <w:r w:rsidRPr="00B17AFA">
              <w:rPr>
                <w:rFonts w:eastAsia="Calibri" w:cs="Calibri"/>
                <w:b/>
                <w:bCs/>
                <w:color w:val="00B050"/>
                <w:sz w:val="24"/>
                <w:szCs w:val="24"/>
              </w:rPr>
              <w:t xml:space="preserve"> -&gt; </w:t>
            </w:r>
            <w:r w:rsidRPr="00B17AFA">
              <w:rPr>
                <w:rFonts w:eastAsia="Calibri" w:cs="Calibri"/>
                <w:b/>
                <w:bCs/>
                <w:color w:val="385623" w:themeColor="accent6" w:themeShade="80"/>
                <w:sz w:val="24"/>
                <w:szCs w:val="24"/>
              </w:rPr>
              <w:t>Double, Goes to jail</w:t>
            </w:r>
          </w:p>
          <w:p w14:paraId="5932D532" w14:textId="77777777" w:rsidR="00FD7410" w:rsidRDefault="008B076D" w:rsidP="00CE4A7A">
            <w:pPr>
              <w:pStyle w:val="ListParagraph"/>
              <w:numPr>
                <w:ilvl w:val="0"/>
                <w:numId w:val="2"/>
              </w:numPr>
            </w:pPr>
            <w:r w:rsidRPr="008B076D">
              <w:rPr>
                <w:b/>
                <w:bCs/>
              </w:rPr>
              <w:t xml:space="preserve">FR-25: </w:t>
            </w:r>
            <w:r w:rsidRPr="00491B07">
              <w:t>In similarity to FR-10, where Banks cannot lend out money to players, players themselves CANNOT lend out money to other players. This should be prohibited during game development.</w:t>
            </w:r>
          </w:p>
          <w:p w14:paraId="49136EFC" w14:textId="77777777" w:rsidR="00AC0DBE" w:rsidRDefault="00AC0DBE" w:rsidP="00AC0DBE"/>
          <w:p w14:paraId="243DB0A3" w14:textId="77777777" w:rsidR="00AC0DBE" w:rsidRDefault="00AC0DBE" w:rsidP="00AC0DBE">
            <w:pPr>
              <w:rPr>
                <w:b/>
                <w:bCs/>
              </w:rPr>
            </w:pPr>
            <w:r>
              <w:rPr>
                <w:b/>
                <w:bCs/>
              </w:rPr>
              <w:t>User Interface Requirements:</w:t>
            </w:r>
          </w:p>
          <w:p w14:paraId="7249F6C2" w14:textId="77777777" w:rsidR="00AC0DBE" w:rsidRDefault="00AC0DBE" w:rsidP="00AC0DBE">
            <w:pPr>
              <w:pStyle w:val="ListParagraph"/>
              <w:numPr>
                <w:ilvl w:val="0"/>
                <w:numId w:val="6"/>
              </w:numPr>
            </w:pPr>
            <w:r w:rsidRPr="00AC0DBE">
              <w:rPr>
                <w:b/>
                <w:bCs/>
              </w:rPr>
              <w:t>UI-03:</w:t>
            </w:r>
            <w:r w:rsidRPr="00491B07">
              <w:t xml:space="preserve"> Players game tokens must be visible from start to the end of game. If in the event that a player is bankrupt and thus ejected from the game. Their Game token should not be visible for the remaining duration of the game.</w:t>
            </w:r>
          </w:p>
          <w:p w14:paraId="1DB0B809" w14:textId="77777777" w:rsidR="00DE0BAA" w:rsidRDefault="00026BBF" w:rsidP="00026BBF">
            <w:pPr>
              <w:pStyle w:val="ListParagraph"/>
              <w:numPr>
                <w:ilvl w:val="0"/>
                <w:numId w:val="6"/>
              </w:numPr>
            </w:pPr>
            <w:r w:rsidRPr="00026BBF">
              <w:rPr>
                <w:b/>
                <w:bCs/>
              </w:rPr>
              <w:t>UI-04:</w:t>
            </w:r>
            <w:r w:rsidRPr="00491B07">
              <w:t xml:space="preserve"> Players cash amounts should be visible for all to see; deductions should be temporarily shown next to the updated cash amount. Player names should be visible next to the cash amount. This should also be the case for all owned property where </w:t>
            </w:r>
          </w:p>
          <w:p w14:paraId="1F90FFDF" w14:textId="77777777" w:rsidR="00971D17" w:rsidRPr="00491B07" w:rsidRDefault="00971D17" w:rsidP="00971D17">
            <w:pPr>
              <w:pStyle w:val="ListParagraph"/>
              <w:numPr>
                <w:ilvl w:val="0"/>
                <w:numId w:val="6"/>
              </w:numPr>
            </w:pPr>
            <w:r w:rsidRPr="00971D17">
              <w:rPr>
                <w:b/>
                <w:bCs/>
              </w:rPr>
              <w:t>UI-06:</w:t>
            </w:r>
            <w:r w:rsidRPr="00491B07">
              <w:t xml:space="preserve"> Game dice results should be visible for the user to see. To have the dice animations on screen would be ideal to have, but not mandatory.</w:t>
            </w:r>
          </w:p>
          <w:p w14:paraId="1DEC809E" w14:textId="77777777" w:rsidR="00971D17" w:rsidRDefault="00971D17" w:rsidP="00971D17"/>
          <w:p w14:paraId="4C4F0C73" w14:textId="77777777" w:rsidR="00AA613A" w:rsidRDefault="00AA613A" w:rsidP="00971D17">
            <w:pPr>
              <w:rPr>
                <w:b/>
                <w:bCs/>
              </w:rPr>
            </w:pPr>
            <w:r>
              <w:rPr>
                <w:b/>
                <w:bCs/>
              </w:rPr>
              <w:t>Non-Functional Requirements:</w:t>
            </w:r>
          </w:p>
          <w:p w14:paraId="26A242A1" w14:textId="17A569BD" w:rsidR="00AA613A" w:rsidRPr="00AA613A" w:rsidRDefault="00AA613A" w:rsidP="00971D17">
            <w:pPr>
              <w:pStyle w:val="ListParagraph"/>
              <w:numPr>
                <w:ilvl w:val="0"/>
                <w:numId w:val="7"/>
              </w:numPr>
            </w:pPr>
            <w:r w:rsidRPr="00AA613A">
              <w:rPr>
                <w:b/>
                <w:bCs/>
              </w:rPr>
              <w:t xml:space="preserve">RR-03: </w:t>
            </w:r>
            <w:r w:rsidRPr="00491B07">
              <w:t>Developers should ensure the user is restricted from moving again if you’ve previously rolled until it is their turn again, thus preventing any form of cheating.</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387F32E6" w14:textId="1A06A94D" w:rsidR="00B83679" w:rsidRPr="00E57CBF" w:rsidRDefault="0083584D" w:rsidP="00037777">
            <w:pPr>
              <w:rPr>
                <w:b/>
                <w:bCs/>
              </w:rPr>
            </w:pPr>
            <w:r>
              <w:rPr>
                <w:b/>
                <w:bCs/>
              </w:rPr>
              <w:t>System Level Testing</w:t>
            </w:r>
            <w:bookmarkStart w:id="0" w:name="_GoBack"/>
            <w:bookmarkEnd w:id="0"/>
            <w:r w:rsidR="00E57CBF" w:rsidRPr="00E57CBF">
              <w:rPr>
                <w:b/>
                <w:bCs/>
              </w:rPr>
              <w:t>:</w:t>
            </w:r>
          </w:p>
          <w:tbl>
            <w:tblPr>
              <w:tblStyle w:val="TableGrid"/>
              <w:tblW w:w="0" w:type="auto"/>
              <w:tblLook w:val="04A0" w:firstRow="1" w:lastRow="0" w:firstColumn="1" w:lastColumn="0" w:noHBand="0" w:noVBand="1"/>
            </w:tblPr>
            <w:tblGrid>
              <w:gridCol w:w="969"/>
              <w:gridCol w:w="1857"/>
              <w:gridCol w:w="1447"/>
              <w:gridCol w:w="1442"/>
              <w:gridCol w:w="1654"/>
              <w:gridCol w:w="1421"/>
            </w:tblGrid>
            <w:tr w:rsidR="005748BE" w14:paraId="1E457DA6" w14:textId="77777777" w:rsidTr="002C6AFC">
              <w:tc>
                <w:tcPr>
                  <w:tcW w:w="969" w:type="dxa"/>
                  <w:shd w:val="clear" w:color="auto" w:fill="002060"/>
                </w:tcPr>
                <w:p w14:paraId="1954A6FC" w14:textId="3F26A5BB" w:rsidR="005748BE" w:rsidRPr="003408A8" w:rsidRDefault="004B0EA6" w:rsidP="00037777">
                  <w:pPr>
                    <w:rPr>
                      <w:b/>
                      <w:bCs/>
                    </w:rPr>
                  </w:pPr>
                  <w:r w:rsidRPr="003408A8">
                    <w:rPr>
                      <w:b/>
                      <w:bCs/>
                    </w:rPr>
                    <w:t>Test No.</w:t>
                  </w:r>
                </w:p>
              </w:tc>
              <w:tc>
                <w:tcPr>
                  <w:tcW w:w="1857" w:type="dxa"/>
                  <w:shd w:val="clear" w:color="auto" w:fill="002060"/>
                </w:tcPr>
                <w:p w14:paraId="5F96C9D1" w14:textId="074AB953" w:rsidR="005748BE" w:rsidRPr="003408A8" w:rsidRDefault="003408A8" w:rsidP="00037777">
                  <w:pPr>
                    <w:rPr>
                      <w:b/>
                      <w:bCs/>
                    </w:rPr>
                  </w:pPr>
                  <w:r w:rsidRPr="003408A8">
                    <w:rPr>
                      <w:b/>
                      <w:bCs/>
                    </w:rPr>
                    <w:t>Description</w:t>
                  </w:r>
                </w:p>
              </w:tc>
              <w:tc>
                <w:tcPr>
                  <w:tcW w:w="1447" w:type="dxa"/>
                  <w:shd w:val="clear" w:color="auto" w:fill="002060"/>
                </w:tcPr>
                <w:p w14:paraId="36C94093" w14:textId="2A6B51B8" w:rsidR="005748BE" w:rsidRPr="003408A8" w:rsidRDefault="003408A8" w:rsidP="00037777">
                  <w:pPr>
                    <w:rPr>
                      <w:b/>
                      <w:bCs/>
                    </w:rPr>
                  </w:pPr>
                  <w:r w:rsidRPr="003408A8">
                    <w:rPr>
                      <w:b/>
                      <w:bCs/>
                    </w:rPr>
                    <w:t>Input(s)</w:t>
                  </w:r>
                </w:p>
              </w:tc>
              <w:tc>
                <w:tcPr>
                  <w:tcW w:w="1442" w:type="dxa"/>
                  <w:shd w:val="clear" w:color="auto" w:fill="002060"/>
                </w:tcPr>
                <w:p w14:paraId="61BF2596" w14:textId="6C3AC401" w:rsidR="005748BE" w:rsidRPr="003408A8" w:rsidRDefault="003408A8" w:rsidP="00037777">
                  <w:pPr>
                    <w:rPr>
                      <w:b/>
                      <w:bCs/>
                    </w:rPr>
                  </w:pPr>
                  <w:r w:rsidRPr="003408A8">
                    <w:rPr>
                      <w:b/>
                      <w:bCs/>
                    </w:rPr>
                    <w:t>Expected Outcome</w:t>
                  </w:r>
                </w:p>
              </w:tc>
              <w:tc>
                <w:tcPr>
                  <w:tcW w:w="1654" w:type="dxa"/>
                  <w:shd w:val="clear" w:color="auto" w:fill="002060"/>
                </w:tcPr>
                <w:p w14:paraId="7D11D1B1" w14:textId="13F35897" w:rsidR="005748BE" w:rsidRPr="003408A8" w:rsidRDefault="003408A8" w:rsidP="00037777">
                  <w:pPr>
                    <w:rPr>
                      <w:b/>
                      <w:bCs/>
                    </w:rPr>
                  </w:pPr>
                  <w:r w:rsidRPr="003408A8">
                    <w:rPr>
                      <w:b/>
                      <w:bCs/>
                    </w:rPr>
                    <w:t>Actual Outcome</w:t>
                  </w:r>
                </w:p>
              </w:tc>
              <w:tc>
                <w:tcPr>
                  <w:tcW w:w="1421" w:type="dxa"/>
                  <w:shd w:val="clear" w:color="auto" w:fill="002060"/>
                </w:tcPr>
                <w:p w14:paraId="2FA66A37" w14:textId="7C7D6B00" w:rsidR="005748BE" w:rsidRPr="003408A8" w:rsidRDefault="003408A8" w:rsidP="00037777">
                  <w:pPr>
                    <w:rPr>
                      <w:b/>
                      <w:bCs/>
                    </w:rPr>
                  </w:pPr>
                  <w:r w:rsidRPr="003408A8">
                    <w:rPr>
                      <w:b/>
                      <w:bCs/>
                    </w:rPr>
                    <w:t>Success?</w:t>
                  </w:r>
                </w:p>
              </w:tc>
            </w:tr>
            <w:tr w:rsidR="002A2905" w14:paraId="22BB55DD" w14:textId="77777777" w:rsidTr="002C6AFC">
              <w:tc>
                <w:tcPr>
                  <w:tcW w:w="969" w:type="dxa"/>
                </w:tcPr>
                <w:p w14:paraId="6AF20F96" w14:textId="70D34DB9" w:rsidR="002A2905" w:rsidRDefault="002A2905" w:rsidP="002A2905">
                  <w:r>
                    <w:t>1</w:t>
                  </w:r>
                </w:p>
              </w:tc>
              <w:tc>
                <w:tcPr>
                  <w:tcW w:w="1857" w:type="dxa"/>
                </w:tcPr>
                <w:p w14:paraId="634CD5DE" w14:textId="75599FD3" w:rsidR="002A2905" w:rsidRDefault="002A2905" w:rsidP="002A2905">
                  <w:r>
                    <w:t>Current user clicks dice roll button.</w:t>
                  </w:r>
                </w:p>
              </w:tc>
              <w:tc>
                <w:tcPr>
                  <w:tcW w:w="1447" w:type="dxa"/>
                </w:tcPr>
                <w:p w14:paraId="15B5808A" w14:textId="0A5557F8" w:rsidR="002A2905" w:rsidRDefault="002A2905" w:rsidP="002A2905">
                  <w:r>
                    <w:t>Dice roll [button click].</w:t>
                  </w:r>
                </w:p>
              </w:tc>
              <w:tc>
                <w:tcPr>
                  <w:tcW w:w="1442" w:type="dxa"/>
                </w:tcPr>
                <w:p w14:paraId="6F10EE45" w14:textId="071C7161" w:rsidR="002A2905" w:rsidRDefault="002A2905" w:rsidP="002A2905">
                  <w:r>
                    <w:t>User’s token moves between 1-12 tiles along the board.</w:t>
                  </w:r>
                </w:p>
              </w:tc>
              <w:tc>
                <w:tcPr>
                  <w:tcW w:w="1654" w:type="dxa"/>
                </w:tcPr>
                <w:p w14:paraId="7791B97C" w14:textId="69365720" w:rsidR="002A2905" w:rsidRDefault="002A2905" w:rsidP="002A2905">
                  <w:r>
                    <w:t>The players position changes.</w:t>
                  </w:r>
                </w:p>
              </w:tc>
              <w:tc>
                <w:tcPr>
                  <w:tcW w:w="1421" w:type="dxa"/>
                  <w:shd w:val="clear" w:color="auto" w:fill="00B050"/>
                </w:tcPr>
                <w:p w14:paraId="2C85C3F5" w14:textId="77777777" w:rsidR="002A2905" w:rsidRDefault="002A2905" w:rsidP="002A2905"/>
              </w:tc>
            </w:tr>
            <w:tr w:rsidR="008E2905" w14:paraId="2DA93C95" w14:textId="77777777" w:rsidTr="002C6AFC">
              <w:tc>
                <w:tcPr>
                  <w:tcW w:w="969" w:type="dxa"/>
                </w:tcPr>
                <w:p w14:paraId="07D9BA2F" w14:textId="54974B5A" w:rsidR="008E2905" w:rsidRDefault="008E2905" w:rsidP="008E2905">
                  <w:r>
                    <w:t>2</w:t>
                  </w:r>
                </w:p>
              </w:tc>
              <w:tc>
                <w:tcPr>
                  <w:tcW w:w="1857" w:type="dxa"/>
                </w:tcPr>
                <w:p w14:paraId="46C847B5" w14:textId="4B3293E3" w:rsidR="008E2905" w:rsidRDefault="008E2905" w:rsidP="008E2905">
                  <w:r>
                    <w:t>Double dice roll.</w:t>
                  </w:r>
                </w:p>
              </w:tc>
              <w:tc>
                <w:tcPr>
                  <w:tcW w:w="1447" w:type="dxa"/>
                </w:tcPr>
                <w:p w14:paraId="0C73D229" w14:textId="6E603D49" w:rsidR="008E2905" w:rsidRDefault="008E2905" w:rsidP="008E2905">
                  <w:r>
                    <w:t>User throws a ‘double’ [button click].</w:t>
                  </w:r>
                </w:p>
              </w:tc>
              <w:tc>
                <w:tcPr>
                  <w:tcW w:w="1442" w:type="dxa"/>
                </w:tcPr>
                <w:p w14:paraId="5252157B" w14:textId="7D1C00D8" w:rsidR="008E2905" w:rsidRDefault="008E2905" w:rsidP="008E2905">
                  <w:r>
                    <w:t>Current user is able to throw another dice roll.</w:t>
                  </w:r>
                </w:p>
              </w:tc>
              <w:tc>
                <w:tcPr>
                  <w:tcW w:w="1654" w:type="dxa"/>
                </w:tcPr>
                <w:p w14:paraId="320EFE6E" w14:textId="36594AE4" w:rsidR="008E2905" w:rsidRDefault="008E2905" w:rsidP="008E2905">
                  <w:r>
                    <w:t>A message box showing that a double has been obtained</w:t>
                  </w:r>
                </w:p>
              </w:tc>
              <w:tc>
                <w:tcPr>
                  <w:tcW w:w="1421" w:type="dxa"/>
                  <w:shd w:val="clear" w:color="auto" w:fill="00B050"/>
                </w:tcPr>
                <w:p w14:paraId="04438746" w14:textId="77777777" w:rsidR="008E2905" w:rsidRDefault="008E2905" w:rsidP="008E2905"/>
              </w:tc>
            </w:tr>
            <w:tr w:rsidR="008E2905" w14:paraId="3BF57E56" w14:textId="77777777" w:rsidTr="002C6AFC">
              <w:tc>
                <w:tcPr>
                  <w:tcW w:w="969" w:type="dxa"/>
                </w:tcPr>
                <w:p w14:paraId="586951D7" w14:textId="53FC8627" w:rsidR="008E2905" w:rsidRDefault="008E2905" w:rsidP="008E2905">
                  <w:r>
                    <w:lastRenderedPageBreak/>
                    <w:t>3</w:t>
                  </w:r>
                </w:p>
              </w:tc>
              <w:tc>
                <w:tcPr>
                  <w:tcW w:w="1857" w:type="dxa"/>
                </w:tcPr>
                <w:p w14:paraId="5B758AC8" w14:textId="19B36900" w:rsidR="008E2905" w:rsidRDefault="008E2905" w:rsidP="008E2905">
                  <w:r>
                    <w:t>Triple dice roll.</w:t>
                  </w:r>
                </w:p>
              </w:tc>
              <w:tc>
                <w:tcPr>
                  <w:tcW w:w="1447" w:type="dxa"/>
                </w:tcPr>
                <w:p w14:paraId="475A0727" w14:textId="12CFEEE2" w:rsidR="008E2905" w:rsidRDefault="008E2905" w:rsidP="008E2905">
                  <w:r>
                    <w:t>User throws a third ‘double’ in the same turn [button click].</w:t>
                  </w:r>
                </w:p>
              </w:tc>
              <w:tc>
                <w:tcPr>
                  <w:tcW w:w="1442" w:type="dxa"/>
                </w:tcPr>
                <w:p w14:paraId="63D13D9B" w14:textId="4E0C0B53" w:rsidR="008E2905" w:rsidRDefault="008E2905" w:rsidP="008E2905">
                  <w:r>
                    <w:t>Game token of user is moved to ‘jail’ tile, doesn’t pass go.</w:t>
                  </w:r>
                </w:p>
              </w:tc>
              <w:tc>
                <w:tcPr>
                  <w:tcW w:w="1654" w:type="dxa"/>
                </w:tcPr>
                <w:p w14:paraId="6D35465D" w14:textId="3F1B43F9" w:rsidR="008E2905" w:rsidRDefault="008E2905" w:rsidP="008E2905">
                  <w:r>
                    <w:t>A message box appears that tells the user that they are now in jail</w:t>
                  </w:r>
                </w:p>
              </w:tc>
              <w:tc>
                <w:tcPr>
                  <w:tcW w:w="1421" w:type="dxa"/>
                  <w:shd w:val="clear" w:color="auto" w:fill="00B050"/>
                </w:tcPr>
                <w:p w14:paraId="2FD93C92" w14:textId="77777777" w:rsidR="008E2905" w:rsidRDefault="008E2905" w:rsidP="008E2905"/>
              </w:tc>
            </w:tr>
            <w:tr w:rsidR="008D65D6" w14:paraId="02A0FEB3" w14:textId="77777777" w:rsidTr="002C6AFC">
              <w:tc>
                <w:tcPr>
                  <w:tcW w:w="969" w:type="dxa"/>
                </w:tcPr>
                <w:p w14:paraId="402ADEC3" w14:textId="30CB8F56" w:rsidR="008D65D6" w:rsidRDefault="003F118E" w:rsidP="008D65D6">
                  <w:r>
                    <w:t>4</w:t>
                  </w:r>
                </w:p>
              </w:tc>
              <w:tc>
                <w:tcPr>
                  <w:tcW w:w="1857" w:type="dxa"/>
                </w:tcPr>
                <w:p w14:paraId="47B0BC33" w14:textId="4C467DFC" w:rsidR="008D65D6" w:rsidRDefault="008D65D6" w:rsidP="008D65D6">
                  <w:r>
                    <w:t>All players begin going around the board in a clockwise direction from GO.</w:t>
                  </w:r>
                </w:p>
              </w:tc>
              <w:tc>
                <w:tcPr>
                  <w:tcW w:w="1447" w:type="dxa"/>
                </w:tcPr>
                <w:p w14:paraId="6230D6CD" w14:textId="475C1B5E" w:rsidR="008D65D6" w:rsidRDefault="008D65D6" w:rsidP="008D65D6">
                  <w:r>
                    <w:t>All players click dice roll button [button click] in their respective first move.</w:t>
                  </w:r>
                </w:p>
              </w:tc>
              <w:tc>
                <w:tcPr>
                  <w:tcW w:w="1442" w:type="dxa"/>
                </w:tcPr>
                <w:p w14:paraId="06AD745B" w14:textId="3392B16D" w:rsidR="008D65D6" w:rsidRDefault="008D65D6" w:rsidP="008D65D6">
                  <w:r>
                    <w:t>All player tokens move to tiles in clockwise direction.</w:t>
                  </w:r>
                </w:p>
              </w:tc>
              <w:tc>
                <w:tcPr>
                  <w:tcW w:w="1654" w:type="dxa"/>
                </w:tcPr>
                <w:p w14:paraId="47558087" w14:textId="1DAD78FE" w:rsidR="008D65D6" w:rsidRDefault="008D65D6" w:rsidP="008D65D6">
                  <w:r>
                    <w:t>All players do move in the clockwise direction.</w:t>
                  </w:r>
                </w:p>
              </w:tc>
              <w:tc>
                <w:tcPr>
                  <w:tcW w:w="1421" w:type="dxa"/>
                  <w:shd w:val="clear" w:color="auto" w:fill="00B050"/>
                </w:tcPr>
                <w:p w14:paraId="3630A119" w14:textId="77777777" w:rsidR="008D65D6" w:rsidRDefault="008D65D6" w:rsidP="008D65D6"/>
              </w:tc>
            </w:tr>
            <w:tr w:rsidR="008D65D6" w14:paraId="2FD86B3B" w14:textId="77777777" w:rsidTr="002C6AFC">
              <w:tc>
                <w:tcPr>
                  <w:tcW w:w="969" w:type="dxa"/>
                </w:tcPr>
                <w:p w14:paraId="0459808A" w14:textId="0E960A8A" w:rsidR="008D65D6" w:rsidRDefault="003F118E" w:rsidP="008D65D6">
                  <w:r>
                    <w:t>5</w:t>
                  </w:r>
                </w:p>
              </w:tc>
              <w:tc>
                <w:tcPr>
                  <w:tcW w:w="1857" w:type="dxa"/>
                </w:tcPr>
                <w:p w14:paraId="78A4EAE6" w14:textId="577A1B7B" w:rsidR="008D65D6" w:rsidRDefault="008D65D6" w:rsidP="008D65D6">
                  <w:r>
                    <w:t>All players assigned £1500 cash prior to first roll.</w:t>
                  </w:r>
                </w:p>
              </w:tc>
              <w:tc>
                <w:tcPr>
                  <w:tcW w:w="1447" w:type="dxa"/>
                </w:tcPr>
                <w:p w14:paraId="69D45F4E" w14:textId="027D16C7" w:rsidR="008D65D6" w:rsidRDefault="008D65D6" w:rsidP="008D65D6">
                  <w:r>
                    <w:t>Successful game setup.</w:t>
                  </w:r>
                </w:p>
              </w:tc>
              <w:tc>
                <w:tcPr>
                  <w:tcW w:w="1442" w:type="dxa"/>
                </w:tcPr>
                <w:p w14:paraId="135926F4" w14:textId="13DF82A6" w:rsidR="008D65D6" w:rsidRDefault="008D65D6" w:rsidP="008D65D6">
                  <w:r>
                    <w:t>Each player’s cash variable set to £1500.</w:t>
                  </w:r>
                </w:p>
              </w:tc>
              <w:tc>
                <w:tcPr>
                  <w:tcW w:w="1654" w:type="dxa"/>
                </w:tcPr>
                <w:p w14:paraId="5E381C88" w14:textId="00A3D02F" w:rsidR="008D65D6" w:rsidRDefault="008D65D6" w:rsidP="008D65D6">
                  <w:r>
                    <w:t>Each player has a starting money of £1500</w:t>
                  </w:r>
                </w:p>
              </w:tc>
              <w:tc>
                <w:tcPr>
                  <w:tcW w:w="1421" w:type="dxa"/>
                  <w:shd w:val="clear" w:color="auto" w:fill="00B050"/>
                </w:tcPr>
                <w:p w14:paraId="29AB6898" w14:textId="77777777" w:rsidR="008D65D6" w:rsidRDefault="008D65D6" w:rsidP="008D65D6"/>
              </w:tc>
            </w:tr>
            <w:tr w:rsidR="006E7E49" w14:paraId="510EFDA0" w14:textId="77777777" w:rsidTr="002C6AFC">
              <w:tc>
                <w:tcPr>
                  <w:tcW w:w="969" w:type="dxa"/>
                </w:tcPr>
                <w:p w14:paraId="1A923294" w14:textId="40E8F8A4" w:rsidR="006E7E49" w:rsidRDefault="006E7E49" w:rsidP="006E7E49">
                  <w:r>
                    <w:t>6</w:t>
                  </w:r>
                </w:p>
              </w:tc>
              <w:tc>
                <w:tcPr>
                  <w:tcW w:w="1857" w:type="dxa"/>
                </w:tcPr>
                <w:p w14:paraId="75AB1F3F" w14:textId="103FC2CE" w:rsidR="006E7E49" w:rsidRDefault="006E7E49" w:rsidP="006E7E49">
                  <w:r>
                    <w:t>Player game tokens visible.</w:t>
                  </w:r>
                </w:p>
              </w:tc>
              <w:tc>
                <w:tcPr>
                  <w:tcW w:w="1447" w:type="dxa"/>
                </w:tcPr>
                <w:p w14:paraId="40DA98AA" w14:textId="79210B7C" w:rsidR="006E7E49" w:rsidRDefault="006E7E49" w:rsidP="006E7E49">
                  <w:r>
                    <w:t>Game set up with six players.</w:t>
                  </w:r>
                </w:p>
              </w:tc>
              <w:tc>
                <w:tcPr>
                  <w:tcW w:w="1442" w:type="dxa"/>
                </w:tcPr>
                <w:p w14:paraId="1D1F9770" w14:textId="03C28C29" w:rsidR="006E7E49" w:rsidRDefault="006E7E49" w:rsidP="006E7E49">
                  <w:r>
                    <w:t>With all game tokens starting on the “Go” tile, all tokens are clearly visible to the players.</w:t>
                  </w:r>
                </w:p>
              </w:tc>
              <w:tc>
                <w:tcPr>
                  <w:tcW w:w="1654" w:type="dxa"/>
                </w:tcPr>
                <w:p w14:paraId="600169D2" w14:textId="5987BAF6" w:rsidR="006E7E49" w:rsidRDefault="006E7E49" w:rsidP="006E7E49">
                  <w:r w:rsidRPr="00646435">
                    <w:rPr>
                      <w:color w:val="000000" w:themeColor="text1"/>
                    </w:rPr>
                    <w:t>No tokens visible on the board.</w:t>
                  </w:r>
                </w:p>
              </w:tc>
              <w:tc>
                <w:tcPr>
                  <w:tcW w:w="1421" w:type="dxa"/>
                  <w:shd w:val="clear" w:color="auto" w:fill="FF0000"/>
                </w:tcPr>
                <w:p w14:paraId="314577BB" w14:textId="77777777" w:rsidR="006E7E49" w:rsidRDefault="006E7E49" w:rsidP="006E7E49"/>
              </w:tc>
            </w:tr>
            <w:tr w:rsidR="006E7E49" w14:paraId="1A06E6FE" w14:textId="77777777" w:rsidTr="002C6AFC">
              <w:tc>
                <w:tcPr>
                  <w:tcW w:w="969" w:type="dxa"/>
                </w:tcPr>
                <w:p w14:paraId="339EB690" w14:textId="44977C93" w:rsidR="006E7E49" w:rsidRDefault="006E7E49" w:rsidP="006E7E49">
                  <w:r>
                    <w:t>7</w:t>
                  </w:r>
                </w:p>
              </w:tc>
              <w:tc>
                <w:tcPr>
                  <w:tcW w:w="1857" w:type="dxa"/>
                </w:tcPr>
                <w:p w14:paraId="6ACE7B97" w14:textId="471C66CE" w:rsidR="006E7E49" w:rsidRDefault="006E7E49" w:rsidP="006E7E49">
                  <w:r>
                    <w:t>Player cash amounts are visible.</w:t>
                  </w:r>
                </w:p>
              </w:tc>
              <w:tc>
                <w:tcPr>
                  <w:tcW w:w="1447" w:type="dxa"/>
                </w:tcPr>
                <w:p w14:paraId="0E68426D" w14:textId="27A0B4D8" w:rsidR="006E7E49" w:rsidRDefault="006E7E49" w:rsidP="006E7E49">
                  <w:r>
                    <w:t>Game set up with six players.</w:t>
                  </w:r>
                </w:p>
              </w:tc>
              <w:tc>
                <w:tcPr>
                  <w:tcW w:w="1442" w:type="dxa"/>
                </w:tcPr>
                <w:p w14:paraId="50C8F8BC" w14:textId="5B468B4C" w:rsidR="006E7E49" w:rsidRDefault="006E7E49" w:rsidP="006E7E49">
                  <w:r>
                    <w:t>All players can see each other’s current cash amount.</w:t>
                  </w:r>
                </w:p>
              </w:tc>
              <w:tc>
                <w:tcPr>
                  <w:tcW w:w="1654" w:type="dxa"/>
                </w:tcPr>
                <w:p w14:paraId="48FB136C" w14:textId="3C5AD1BB" w:rsidR="006E7E49" w:rsidRDefault="006E7E49" w:rsidP="006E7E49">
                  <w:r w:rsidRPr="00D0196E">
                    <w:rPr>
                      <w:color w:val="000000" w:themeColor="text1"/>
                    </w:rPr>
                    <w:t>N/A - No implementation as yet.</w:t>
                  </w:r>
                </w:p>
              </w:tc>
              <w:tc>
                <w:tcPr>
                  <w:tcW w:w="1421" w:type="dxa"/>
                  <w:shd w:val="clear" w:color="auto" w:fill="FF0000"/>
                </w:tcPr>
                <w:p w14:paraId="6324E8E1" w14:textId="77777777" w:rsidR="006E7E49" w:rsidRDefault="006E7E49" w:rsidP="006E7E49"/>
              </w:tc>
            </w:tr>
            <w:tr w:rsidR="006E7E49" w14:paraId="6BCA09DB" w14:textId="77777777" w:rsidTr="002C6AFC">
              <w:tc>
                <w:tcPr>
                  <w:tcW w:w="969" w:type="dxa"/>
                </w:tcPr>
                <w:p w14:paraId="06D99D89" w14:textId="0292FACF" w:rsidR="006E7E49" w:rsidRDefault="006E7E49" w:rsidP="006E7E49">
                  <w:r>
                    <w:t>8</w:t>
                  </w:r>
                </w:p>
              </w:tc>
              <w:tc>
                <w:tcPr>
                  <w:tcW w:w="1857" w:type="dxa"/>
                </w:tcPr>
                <w:p w14:paraId="657D4F08" w14:textId="032CB4BA" w:rsidR="006E7E49" w:rsidRDefault="006E7E49" w:rsidP="006E7E49">
                  <w:r>
                    <w:t>Cash deduction is temporarily shown next to associated cash amount.</w:t>
                  </w:r>
                </w:p>
              </w:tc>
              <w:tc>
                <w:tcPr>
                  <w:tcW w:w="1447" w:type="dxa"/>
                </w:tcPr>
                <w:p w14:paraId="134DE3F0" w14:textId="651DE31D" w:rsidR="006E7E49" w:rsidRDefault="006E7E49" w:rsidP="006E7E49">
                  <w:r>
                    <w:t>Player 1 makes a transaction.</w:t>
                  </w:r>
                </w:p>
              </w:tc>
              <w:tc>
                <w:tcPr>
                  <w:tcW w:w="1442" w:type="dxa"/>
                </w:tcPr>
                <w:p w14:paraId="2E2E3598" w14:textId="469EBB6F" w:rsidR="006E7E49" w:rsidRDefault="006E7E49" w:rsidP="006E7E49">
                  <w:r>
                    <w:t>Making a transaction deducts money from the player’s account; this deduction is displayed next to the cash amount for said player.</w:t>
                  </w:r>
                </w:p>
              </w:tc>
              <w:tc>
                <w:tcPr>
                  <w:tcW w:w="1654" w:type="dxa"/>
                </w:tcPr>
                <w:p w14:paraId="3DCAE608" w14:textId="52897162" w:rsidR="006E7E49" w:rsidRDefault="006E7E49" w:rsidP="006E7E49">
                  <w:r w:rsidRPr="00D0196E">
                    <w:rPr>
                      <w:color w:val="000000" w:themeColor="text1"/>
                    </w:rPr>
                    <w:t>N/A - No implementation as yet.</w:t>
                  </w:r>
                </w:p>
              </w:tc>
              <w:tc>
                <w:tcPr>
                  <w:tcW w:w="1421" w:type="dxa"/>
                  <w:shd w:val="clear" w:color="auto" w:fill="FF0000"/>
                </w:tcPr>
                <w:p w14:paraId="2BE78445" w14:textId="77777777" w:rsidR="006E7E49" w:rsidRDefault="006E7E49" w:rsidP="006E7E49"/>
              </w:tc>
            </w:tr>
            <w:tr w:rsidR="002C6AFC" w14:paraId="7E66A34D" w14:textId="77777777" w:rsidTr="002C6AFC">
              <w:tc>
                <w:tcPr>
                  <w:tcW w:w="969" w:type="dxa"/>
                </w:tcPr>
                <w:p w14:paraId="39EB124A" w14:textId="4293CFB6" w:rsidR="002C6AFC" w:rsidRDefault="002C6AFC" w:rsidP="002C6AFC">
                  <w:r>
                    <w:t>9</w:t>
                  </w:r>
                </w:p>
              </w:tc>
              <w:tc>
                <w:tcPr>
                  <w:tcW w:w="1857" w:type="dxa"/>
                </w:tcPr>
                <w:p w14:paraId="0A29642C" w14:textId="007E8A26" w:rsidR="002C6AFC" w:rsidRDefault="002C6AFC" w:rsidP="002C6AFC">
                  <w:r>
                    <w:t>Dice roll results are visible.</w:t>
                  </w:r>
                </w:p>
              </w:tc>
              <w:tc>
                <w:tcPr>
                  <w:tcW w:w="1447" w:type="dxa"/>
                </w:tcPr>
                <w:p w14:paraId="70F4A3CE" w14:textId="11868EDA" w:rsidR="002C6AFC" w:rsidRDefault="002C6AFC" w:rsidP="002C6AFC">
                  <w:r>
                    <w:t>Player rolls dice on their turn [dice roll].</w:t>
                  </w:r>
                </w:p>
              </w:tc>
              <w:tc>
                <w:tcPr>
                  <w:tcW w:w="1442" w:type="dxa"/>
                </w:tcPr>
                <w:p w14:paraId="743CFC09" w14:textId="7222F9C4" w:rsidR="002C6AFC" w:rsidRDefault="002C6AFC" w:rsidP="002C6AFC">
                  <w:r>
                    <w:t>Animation plays, and dice roll result is clearly visible to the players.</w:t>
                  </w:r>
                </w:p>
              </w:tc>
              <w:tc>
                <w:tcPr>
                  <w:tcW w:w="1654" w:type="dxa"/>
                </w:tcPr>
                <w:p w14:paraId="629DDC2E" w14:textId="42D4BEDD" w:rsidR="002C6AFC" w:rsidRPr="00D0196E" w:rsidRDefault="002C6AFC" w:rsidP="002C6AFC">
                  <w:pPr>
                    <w:rPr>
                      <w:color w:val="000000" w:themeColor="text1"/>
                    </w:rPr>
                  </w:pPr>
                  <w:r>
                    <w:t xml:space="preserve">A message box pops up with the value of the dice roll </w:t>
                  </w:r>
                </w:p>
              </w:tc>
              <w:tc>
                <w:tcPr>
                  <w:tcW w:w="1421" w:type="dxa"/>
                  <w:shd w:val="clear" w:color="auto" w:fill="00B050"/>
                </w:tcPr>
                <w:p w14:paraId="5D14B4BD" w14:textId="77777777" w:rsidR="002C6AFC" w:rsidRDefault="002C6AFC" w:rsidP="002C6AFC"/>
              </w:tc>
            </w:tr>
          </w:tbl>
          <w:p w14:paraId="6154A54A" w14:textId="2282A6C7" w:rsidR="005748BE" w:rsidRDefault="007B585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lastRenderedPageBreak/>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4D35"/>
    <w:multiLevelType w:val="hybridMultilevel"/>
    <w:tmpl w:val="AC605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A2450"/>
    <w:multiLevelType w:val="hybridMultilevel"/>
    <w:tmpl w:val="86B65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8F2C3E"/>
    <w:multiLevelType w:val="hybridMultilevel"/>
    <w:tmpl w:val="316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2F3156"/>
    <w:multiLevelType w:val="hybridMultilevel"/>
    <w:tmpl w:val="CD8C0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894F2C"/>
    <w:multiLevelType w:val="hybridMultilevel"/>
    <w:tmpl w:val="FF82A530"/>
    <w:lvl w:ilvl="0" w:tplc="A29E155A">
      <w:start w:val="1"/>
      <w:numFmt w:val="bullet"/>
      <w:lvlText w:val=""/>
      <w:lvlJc w:val="left"/>
      <w:pPr>
        <w:ind w:left="720" w:hanging="360"/>
      </w:pPr>
      <w:rPr>
        <w:rFonts w:ascii="Symbol" w:hAnsi="Symbol" w:hint="default"/>
      </w:rPr>
    </w:lvl>
    <w:lvl w:ilvl="1" w:tplc="7A129F18">
      <w:start w:val="1"/>
      <w:numFmt w:val="bullet"/>
      <w:lvlText w:val=""/>
      <w:lvlJc w:val="left"/>
      <w:pPr>
        <w:ind w:left="1440" w:hanging="360"/>
      </w:pPr>
      <w:rPr>
        <w:rFonts w:ascii="Symbol" w:hAnsi="Symbol" w:hint="default"/>
      </w:rPr>
    </w:lvl>
    <w:lvl w:ilvl="2" w:tplc="EE061D96">
      <w:start w:val="1"/>
      <w:numFmt w:val="bullet"/>
      <w:lvlText w:val=""/>
      <w:lvlJc w:val="left"/>
      <w:pPr>
        <w:ind w:left="2160" w:hanging="360"/>
      </w:pPr>
      <w:rPr>
        <w:rFonts w:ascii="Wingdings" w:hAnsi="Wingdings" w:hint="default"/>
      </w:rPr>
    </w:lvl>
    <w:lvl w:ilvl="3" w:tplc="626EB35E">
      <w:start w:val="1"/>
      <w:numFmt w:val="bullet"/>
      <w:lvlText w:val=""/>
      <w:lvlJc w:val="left"/>
      <w:pPr>
        <w:ind w:left="2880" w:hanging="360"/>
      </w:pPr>
      <w:rPr>
        <w:rFonts w:ascii="Symbol" w:hAnsi="Symbol" w:hint="default"/>
      </w:rPr>
    </w:lvl>
    <w:lvl w:ilvl="4" w:tplc="C7323C24">
      <w:start w:val="1"/>
      <w:numFmt w:val="bullet"/>
      <w:lvlText w:val="o"/>
      <w:lvlJc w:val="left"/>
      <w:pPr>
        <w:ind w:left="3600" w:hanging="360"/>
      </w:pPr>
      <w:rPr>
        <w:rFonts w:ascii="Courier New" w:hAnsi="Courier New" w:hint="default"/>
      </w:rPr>
    </w:lvl>
    <w:lvl w:ilvl="5" w:tplc="8D4C2CD6">
      <w:start w:val="1"/>
      <w:numFmt w:val="bullet"/>
      <w:lvlText w:val=""/>
      <w:lvlJc w:val="left"/>
      <w:pPr>
        <w:ind w:left="4320" w:hanging="360"/>
      </w:pPr>
      <w:rPr>
        <w:rFonts w:ascii="Wingdings" w:hAnsi="Wingdings" w:hint="default"/>
      </w:rPr>
    </w:lvl>
    <w:lvl w:ilvl="6" w:tplc="8D0C88E0">
      <w:start w:val="1"/>
      <w:numFmt w:val="bullet"/>
      <w:lvlText w:val=""/>
      <w:lvlJc w:val="left"/>
      <w:pPr>
        <w:ind w:left="5040" w:hanging="360"/>
      </w:pPr>
      <w:rPr>
        <w:rFonts w:ascii="Symbol" w:hAnsi="Symbol" w:hint="default"/>
      </w:rPr>
    </w:lvl>
    <w:lvl w:ilvl="7" w:tplc="594E6E04">
      <w:start w:val="1"/>
      <w:numFmt w:val="bullet"/>
      <w:lvlText w:val="o"/>
      <w:lvlJc w:val="left"/>
      <w:pPr>
        <w:ind w:left="5760" w:hanging="360"/>
      </w:pPr>
      <w:rPr>
        <w:rFonts w:ascii="Courier New" w:hAnsi="Courier New" w:hint="default"/>
      </w:rPr>
    </w:lvl>
    <w:lvl w:ilvl="8" w:tplc="EB9C5896">
      <w:start w:val="1"/>
      <w:numFmt w:val="bullet"/>
      <w:lvlText w:val=""/>
      <w:lvlJc w:val="left"/>
      <w:pPr>
        <w:ind w:left="6480" w:hanging="360"/>
      </w:pPr>
      <w:rPr>
        <w:rFonts w:ascii="Wingdings" w:hAnsi="Wingdings" w:hint="default"/>
      </w:rPr>
    </w:lvl>
  </w:abstractNum>
  <w:abstractNum w:abstractNumId="6" w15:restartNumberingAfterBreak="0">
    <w:nsid w:val="6DAD4DCA"/>
    <w:multiLevelType w:val="hybridMultilevel"/>
    <w:tmpl w:val="073E4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26BBF"/>
    <w:rsid w:val="000B18BC"/>
    <w:rsid w:val="000E6371"/>
    <w:rsid w:val="00132275"/>
    <w:rsid w:val="00240405"/>
    <w:rsid w:val="002A2905"/>
    <w:rsid w:val="002B3048"/>
    <w:rsid w:val="002C6AFC"/>
    <w:rsid w:val="002E5F6C"/>
    <w:rsid w:val="00337D83"/>
    <w:rsid w:val="003408A8"/>
    <w:rsid w:val="003F118E"/>
    <w:rsid w:val="00401D48"/>
    <w:rsid w:val="00462D1D"/>
    <w:rsid w:val="00467885"/>
    <w:rsid w:val="004B0EA6"/>
    <w:rsid w:val="004E7548"/>
    <w:rsid w:val="0054259B"/>
    <w:rsid w:val="005748BE"/>
    <w:rsid w:val="006E7E49"/>
    <w:rsid w:val="007002C2"/>
    <w:rsid w:val="007B5852"/>
    <w:rsid w:val="007C7CE6"/>
    <w:rsid w:val="007F095A"/>
    <w:rsid w:val="0083584D"/>
    <w:rsid w:val="00894646"/>
    <w:rsid w:val="008B076D"/>
    <w:rsid w:val="008D65D6"/>
    <w:rsid w:val="008D71E5"/>
    <w:rsid w:val="008E2905"/>
    <w:rsid w:val="00971D17"/>
    <w:rsid w:val="009C1665"/>
    <w:rsid w:val="00A2206C"/>
    <w:rsid w:val="00AA613A"/>
    <w:rsid w:val="00AC0DBE"/>
    <w:rsid w:val="00B0320A"/>
    <w:rsid w:val="00B17AFA"/>
    <w:rsid w:val="00B83679"/>
    <w:rsid w:val="00B97899"/>
    <w:rsid w:val="00BA178F"/>
    <w:rsid w:val="00CE4A7A"/>
    <w:rsid w:val="00D64BD1"/>
    <w:rsid w:val="00DE0BAA"/>
    <w:rsid w:val="00E57CBF"/>
    <w:rsid w:val="00E6217E"/>
    <w:rsid w:val="00E90108"/>
    <w:rsid w:val="00E96AF3"/>
    <w:rsid w:val="00EA7983"/>
    <w:rsid w:val="00EB3F50"/>
    <w:rsid w:val="00F45ECE"/>
    <w:rsid w:val="00F56DA9"/>
    <w:rsid w:val="00FD7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51</cp:revision>
  <dcterms:created xsi:type="dcterms:W3CDTF">2020-05-14T00:40:00Z</dcterms:created>
  <dcterms:modified xsi:type="dcterms:W3CDTF">2020-05-14T03:04:00Z</dcterms:modified>
</cp:coreProperties>
</file>