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BA58F" w14:textId="520773F2" w:rsidR="00886850" w:rsidRDefault="00AA3114" w:rsidP="00AA3114">
      <w:pPr>
        <w:pStyle w:val="Heading1"/>
      </w:pPr>
      <w:r>
        <w:t>Property Tycoon User Guide</w:t>
      </w:r>
    </w:p>
    <w:p w14:paraId="02F7E8BA" w14:textId="7BA7EAED" w:rsidR="00AA3114" w:rsidRDefault="00AA3114" w:rsidP="00AA3114"/>
    <w:p w14:paraId="73EC919D" w14:textId="1ED6FC03" w:rsidR="00AA3114" w:rsidRDefault="00AA3114" w:rsidP="00AA3114">
      <w:pPr>
        <w:pStyle w:val="Heading2"/>
      </w:pPr>
      <w:r>
        <w:t>Introduction</w:t>
      </w:r>
    </w:p>
    <w:p w14:paraId="1C4AF3DC" w14:textId="26B0C066" w:rsidR="00AA3114" w:rsidRDefault="00AA3114" w:rsidP="00AA3114">
      <w:r>
        <w:t>Property Tycoon is a much-beloved, classic game enjoyed by countless families over the years, and this new digital version brings it to Windows to enjoy with no physical pieces or board required and all new features! This guide is intended to help you navigate and play the game and ensure your experience is as we intended – a fun one. Please follow the instructions detailed in this document carefully.</w:t>
      </w:r>
    </w:p>
    <w:p w14:paraId="7662336B" w14:textId="77777777" w:rsidR="00E53261" w:rsidRDefault="00E53261" w:rsidP="00AA3114"/>
    <w:p w14:paraId="3F9F8985" w14:textId="0F8CCC44" w:rsidR="00E53261" w:rsidRPr="00E53261" w:rsidRDefault="00AA3114" w:rsidP="00E53261">
      <w:pPr>
        <w:pStyle w:val="Heading2"/>
      </w:pPr>
      <w:r>
        <w:t xml:space="preserve">Setting </w:t>
      </w:r>
      <w:r w:rsidR="00E53261">
        <w:t>U</w:t>
      </w:r>
      <w:r>
        <w:t xml:space="preserve">p the </w:t>
      </w:r>
      <w:r w:rsidR="00E53261">
        <w:t>G</w:t>
      </w:r>
      <w:r>
        <w:t>ame</w:t>
      </w:r>
    </w:p>
    <w:p w14:paraId="277D4D25" w14:textId="63B8137C" w:rsidR="00AA3114" w:rsidRDefault="00AA3114" w:rsidP="00AA3114">
      <w:r w:rsidRPr="00AA3114">
        <w:drawing>
          <wp:inline distT="0" distB="0" distL="0" distR="0" wp14:anchorId="4FEAFF19" wp14:editId="7BC1F6E3">
            <wp:extent cx="44100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0075" cy="3190875"/>
                    </a:xfrm>
                    <a:prstGeom prst="rect">
                      <a:avLst/>
                    </a:prstGeom>
                  </pic:spPr>
                </pic:pic>
              </a:graphicData>
            </a:graphic>
          </wp:inline>
        </w:drawing>
      </w:r>
    </w:p>
    <w:p w14:paraId="27D068FF" w14:textId="592DC2E9" w:rsidR="00AA3114" w:rsidRDefault="00AA3114" w:rsidP="00AA3114">
      <w:r>
        <w:t>When you launch the game, you’ll be greeted by this screen. Here, you’ll add players by clicking “Add player” and remove them by clicking “Remove player”. Once you have added all players, you can select the abridged version that introduces a time limit and declares the player with the highest net worth the winner when time’s up, or the normal version that plays the game until only one player remains.</w:t>
      </w:r>
      <w:r w:rsidR="006C06FD">
        <w:t xml:space="preserve"> </w:t>
      </w:r>
      <w:proofErr w:type="gramStart"/>
      <w:r w:rsidR="006C06FD">
        <w:t>Bare in mind</w:t>
      </w:r>
      <w:proofErr w:type="gramEnd"/>
      <w:r w:rsidR="006C06FD">
        <w:t>, you need to add a minimum of 2 players or the game will not let you continue.</w:t>
      </w:r>
    </w:p>
    <w:p w14:paraId="3175F6C8" w14:textId="5A4BCA52" w:rsidR="00AA3114" w:rsidRDefault="00AA3114" w:rsidP="00AA3114">
      <w:r w:rsidRPr="00AA3114">
        <w:drawing>
          <wp:inline distT="0" distB="0" distL="0" distR="0" wp14:anchorId="1FBE30AD" wp14:editId="5E5E14AB">
            <wp:extent cx="27813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1143000"/>
                    </a:xfrm>
                    <a:prstGeom prst="rect">
                      <a:avLst/>
                    </a:prstGeom>
                  </pic:spPr>
                </pic:pic>
              </a:graphicData>
            </a:graphic>
          </wp:inline>
        </w:drawing>
      </w:r>
    </w:p>
    <w:p w14:paraId="289DA2B4" w14:textId="4B9B5004" w:rsidR="006C06FD" w:rsidRDefault="00AA3114" w:rsidP="00AA3114">
      <w:r>
        <w:t>The player adding menu includes a text field to enter the player’s name, with a clear text button to the left of it.</w:t>
      </w:r>
      <w:r w:rsidR="006C06FD">
        <w:t xml:space="preserve"> The dropdown menu specifies which token the player has, and the tick box specifies if they are human or a computer player.</w:t>
      </w:r>
    </w:p>
    <w:p w14:paraId="20598E75" w14:textId="26BAF2A6" w:rsidR="006C06FD" w:rsidRDefault="006C06FD" w:rsidP="00AA3114"/>
    <w:p w14:paraId="6CFBA378" w14:textId="77777777" w:rsidR="006C06FD" w:rsidRDefault="006C06FD" w:rsidP="00AA3114"/>
    <w:p w14:paraId="1562A692" w14:textId="77777777" w:rsidR="006C06FD" w:rsidRDefault="006C06FD">
      <w:r w:rsidRPr="006C06FD">
        <w:drawing>
          <wp:inline distT="0" distB="0" distL="0" distR="0" wp14:anchorId="664616F3" wp14:editId="228AA1FC">
            <wp:extent cx="5731510" cy="3343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43910"/>
                    </a:xfrm>
                    <a:prstGeom prst="rect">
                      <a:avLst/>
                    </a:prstGeom>
                  </pic:spPr>
                </pic:pic>
              </a:graphicData>
            </a:graphic>
          </wp:inline>
        </w:drawing>
      </w:r>
    </w:p>
    <w:p w14:paraId="2976F66B" w14:textId="77777777" w:rsidR="00E53261" w:rsidRDefault="00E53261" w:rsidP="00E53261">
      <w:pPr>
        <w:pStyle w:val="Heading2"/>
      </w:pPr>
    </w:p>
    <w:p w14:paraId="60592A43" w14:textId="53D8292F" w:rsidR="00E53261" w:rsidRPr="00E53261" w:rsidRDefault="00E53261" w:rsidP="00E53261">
      <w:pPr>
        <w:pStyle w:val="Heading2"/>
      </w:pPr>
      <w:r>
        <w:t>The Game Board</w:t>
      </w:r>
    </w:p>
    <w:p w14:paraId="0FFDE190" w14:textId="0E330F81" w:rsidR="006C06FD" w:rsidRDefault="006C06FD">
      <w:r>
        <w:t>If you select the abridged version, you’ll be greeted with a row of text boxes to input the hours, minutes and seconds respectively that you wish the game to go on for. To play the game from here, press the start button.</w:t>
      </w:r>
    </w:p>
    <w:p w14:paraId="4E5141F3" w14:textId="77777777" w:rsidR="006C06FD" w:rsidRDefault="006C06FD">
      <w:r w:rsidRPr="006C06FD">
        <w:drawing>
          <wp:inline distT="0" distB="0" distL="0" distR="0" wp14:anchorId="590B34C9" wp14:editId="68D600FC">
            <wp:extent cx="5731510" cy="3295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5650"/>
                    </a:xfrm>
                    <a:prstGeom prst="rect">
                      <a:avLst/>
                    </a:prstGeom>
                  </pic:spPr>
                </pic:pic>
              </a:graphicData>
            </a:graphic>
          </wp:inline>
        </w:drawing>
      </w:r>
    </w:p>
    <w:p w14:paraId="31F537EC" w14:textId="2785189B" w:rsidR="006C06FD" w:rsidRDefault="006C06FD">
      <w:r>
        <w:t xml:space="preserve">You’ll then have the main game interface displayed to you. This includes the game board, your token, and statistics and various buttons which will be gone into detail in a second. To access your properties, click the dropdown under your player stats. </w:t>
      </w:r>
      <w:r>
        <w:t xml:space="preserve">It is important to </w:t>
      </w:r>
      <w:r>
        <w:lastRenderedPageBreak/>
        <w:t xml:space="preserve">remember that all players play on the same screen and take turns. </w:t>
      </w:r>
      <w:r>
        <w:t xml:space="preserve">To end your turn, click the “End turn” button on the bottom right. To roll the dice, click the “roll button”. To buy a property you’re standing on, press the “Buy” button. To trade with another player, click “Trade”. To </w:t>
      </w:r>
      <w:r w:rsidR="00E53261">
        <w:t xml:space="preserve">access further options and details regarding your properties, select the property you wish to manage in the dropdown properties list and click “Manage property”. </w:t>
      </w:r>
      <w:r>
        <w:t>To retire from the game altogether, click “Retire”. The time remaining in the game is also displayed above your token in the top right.</w:t>
      </w:r>
    </w:p>
    <w:p w14:paraId="380DCC39" w14:textId="2B1344F6" w:rsidR="00E53261" w:rsidRDefault="00E53261" w:rsidP="00E53261">
      <w:pPr>
        <w:pStyle w:val="Heading2"/>
      </w:pPr>
      <w:r>
        <w:t>Rolling the Dice</w:t>
      </w:r>
    </w:p>
    <w:p w14:paraId="1D495674" w14:textId="5828AB5C" w:rsidR="00E53261" w:rsidRPr="00E53261" w:rsidRDefault="00E53261" w:rsidP="00E53261">
      <w:r>
        <w:t>When you roll the dice, two numbers from 1 to 6 will be added together (to a maximum of 12) to dictate how many spaces along the board you can move.</w:t>
      </w:r>
    </w:p>
    <w:p w14:paraId="372D7708" w14:textId="13344F2D" w:rsidR="00AA3114" w:rsidRDefault="00E53261" w:rsidP="00AA3114">
      <w:r w:rsidRPr="00E53261">
        <w:drawing>
          <wp:inline distT="0" distB="0" distL="0" distR="0" wp14:anchorId="41C2083E" wp14:editId="4BC30219">
            <wp:extent cx="17621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1266825"/>
                    </a:xfrm>
                    <a:prstGeom prst="rect">
                      <a:avLst/>
                    </a:prstGeom>
                  </pic:spPr>
                </pic:pic>
              </a:graphicData>
            </a:graphic>
          </wp:inline>
        </w:drawing>
      </w:r>
    </w:p>
    <w:p w14:paraId="58CE3FDF" w14:textId="2B42D359" w:rsidR="00E53261" w:rsidRDefault="00E53261" w:rsidP="00AA3114">
      <w:r>
        <w:t>You will be notified when you have rolled a double along with the number of times you have rolled a double in a row.</w:t>
      </w:r>
    </w:p>
    <w:p w14:paraId="3DB2B887" w14:textId="04DEFDF7" w:rsidR="00E53261" w:rsidRDefault="00E53261" w:rsidP="00E53261">
      <w:pPr>
        <w:pStyle w:val="Heading2"/>
      </w:pPr>
      <w:r>
        <w:t>Dealing in Property</w:t>
      </w:r>
    </w:p>
    <w:p w14:paraId="79C19843" w14:textId="2E16CABD" w:rsidR="0065177B" w:rsidRDefault="0065177B" w:rsidP="0065177B">
      <w:r w:rsidRPr="0065177B">
        <w:drawing>
          <wp:inline distT="0" distB="0" distL="0" distR="0" wp14:anchorId="13F326AB" wp14:editId="06CB3ABE">
            <wp:extent cx="2774950" cy="1409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836" r="2564" b="9289"/>
                    <a:stretch/>
                  </pic:blipFill>
                  <pic:spPr bwMode="auto">
                    <a:xfrm>
                      <a:off x="0" y="0"/>
                      <a:ext cx="2774950" cy="1409700"/>
                    </a:xfrm>
                    <a:prstGeom prst="rect">
                      <a:avLst/>
                    </a:prstGeom>
                    <a:ln>
                      <a:noFill/>
                    </a:ln>
                    <a:extLst>
                      <a:ext uri="{53640926-AAD7-44D8-BBD7-CCE9431645EC}">
                        <a14:shadowObscured xmlns:a14="http://schemas.microsoft.com/office/drawing/2010/main"/>
                      </a:ext>
                    </a:extLst>
                  </pic:spPr>
                </pic:pic>
              </a:graphicData>
            </a:graphic>
          </wp:inline>
        </w:drawing>
      </w:r>
    </w:p>
    <w:p w14:paraId="3B6C8F66" w14:textId="578E2D7C" w:rsidR="0065177B" w:rsidRPr="0065177B" w:rsidRDefault="0065177B" w:rsidP="0065177B">
      <w:r>
        <w:t>The properties list displays all the properties you currently own.</w:t>
      </w:r>
    </w:p>
    <w:p w14:paraId="0989C905" w14:textId="6E056506" w:rsidR="00E53261" w:rsidRDefault="00E53261" w:rsidP="00AA3114">
      <w:r w:rsidRPr="00E53261">
        <w:drawing>
          <wp:inline distT="0" distB="0" distL="0" distR="0" wp14:anchorId="5333DBCC" wp14:editId="0784001F">
            <wp:extent cx="33147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285875"/>
                    </a:xfrm>
                    <a:prstGeom prst="rect">
                      <a:avLst/>
                    </a:prstGeom>
                  </pic:spPr>
                </pic:pic>
              </a:graphicData>
            </a:graphic>
          </wp:inline>
        </w:drawing>
      </w:r>
    </w:p>
    <w:p w14:paraId="6001871F" w14:textId="74809E46" w:rsidR="00E53261" w:rsidRDefault="00E53261" w:rsidP="00AA3114">
      <w:r>
        <w:t>The above dialogue box will be displayed when purchasing a</w:t>
      </w:r>
      <w:r w:rsidR="0065177B">
        <w:t xml:space="preserve"> new</w:t>
      </w:r>
      <w:r>
        <w:t xml:space="preserve"> property.</w:t>
      </w:r>
    </w:p>
    <w:p w14:paraId="2491FD98" w14:textId="1D4BA2B7" w:rsidR="00E53261" w:rsidRDefault="00E53261" w:rsidP="00AA3114">
      <w:r w:rsidRPr="00E53261">
        <w:lastRenderedPageBreak/>
        <w:drawing>
          <wp:inline distT="0" distB="0" distL="0" distR="0" wp14:anchorId="2E709743" wp14:editId="0D8408A0">
            <wp:extent cx="5731510" cy="32289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8975"/>
                    </a:xfrm>
                    <a:prstGeom prst="rect">
                      <a:avLst/>
                    </a:prstGeom>
                  </pic:spPr>
                </pic:pic>
              </a:graphicData>
            </a:graphic>
          </wp:inline>
        </w:drawing>
      </w:r>
    </w:p>
    <w:p w14:paraId="0233EE78" w14:textId="1D503495" w:rsidR="00E53261" w:rsidRDefault="00E53261" w:rsidP="00AA3114">
      <w:r>
        <w:t>Auctions happen when a player goes bankrupt or retires with properties still in their possession, or when a player turns down buying a freely available property. To make a bid, players take turns to enter their bid in the text box. If a player wishes to drop out from the auction, they can select the “Drop” button.</w:t>
      </w:r>
    </w:p>
    <w:p w14:paraId="28FDFA72" w14:textId="77777777" w:rsidR="00E53261" w:rsidRDefault="00E53261" w:rsidP="00AA3114"/>
    <w:p w14:paraId="79AE0FFB" w14:textId="5D9A441D" w:rsidR="00E53261" w:rsidRDefault="00E53261" w:rsidP="00AA3114">
      <w:r w:rsidRPr="00E53261">
        <w:drawing>
          <wp:inline distT="0" distB="0" distL="0" distR="0" wp14:anchorId="5AB5C57C" wp14:editId="2E285D91">
            <wp:extent cx="5655310" cy="32010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5" t="124" r="554" b="37418"/>
                    <a:stretch/>
                  </pic:blipFill>
                  <pic:spPr bwMode="auto">
                    <a:xfrm>
                      <a:off x="0" y="0"/>
                      <a:ext cx="5655310" cy="3201035"/>
                    </a:xfrm>
                    <a:prstGeom prst="rect">
                      <a:avLst/>
                    </a:prstGeom>
                    <a:ln>
                      <a:noFill/>
                    </a:ln>
                    <a:extLst>
                      <a:ext uri="{53640926-AAD7-44D8-BBD7-CCE9431645EC}">
                        <a14:shadowObscured xmlns:a14="http://schemas.microsoft.com/office/drawing/2010/main"/>
                      </a:ext>
                    </a:extLst>
                  </pic:spPr>
                </pic:pic>
              </a:graphicData>
            </a:graphic>
          </wp:inline>
        </w:drawing>
      </w:r>
    </w:p>
    <w:p w14:paraId="6A88A54A" w14:textId="6A58AA54" w:rsidR="00E53261" w:rsidRDefault="00E53261" w:rsidP="00AA3114">
      <w:r>
        <w:t xml:space="preserve">The property management gives you further options to control your property. Here, you can mortgage, unmortgage and buy and sell houses and hotels. If you try and build a house on a property </w:t>
      </w:r>
      <w:r w:rsidR="0065177B">
        <w:t>that you don’t own the rest of the set for, or sell a house that doesn’t exist, you will not be allowed to carry out these actions.</w:t>
      </w:r>
    </w:p>
    <w:p w14:paraId="668B593E" w14:textId="71F763AA" w:rsidR="0065177B" w:rsidRDefault="0065177B" w:rsidP="0065177B">
      <w:pPr>
        <w:pStyle w:val="Heading2"/>
      </w:pPr>
      <w:r>
        <w:lastRenderedPageBreak/>
        <w:t>Trading</w:t>
      </w:r>
    </w:p>
    <w:p w14:paraId="3AB757B6" w14:textId="65BA9B46" w:rsidR="0065177B" w:rsidRDefault="0065177B" w:rsidP="0065177B">
      <w:r w:rsidRPr="0065177B">
        <w:drawing>
          <wp:inline distT="0" distB="0" distL="0" distR="0" wp14:anchorId="524C1F9D" wp14:editId="303E6BCE">
            <wp:extent cx="5731510" cy="32442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44215"/>
                    </a:xfrm>
                    <a:prstGeom prst="rect">
                      <a:avLst/>
                    </a:prstGeom>
                  </pic:spPr>
                </pic:pic>
              </a:graphicData>
            </a:graphic>
          </wp:inline>
        </w:drawing>
      </w:r>
    </w:p>
    <w:p w14:paraId="42E3AA51" w14:textId="016E1914" w:rsidR="0065177B" w:rsidRDefault="0065177B" w:rsidP="0065177B">
      <w:r>
        <w:t>The trading screen allows you to directly deal with players. You can offer up properties or cash and must confirm your side of the deal before you can finalise the trade. Each player must construct their offer independently.</w:t>
      </w:r>
    </w:p>
    <w:p w14:paraId="77C4D36D" w14:textId="3ACC162C" w:rsidR="00F05CCD" w:rsidRDefault="00F05CCD" w:rsidP="00F05CCD">
      <w:pPr>
        <w:pStyle w:val="Heading2"/>
      </w:pPr>
      <w:r>
        <w:t>Finishing the Game</w:t>
      </w:r>
    </w:p>
    <w:p w14:paraId="41122F1A" w14:textId="485CE03D" w:rsidR="00F05CCD" w:rsidRDefault="00F05CCD" w:rsidP="00F05CCD">
      <w:r w:rsidRPr="00F05CCD">
        <w:drawing>
          <wp:inline distT="0" distB="0" distL="0" distR="0" wp14:anchorId="00900D15" wp14:editId="3152964D">
            <wp:extent cx="2800350" cy="1495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1495425"/>
                    </a:xfrm>
                    <a:prstGeom prst="rect">
                      <a:avLst/>
                    </a:prstGeom>
                  </pic:spPr>
                </pic:pic>
              </a:graphicData>
            </a:graphic>
          </wp:inline>
        </w:drawing>
      </w:r>
    </w:p>
    <w:p w14:paraId="2E136874" w14:textId="72A26EA3" w:rsidR="00F05CCD" w:rsidRPr="00F05CCD" w:rsidRDefault="00F05CCD" w:rsidP="00F05CCD">
      <w:r>
        <w:t>If you’re playing the abridged version, you’ll be notified of the final player standings when the game runs out of time. Otherwise, for the n</w:t>
      </w:r>
      <w:bookmarkStart w:id="0" w:name="_GoBack"/>
      <w:bookmarkEnd w:id="0"/>
      <w:r>
        <w:t>ormal version the last remaining player’s name and final score will be displayed.</w:t>
      </w:r>
    </w:p>
    <w:sectPr w:rsidR="00F05CCD" w:rsidRPr="00F05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14"/>
    <w:rsid w:val="0065177B"/>
    <w:rsid w:val="006A4D6E"/>
    <w:rsid w:val="006C06FD"/>
    <w:rsid w:val="00886850"/>
    <w:rsid w:val="00AA3114"/>
    <w:rsid w:val="00E53261"/>
    <w:rsid w:val="00F05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E892"/>
  <w15:chartTrackingRefBased/>
  <w15:docId w15:val="{2C614566-36D3-4F0F-9354-B22079A5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3114"/>
    <w:rPr>
      <w:rFonts w:ascii="Arial" w:hAnsi="Arial"/>
    </w:rPr>
  </w:style>
  <w:style w:type="paragraph" w:styleId="Heading1">
    <w:name w:val="heading 1"/>
    <w:basedOn w:val="Normal"/>
    <w:next w:val="Normal"/>
    <w:link w:val="Heading1Char"/>
    <w:uiPriority w:val="9"/>
    <w:qFormat/>
    <w:rsid w:val="00AA311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11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114"/>
    <w:pPr>
      <w:keepNext/>
      <w:keepLines/>
      <w:spacing w:before="40" w:after="0"/>
      <w:outlineLvl w:val="2"/>
    </w:pPr>
    <w:rPr>
      <w:rFonts w:ascii="Arial Nova Light" w:eastAsiaTheme="majorEastAsia" w:hAnsi="Arial Nova Light"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3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1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A3114"/>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AA3114"/>
    <w:rPr>
      <w:rFonts w:ascii="Arial Nova Light" w:eastAsiaTheme="majorEastAsia" w:hAnsi="Arial Nova Light" w:cstheme="majorBidi"/>
      <w:color w:val="1F3763" w:themeColor="accent1" w:themeShade="7F"/>
      <w:sz w:val="24"/>
      <w:szCs w:val="24"/>
    </w:rPr>
  </w:style>
  <w:style w:type="character" w:customStyle="1" w:styleId="Heading4Char">
    <w:name w:val="Heading 4 Char"/>
    <w:basedOn w:val="DefaultParagraphFont"/>
    <w:link w:val="Heading4"/>
    <w:uiPriority w:val="9"/>
    <w:rsid w:val="00AA311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Lewis</dc:creator>
  <cp:keywords/>
  <dc:description/>
  <cp:lastModifiedBy>Jack Lewis</cp:lastModifiedBy>
  <cp:revision>4</cp:revision>
  <dcterms:created xsi:type="dcterms:W3CDTF">2020-05-15T02:08:00Z</dcterms:created>
  <dcterms:modified xsi:type="dcterms:W3CDTF">2020-05-15T03:03:00Z</dcterms:modified>
</cp:coreProperties>
</file>