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babvha7dprfy" w:id="0"/>
      <w:bookmarkEnd w:id="0"/>
      <w:r w:rsidDel="00000000" w:rsidR="00000000" w:rsidRPr="00000000">
        <w:rPr>
          <w:b w:val="1"/>
          <w:rtl w:val="0"/>
        </w:rPr>
        <w:t xml:space="preserve">MVP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 padrão MVP (Model-View-Presenter) é uma variação do MVC, amplamente utilizado no desenvolvimento de interfaces de usuário em plataformas como Android e desktop. Ele separa a lógica de negócios da interface de forma distinta: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Model (Modelo):</w:t>
      </w:r>
      <w:r w:rsidDel="00000000" w:rsidR="00000000" w:rsidRPr="00000000">
        <w:rPr>
          <w:rtl w:val="0"/>
        </w:rPr>
        <w:t xml:space="preserve"> Gerencia dados e lógica de negócios, manipulando interações com bancos de dados ou APIs.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View (Visão)</w:t>
      </w:r>
      <w:r w:rsidDel="00000000" w:rsidR="00000000" w:rsidRPr="00000000">
        <w:rPr>
          <w:rtl w:val="0"/>
        </w:rPr>
        <w:t xml:space="preserve">: Exibe a interface e captura interações do usuário, mas não interage diretamente com o Model.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Presenter (Apresentador):</w:t>
      </w:r>
      <w:r w:rsidDel="00000000" w:rsidR="00000000" w:rsidRPr="00000000">
        <w:rPr>
          <w:rtl w:val="0"/>
        </w:rPr>
        <w:t xml:space="preserve"> Intermediário entre View e Model. Recebe entradas da View, processa essas entradas, interage com o Model e atualiza a View com os dados resultantes.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Fluxo de Trabalho no MVP: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 O usuário interage com a View.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 A View repassa as interações para o Presenter.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3. O Presenter processa as interações, manipula os dados no Model e atualiza a View.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Vantagens do MVP: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Separação de responsabilidades:</w:t>
      </w:r>
      <w:r w:rsidDel="00000000" w:rsidR="00000000" w:rsidRPr="00000000">
        <w:rPr>
          <w:rtl w:val="0"/>
        </w:rPr>
        <w:t xml:space="preserve"> Facilita manutenção e evolução do código.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Testabilidade:</w:t>
      </w:r>
      <w:r w:rsidDel="00000000" w:rsidR="00000000" w:rsidRPr="00000000">
        <w:rPr>
          <w:rtl w:val="0"/>
        </w:rPr>
        <w:t xml:space="preserve"> O Presenter pode ser testado isoladamente, sem depender da interface gráfica.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Flexibilidade:</w:t>
      </w:r>
      <w:r w:rsidDel="00000000" w:rsidR="00000000" w:rsidRPr="00000000">
        <w:rPr>
          <w:rtl w:val="0"/>
        </w:rPr>
        <w:t xml:space="preserve"> A View é mais simples e reutilizável, com menos lógica de negócios.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Comparação com MVC: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No MVC, o Controller não conhece a View diretamente; no MVP, o Presenter interage diretamente com a View, oferecendo maior flexibilidade.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- A View no MVP é mais focada na apresentação, enquanto no MVC, pode ter mais responsabilidades.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 padrão MVP é ideal para aplicações que necessitam de alta </w:t>
      </w:r>
      <w:r w:rsidDel="00000000" w:rsidR="00000000" w:rsidRPr="00000000">
        <w:rPr>
          <w:rtl w:val="0"/>
        </w:rPr>
        <w:t xml:space="preserve">testabilidade</w:t>
      </w:r>
      <w:r w:rsidDel="00000000" w:rsidR="00000000" w:rsidRPr="00000000">
        <w:rPr>
          <w:rtl w:val="0"/>
        </w:rPr>
        <w:t xml:space="preserve"> e uma clara separação entre lógica de negócios e interface, como em aplicativos móveis e de desktop.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mek8s2t31kav" w:id="1"/>
      <w:bookmarkEnd w:id="1"/>
      <w:r w:rsidDel="00000000" w:rsidR="00000000" w:rsidRPr="00000000">
        <w:rPr>
          <w:b w:val="1"/>
          <w:rtl w:val="0"/>
        </w:rPr>
        <w:t xml:space="preserve">MVVM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padrão MVVM (Model-View-ViewModel) é utilizado no desenvolvimento de interfaces ricas, como em WPF, Xamarin, .NET e frameworks móveis como o Android Architecture Components. Ele promove uma clara separação entre a interface e a lógica de negócios, facilitando manutenção, escalabilidade e testabilidade.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Componentes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Model (Modelo):</w:t>
      </w:r>
      <w:r w:rsidDel="00000000" w:rsidR="00000000" w:rsidRPr="00000000">
        <w:rPr>
          <w:rtl w:val="0"/>
        </w:rPr>
        <w:t xml:space="preserve"> Representa a lógica de negócios e os dados da aplicação. </w:t>
      </w:r>
      <w:r w:rsidDel="00000000" w:rsidR="00000000" w:rsidRPr="00000000">
        <w:rPr>
          <w:rtl w:val="0"/>
        </w:rPr>
        <w:t xml:space="preserve">Acessa</w:t>
      </w:r>
      <w:r w:rsidDel="00000000" w:rsidR="00000000" w:rsidRPr="00000000">
        <w:rPr>
          <w:rtl w:val="0"/>
        </w:rPr>
        <w:t xml:space="preserve"> e manipula dados sem conhecer a View ou o ViewModel.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View (Visão):</w:t>
      </w:r>
      <w:r w:rsidDel="00000000" w:rsidR="00000000" w:rsidRPr="00000000">
        <w:rPr>
          <w:rtl w:val="0"/>
        </w:rPr>
        <w:t xml:space="preserve"> A interface do usuário, que exibe dados e captura interações. Conectada ao ViewModel via "data binding", permitindo atualizações automáticas da interface quando o ViewModel muda.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Viewmodel (Modelo de Visão):</w:t>
      </w:r>
      <w:r w:rsidDel="00000000" w:rsidR="00000000" w:rsidRPr="00000000">
        <w:rPr>
          <w:rtl w:val="0"/>
        </w:rPr>
        <w:t xml:space="preserve"> Intermediário entre o Model e a View. Processa dados do Model para exibição na View e expõe propriedades e comandos para a View se vincular. Não deve referenciar diretamente a View.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Fluxo de Trabalho no 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O usuário interage com a View.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A View se conecta ao ViewModel via "data binding".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O ViewModel processa os dados e interage com o Model.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O Model fornece dados ao ViewModel.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As atualizações do ViewModel são refletidas automaticamente na View.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Vantagens do MVVM: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Binding</w:t>
      </w:r>
      <w:r w:rsidDel="00000000" w:rsidR="00000000" w:rsidRPr="00000000">
        <w:rPr>
          <w:rtl w:val="0"/>
        </w:rPr>
        <w:t xml:space="preserve">: Reduz a necessidade de código para atualizar a interface, tornando o desenvolvimento mais eficiente.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Separação de responsabilidades:</w:t>
      </w:r>
      <w:r w:rsidDel="00000000" w:rsidR="00000000" w:rsidRPr="00000000">
        <w:rPr>
          <w:rtl w:val="0"/>
        </w:rPr>
        <w:t xml:space="preserve"> Facilita manutenção e evolução do código.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Testabilidade:</w:t>
      </w:r>
      <w:r w:rsidDel="00000000" w:rsidR="00000000" w:rsidRPr="00000000">
        <w:rPr>
          <w:rtl w:val="0"/>
        </w:rPr>
        <w:t xml:space="preserve"> O ViewModel pode ser testado isoladamente, sem depender da View.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com MVC e MVP: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MVVM pode ser mais complexo devido ao "data binding".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Automação da UI:</w:t>
      </w:r>
      <w:r w:rsidDel="00000000" w:rsidR="00000000" w:rsidRPr="00000000">
        <w:rPr>
          <w:rtl w:val="0"/>
        </w:rPr>
        <w:t xml:space="preserve"> Oferece atualização mais robusta da interface em comparação com MVC e MVP.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MVVM é ideal para aplicações que beneficiam de uma clara separação entre a lógica de apresentação e a interface, aproveitando o "data binding" para simplificar desenvolvimento e manutenção.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yiihhhi5t9s6" w:id="2"/>
      <w:bookmarkEnd w:id="2"/>
      <w:r w:rsidDel="00000000" w:rsidR="00000000" w:rsidRPr="00000000">
        <w:rPr>
          <w:b w:val="1"/>
          <w:rtl w:val="0"/>
        </w:rPr>
        <w:t xml:space="preserve">MVC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padrão MVC (Model-View-Controller) organiza o desenvolvimento de software em três componentes principais: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Model (Modelo):</w:t>
      </w:r>
      <w:r w:rsidDel="00000000" w:rsidR="00000000" w:rsidRPr="00000000">
        <w:rPr>
          <w:rtl w:val="0"/>
        </w:rPr>
        <w:t xml:space="preserve"> Gerencia a lógica de negócios e os dados, acessando e manipulando informações, geralmente através de um banco de dados. Notifica a View sobre mudanças nos dados para atualizar a interface do usuário.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View (Visão):</w:t>
      </w:r>
      <w:r w:rsidDel="00000000" w:rsidR="00000000" w:rsidRPr="00000000">
        <w:rPr>
          <w:rtl w:val="0"/>
        </w:rPr>
        <w:t xml:space="preserve"> Representa a interface do usuário, exibindo os dados do Model e capturando as entradas do usuário, como cliques e envios de formulários. A View não deve conter lógica de negócios.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Controller (Controlador):</w:t>
      </w:r>
      <w:r w:rsidDel="00000000" w:rsidR="00000000" w:rsidRPr="00000000">
        <w:rPr>
          <w:rtl w:val="0"/>
        </w:rPr>
        <w:t xml:space="preserve"> Intermediário entre a View e o Model. Recebe entradas da View, processa-as (incluindo validação), e interage com o Model. Decide qual View deve ser exibida após a atualização do Model.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Fluxo de Trabalho no MVC: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O usuário interage com a View.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A View envia as informações ao Controller.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O Controller processa os dados e interage com o Model.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O Model atualiza os dados e notifica a View.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A View exibe os dados atualizados ao usuário.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Vantagens do MVC: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Separação de responsabilidades:</w:t>
      </w:r>
      <w:r w:rsidDel="00000000" w:rsidR="00000000" w:rsidRPr="00000000">
        <w:rPr>
          <w:rtl w:val="0"/>
        </w:rPr>
        <w:t xml:space="preserve"> Facilita manutenção e evolução do código.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Facilita a testabilidade:</w:t>
      </w:r>
      <w:r w:rsidDel="00000000" w:rsidR="00000000" w:rsidRPr="00000000">
        <w:rPr>
          <w:rtl w:val="0"/>
        </w:rPr>
        <w:t xml:space="preserve"> Permite testar cada componente de forma independente.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Reutilização de código:</w:t>
      </w:r>
      <w:r w:rsidDel="00000000" w:rsidR="00000000" w:rsidRPr="00000000">
        <w:rPr>
          <w:rtl w:val="0"/>
        </w:rPr>
        <w:t xml:space="preserve"> Componentes separados podem ser reutilizados em diferentes partes da aplicação ou em outras aplicações.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MVC é amplamente utilizado em frameworks web como Django, Ruby on Rails e ASP.NET, sendo essencial para criar aplicações robustas e escaláveis.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