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81610" w14:textId="77777777" w:rsidR="0034721B" w:rsidRDefault="00000000">
      <w:pPr>
        <w:spacing w:beforeLines="300" w:before="978" w:afterLines="150" w:after="489"/>
        <w:jc w:val="center"/>
      </w:pPr>
      <w:r>
        <w:rPr>
          <w:noProof/>
        </w:rPr>
        <w:drawing>
          <wp:inline distT="0" distB="0" distL="0" distR="0" wp14:anchorId="72C90C40" wp14:editId="25E7E811">
            <wp:extent cx="3474085" cy="34740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394D" w14:textId="77777777" w:rsidR="0034721B" w:rsidRDefault="00000000">
      <w:pPr>
        <w:jc w:val="center"/>
        <w:rPr>
          <w:rFonts w:ascii="黑体" w:eastAsia="黑体" w:hAnsi="黑体"/>
          <w:b/>
          <w:bCs/>
          <w:sz w:val="84"/>
          <w:szCs w:val="84"/>
        </w:rPr>
      </w:pPr>
      <w:r>
        <w:rPr>
          <w:rFonts w:ascii="黑体" w:eastAsia="黑体" w:hAnsi="黑体" w:hint="eastAsia"/>
          <w:b/>
          <w:bCs/>
          <w:sz w:val="84"/>
          <w:szCs w:val="84"/>
        </w:rPr>
        <w:t>测 试 报 告</w:t>
      </w:r>
    </w:p>
    <w:p w14:paraId="090A48D8" w14:textId="77777777" w:rsidR="0034721B" w:rsidRDefault="00000000">
      <w:pPr>
        <w:spacing w:beforeLines="150" w:before="489"/>
        <w:ind w:left="2517" w:firstLine="420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学院</w:t>
      </w:r>
      <w:r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 w:hint="eastAsia"/>
          <w:sz w:val="30"/>
          <w:szCs w:val="30"/>
          <w:u w:val="single"/>
        </w:rPr>
        <w:t>工程师学院</w:t>
      </w:r>
    </w:p>
    <w:p w14:paraId="6A994256" w14:textId="20691BD0" w:rsidR="0034721B" w:rsidRDefault="00000000">
      <w:pPr>
        <w:ind w:left="2520" w:firstLine="420"/>
        <w:jc w:val="left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姓名</w:t>
      </w:r>
      <w:r>
        <w:rPr>
          <w:rFonts w:ascii="宋体" w:hAnsi="宋体" w:hint="eastAsia"/>
          <w:sz w:val="30"/>
          <w:szCs w:val="30"/>
        </w:rPr>
        <w:t>：</w:t>
      </w:r>
      <w:r w:rsidR="00FE2379">
        <w:rPr>
          <w:rFonts w:ascii="宋体" w:hAnsi="宋体" w:hint="eastAsia"/>
          <w:sz w:val="30"/>
          <w:szCs w:val="30"/>
          <w:u w:val="single"/>
        </w:rPr>
        <w:t>林吉</w:t>
      </w:r>
    </w:p>
    <w:p w14:paraId="1492BC1B" w14:textId="1E921774" w:rsidR="0034721B" w:rsidRDefault="00000000">
      <w:pPr>
        <w:ind w:left="2520" w:firstLine="420"/>
        <w:jc w:val="left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专业</w:t>
      </w:r>
      <w:r>
        <w:rPr>
          <w:rFonts w:ascii="宋体" w:hAnsi="宋体" w:hint="eastAsia"/>
          <w:sz w:val="30"/>
          <w:szCs w:val="30"/>
        </w:rPr>
        <w:t>：</w:t>
      </w:r>
      <w:r w:rsidR="00FE2379">
        <w:rPr>
          <w:rFonts w:ascii="宋体" w:hAnsi="宋体" w:hint="eastAsia"/>
          <w:sz w:val="30"/>
          <w:szCs w:val="30"/>
          <w:u w:val="single"/>
        </w:rPr>
        <w:t>机器人与智能制造(电子信息</w:t>
      </w:r>
      <w:r w:rsidR="00FE2379">
        <w:rPr>
          <w:rFonts w:ascii="宋体" w:hAnsi="宋体"/>
          <w:sz w:val="30"/>
          <w:szCs w:val="30"/>
          <w:u w:val="single"/>
        </w:rPr>
        <w:t>)</w:t>
      </w:r>
    </w:p>
    <w:p w14:paraId="5C4709A2" w14:textId="31457D2F" w:rsidR="0034721B" w:rsidRDefault="00000000">
      <w:pPr>
        <w:ind w:left="2520" w:firstLine="420"/>
        <w:jc w:val="left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学号</w:t>
      </w:r>
      <w:r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 w:hint="eastAsia"/>
          <w:sz w:val="30"/>
          <w:szCs w:val="30"/>
          <w:u w:val="single"/>
        </w:rPr>
        <w:t>2</w:t>
      </w:r>
      <w:r>
        <w:rPr>
          <w:rFonts w:ascii="宋体" w:hAnsi="宋体"/>
          <w:sz w:val="30"/>
          <w:szCs w:val="30"/>
          <w:u w:val="single"/>
        </w:rPr>
        <w:t>2260</w:t>
      </w:r>
      <w:r w:rsidR="00FE2379">
        <w:rPr>
          <w:rFonts w:ascii="宋体" w:hAnsi="宋体"/>
          <w:sz w:val="30"/>
          <w:szCs w:val="30"/>
          <w:u w:val="single"/>
        </w:rPr>
        <w:t>003</w:t>
      </w:r>
    </w:p>
    <w:p w14:paraId="2C49840A" w14:textId="77777777" w:rsidR="0034721B" w:rsidRDefault="0034721B">
      <w:pPr>
        <w:ind w:left="2520" w:firstLine="420"/>
        <w:jc w:val="left"/>
        <w:rPr>
          <w:rFonts w:ascii="宋体" w:hAnsi="宋体"/>
          <w:b/>
          <w:bCs/>
          <w:sz w:val="30"/>
          <w:szCs w:val="30"/>
        </w:rPr>
      </w:pPr>
    </w:p>
    <w:p w14:paraId="1B5B3499" w14:textId="77777777" w:rsidR="0034721B" w:rsidRDefault="0034721B">
      <w:pPr>
        <w:ind w:left="2520" w:firstLine="420"/>
        <w:jc w:val="left"/>
        <w:rPr>
          <w:rFonts w:ascii="宋体" w:hAnsi="宋体"/>
          <w:b/>
          <w:bCs/>
          <w:sz w:val="30"/>
          <w:szCs w:val="30"/>
        </w:rPr>
      </w:pPr>
    </w:p>
    <w:p w14:paraId="14FD9791" w14:textId="77777777" w:rsidR="0034721B" w:rsidRDefault="0034721B">
      <w:pPr>
        <w:ind w:left="2520" w:firstLine="420"/>
        <w:jc w:val="left"/>
        <w:rPr>
          <w:rFonts w:ascii="宋体" w:hAnsi="宋体"/>
          <w:b/>
          <w:bCs/>
          <w:sz w:val="30"/>
          <w:szCs w:val="30"/>
        </w:rPr>
      </w:pPr>
    </w:p>
    <w:p w14:paraId="007C013B" w14:textId="3A860F78" w:rsidR="005E28B7" w:rsidRPr="005E28B7" w:rsidRDefault="00000000" w:rsidP="005E28B7">
      <w:pPr>
        <w:jc w:val="center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提交日期：</w:t>
      </w:r>
      <w:r>
        <w:rPr>
          <w:rFonts w:ascii="宋体" w:hAnsi="宋体" w:hint="eastAsia"/>
          <w:sz w:val="30"/>
          <w:szCs w:val="30"/>
          <w:u w:val="single"/>
        </w:rPr>
        <w:t>2</w:t>
      </w:r>
      <w:r>
        <w:rPr>
          <w:rFonts w:ascii="宋体" w:hAnsi="宋体"/>
          <w:sz w:val="30"/>
          <w:szCs w:val="30"/>
          <w:u w:val="single"/>
        </w:rPr>
        <w:t>022</w:t>
      </w:r>
      <w:r>
        <w:rPr>
          <w:rFonts w:ascii="宋体" w:hAnsi="宋体" w:hint="eastAsia"/>
          <w:sz w:val="30"/>
          <w:szCs w:val="30"/>
          <w:u w:val="single"/>
        </w:rPr>
        <w:t>年</w:t>
      </w:r>
      <w:r w:rsidR="0035150E">
        <w:rPr>
          <w:rFonts w:ascii="宋体" w:hAnsi="宋体"/>
          <w:sz w:val="30"/>
          <w:szCs w:val="30"/>
          <w:u w:val="single"/>
        </w:rPr>
        <w:t>10</w:t>
      </w:r>
      <w:r>
        <w:rPr>
          <w:rFonts w:ascii="宋体" w:hAnsi="宋体" w:hint="eastAsia"/>
          <w:sz w:val="30"/>
          <w:szCs w:val="30"/>
          <w:u w:val="single"/>
        </w:rPr>
        <w:t>月</w:t>
      </w:r>
      <w:r w:rsidR="0035150E">
        <w:rPr>
          <w:rFonts w:ascii="宋体" w:hAnsi="宋体"/>
          <w:sz w:val="30"/>
          <w:szCs w:val="30"/>
          <w:u w:val="single"/>
        </w:rPr>
        <w:t>2</w:t>
      </w:r>
      <w:r>
        <w:rPr>
          <w:rFonts w:ascii="宋体" w:hAnsi="宋体"/>
          <w:sz w:val="30"/>
          <w:szCs w:val="30"/>
          <w:u w:val="single"/>
        </w:rPr>
        <w:t>7</w:t>
      </w:r>
      <w:r>
        <w:rPr>
          <w:rFonts w:ascii="宋体" w:hAnsi="宋体" w:hint="eastAsia"/>
          <w:sz w:val="30"/>
          <w:szCs w:val="30"/>
          <w:u w:val="single"/>
        </w:rPr>
        <w:t>日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606576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47ECA2" w14:textId="23C9EFB1" w:rsidR="005E28B7" w:rsidRPr="005E28B7" w:rsidRDefault="005E28B7" w:rsidP="005E28B7">
          <w:pPr>
            <w:pStyle w:val="TOC"/>
            <w:spacing w:before="600" w:afterLines="300" w:after="978"/>
            <w:jc w:val="center"/>
            <w:rPr>
              <w:rFonts w:ascii="黑体" w:eastAsia="黑体" w:hAnsi="黑体"/>
              <w:b/>
              <w:bCs/>
              <w:sz w:val="52"/>
              <w:szCs w:val="52"/>
            </w:rPr>
          </w:pPr>
          <w:r w:rsidRPr="005E28B7">
            <w:rPr>
              <w:rFonts w:ascii="黑体" w:eastAsia="黑体" w:hAnsi="黑体"/>
              <w:b/>
              <w:bCs/>
              <w:sz w:val="52"/>
              <w:szCs w:val="52"/>
              <w:lang w:val="zh-CN"/>
            </w:rPr>
            <w:t>目</w:t>
          </w:r>
          <w:r>
            <w:rPr>
              <w:rFonts w:ascii="黑体" w:eastAsia="黑体" w:hAnsi="黑体" w:hint="eastAsia"/>
              <w:b/>
              <w:bCs/>
              <w:sz w:val="52"/>
              <w:szCs w:val="52"/>
              <w:lang w:val="zh-CN"/>
            </w:rPr>
            <w:t xml:space="preserve"> </w:t>
          </w:r>
          <w:r w:rsidRPr="005E28B7">
            <w:rPr>
              <w:rFonts w:ascii="黑体" w:eastAsia="黑体" w:hAnsi="黑体"/>
              <w:b/>
              <w:bCs/>
              <w:sz w:val="52"/>
              <w:szCs w:val="52"/>
              <w:lang w:val="zh-CN"/>
            </w:rPr>
            <w:t>录</w:t>
          </w:r>
        </w:p>
        <w:p w14:paraId="54605EA5" w14:textId="724F4549" w:rsidR="005E28B7" w:rsidRDefault="005E28B7" w:rsidP="005E28B7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389759" w:history="1">
            <w:r w:rsidRPr="008D7F6B">
              <w:rPr>
                <w:rStyle w:val="a9"/>
                <w:noProof/>
              </w:rPr>
              <w:t>一、测试目的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_Toc114389759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7C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BBB48" w14:textId="0BA275C7" w:rsidR="005E28B7" w:rsidRDefault="00000000" w:rsidP="005E28B7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114389760" w:history="1">
            <w:r w:rsidR="005E28B7" w:rsidRPr="008D7F6B">
              <w:rPr>
                <w:rStyle w:val="a9"/>
                <w:noProof/>
              </w:rPr>
              <w:t>二、测试仪器</w:t>
            </w:r>
            <w:r w:rsidR="005E28B7">
              <w:rPr>
                <w:noProof/>
                <w:webHidden/>
              </w:rPr>
              <w:tab/>
            </w:r>
            <w:r w:rsidR="005E28B7">
              <w:rPr>
                <w:noProof/>
                <w:webHidden/>
              </w:rPr>
              <w:fldChar w:fldCharType="begin"/>
            </w:r>
            <w:r w:rsidR="005E28B7">
              <w:rPr>
                <w:noProof/>
                <w:webHidden/>
              </w:rPr>
              <w:instrText xml:space="preserve"> PAGEREF _Toc114389760 \h </w:instrText>
            </w:r>
            <w:r w:rsidR="005E28B7">
              <w:rPr>
                <w:noProof/>
                <w:webHidden/>
              </w:rPr>
            </w:r>
            <w:r w:rsidR="005E28B7">
              <w:rPr>
                <w:noProof/>
                <w:webHidden/>
              </w:rPr>
              <w:fldChar w:fldCharType="separate"/>
            </w:r>
            <w:r w:rsidR="000C7C7E">
              <w:rPr>
                <w:noProof/>
                <w:webHidden/>
              </w:rPr>
              <w:t>3</w:t>
            </w:r>
            <w:r w:rsidR="005E28B7">
              <w:rPr>
                <w:noProof/>
                <w:webHidden/>
              </w:rPr>
              <w:fldChar w:fldCharType="end"/>
            </w:r>
          </w:hyperlink>
        </w:p>
        <w:p w14:paraId="12EC7CBF" w14:textId="2A15450A" w:rsidR="005E28B7" w:rsidRDefault="00000000" w:rsidP="005E28B7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114389761" w:history="1">
            <w:r w:rsidR="005E28B7" w:rsidRPr="008D7F6B">
              <w:rPr>
                <w:rStyle w:val="a9"/>
                <w:noProof/>
              </w:rPr>
              <w:t>三、测试原理</w:t>
            </w:r>
            <w:r w:rsidR="005E28B7">
              <w:rPr>
                <w:noProof/>
                <w:webHidden/>
              </w:rPr>
              <w:tab/>
            </w:r>
            <w:r w:rsidR="005E28B7">
              <w:rPr>
                <w:noProof/>
                <w:webHidden/>
              </w:rPr>
              <w:fldChar w:fldCharType="begin"/>
            </w:r>
            <w:r w:rsidR="005E28B7">
              <w:rPr>
                <w:noProof/>
                <w:webHidden/>
              </w:rPr>
              <w:instrText xml:space="preserve"> PAGEREF _Toc114389761 \h </w:instrText>
            </w:r>
            <w:r w:rsidR="005E28B7">
              <w:rPr>
                <w:noProof/>
                <w:webHidden/>
              </w:rPr>
            </w:r>
            <w:r w:rsidR="005E28B7">
              <w:rPr>
                <w:noProof/>
                <w:webHidden/>
              </w:rPr>
              <w:fldChar w:fldCharType="separate"/>
            </w:r>
            <w:r w:rsidR="000C7C7E">
              <w:rPr>
                <w:noProof/>
                <w:webHidden/>
              </w:rPr>
              <w:t>3</w:t>
            </w:r>
            <w:r w:rsidR="005E28B7">
              <w:rPr>
                <w:noProof/>
                <w:webHidden/>
              </w:rPr>
              <w:fldChar w:fldCharType="end"/>
            </w:r>
          </w:hyperlink>
        </w:p>
        <w:p w14:paraId="157A58B9" w14:textId="45D427CF" w:rsidR="005E28B7" w:rsidRDefault="00000000" w:rsidP="005E28B7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114389762" w:history="1">
            <w:r w:rsidR="005E28B7" w:rsidRPr="008D7F6B">
              <w:rPr>
                <w:rStyle w:val="a9"/>
                <w:noProof/>
              </w:rPr>
              <w:t>四、测试环境</w:t>
            </w:r>
            <w:r w:rsidR="005E28B7">
              <w:rPr>
                <w:noProof/>
                <w:webHidden/>
              </w:rPr>
              <w:tab/>
            </w:r>
            <w:r w:rsidR="005E28B7">
              <w:rPr>
                <w:noProof/>
                <w:webHidden/>
              </w:rPr>
              <w:fldChar w:fldCharType="begin"/>
            </w:r>
            <w:r w:rsidR="005E28B7">
              <w:rPr>
                <w:noProof/>
                <w:webHidden/>
              </w:rPr>
              <w:instrText xml:space="preserve"> PAGEREF _Toc114389762 \h </w:instrText>
            </w:r>
            <w:r w:rsidR="005E28B7">
              <w:rPr>
                <w:noProof/>
                <w:webHidden/>
              </w:rPr>
            </w:r>
            <w:r w:rsidR="005E28B7">
              <w:rPr>
                <w:noProof/>
                <w:webHidden/>
              </w:rPr>
              <w:fldChar w:fldCharType="separate"/>
            </w:r>
            <w:r w:rsidR="000C7C7E">
              <w:rPr>
                <w:noProof/>
                <w:webHidden/>
              </w:rPr>
              <w:t>4</w:t>
            </w:r>
            <w:r w:rsidR="005E28B7">
              <w:rPr>
                <w:noProof/>
                <w:webHidden/>
              </w:rPr>
              <w:fldChar w:fldCharType="end"/>
            </w:r>
          </w:hyperlink>
        </w:p>
        <w:p w14:paraId="11AA6091" w14:textId="088D494B" w:rsidR="005E28B7" w:rsidRDefault="00000000" w:rsidP="005E28B7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114389763" w:history="1">
            <w:r w:rsidR="005E28B7" w:rsidRPr="008D7F6B">
              <w:rPr>
                <w:rStyle w:val="a9"/>
                <w:noProof/>
              </w:rPr>
              <w:t>五、测试数据</w:t>
            </w:r>
            <w:r w:rsidR="005E28B7">
              <w:rPr>
                <w:noProof/>
                <w:webHidden/>
              </w:rPr>
              <w:tab/>
            </w:r>
            <w:r w:rsidR="005E28B7">
              <w:rPr>
                <w:noProof/>
                <w:webHidden/>
              </w:rPr>
              <w:fldChar w:fldCharType="begin"/>
            </w:r>
            <w:r w:rsidR="005E28B7">
              <w:rPr>
                <w:noProof/>
                <w:webHidden/>
              </w:rPr>
              <w:instrText xml:space="preserve"> PAGEREF _Toc114389763 \h </w:instrText>
            </w:r>
            <w:r w:rsidR="005E28B7">
              <w:rPr>
                <w:noProof/>
                <w:webHidden/>
              </w:rPr>
            </w:r>
            <w:r w:rsidR="005E28B7">
              <w:rPr>
                <w:noProof/>
                <w:webHidden/>
              </w:rPr>
              <w:fldChar w:fldCharType="separate"/>
            </w:r>
            <w:r w:rsidR="000C7C7E">
              <w:rPr>
                <w:noProof/>
                <w:webHidden/>
              </w:rPr>
              <w:t>5</w:t>
            </w:r>
            <w:r w:rsidR="005E28B7">
              <w:rPr>
                <w:noProof/>
                <w:webHidden/>
              </w:rPr>
              <w:fldChar w:fldCharType="end"/>
            </w:r>
          </w:hyperlink>
        </w:p>
        <w:p w14:paraId="5047465C" w14:textId="7EBDFB52" w:rsidR="005E28B7" w:rsidRDefault="00000000" w:rsidP="005E28B7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114389764" w:history="1">
            <w:r w:rsidR="005E28B7" w:rsidRPr="008D7F6B">
              <w:rPr>
                <w:rStyle w:val="a9"/>
                <w:noProof/>
              </w:rPr>
              <w:t>六、测试结论</w:t>
            </w:r>
            <w:r w:rsidR="005E28B7">
              <w:rPr>
                <w:noProof/>
                <w:webHidden/>
              </w:rPr>
              <w:tab/>
            </w:r>
            <w:r w:rsidR="005E28B7">
              <w:rPr>
                <w:noProof/>
                <w:webHidden/>
              </w:rPr>
              <w:fldChar w:fldCharType="begin"/>
            </w:r>
            <w:r w:rsidR="005E28B7">
              <w:rPr>
                <w:noProof/>
                <w:webHidden/>
              </w:rPr>
              <w:instrText xml:space="preserve"> PAGEREF _Toc114389764 \h </w:instrText>
            </w:r>
            <w:r w:rsidR="005E28B7">
              <w:rPr>
                <w:noProof/>
                <w:webHidden/>
              </w:rPr>
            </w:r>
            <w:r w:rsidR="005E28B7">
              <w:rPr>
                <w:noProof/>
                <w:webHidden/>
              </w:rPr>
              <w:fldChar w:fldCharType="separate"/>
            </w:r>
            <w:r w:rsidR="000C7C7E">
              <w:rPr>
                <w:noProof/>
                <w:webHidden/>
              </w:rPr>
              <w:t>7</w:t>
            </w:r>
            <w:r w:rsidR="005E28B7">
              <w:rPr>
                <w:noProof/>
                <w:webHidden/>
              </w:rPr>
              <w:fldChar w:fldCharType="end"/>
            </w:r>
          </w:hyperlink>
        </w:p>
        <w:p w14:paraId="59630D4A" w14:textId="40102A3E" w:rsidR="005E28B7" w:rsidRDefault="00000000" w:rsidP="005E28B7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114389765" w:history="1">
            <w:r w:rsidR="005E28B7" w:rsidRPr="008D7F6B">
              <w:rPr>
                <w:rStyle w:val="a9"/>
                <w:noProof/>
              </w:rPr>
              <w:t>七、影响测试结果因素</w:t>
            </w:r>
            <w:r w:rsidR="005E28B7">
              <w:rPr>
                <w:noProof/>
                <w:webHidden/>
              </w:rPr>
              <w:tab/>
            </w:r>
            <w:r w:rsidR="005E28B7">
              <w:rPr>
                <w:noProof/>
                <w:webHidden/>
              </w:rPr>
              <w:fldChar w:fldCharType="begin"/>
            </w:r>
            <w:r w:rsidR="005E28B7">
              <w:rPr>
                <w:noProof/>
                <w:webHidden/>
              </w:rPr>
              <w:instrText xml:space="preserve"> PAGEREF _Toc114389765 \h </w:instrText>
            </w:r>
            <w:r w:rsidR="005E28B7">
              <w:rPr>
                <w:noProof/>
                <w:webHidden/>
              </w:rPr>
            </w:r>
            <w:r w:rsidR="005E28B7">
              <w:rPr>
                <w:noProof/>
                <w:webHidden/>
              </w:rPr>
              <w:fldChar w:fldCharType="separate"/>
            </w:r>
            <w:r w:rsidR="000C7C7E">
              <w:rPr>
                <w:noProof/>
                <w:webHidden/>
              </w:rPr>
              <w:t>8</w:t>
            </w:r>
            <w:r w:rsidR="005E28B7">
              <w:rPr>
                <w:noProof/>
                <w:webHidden/>
              </w:rPr>
              <w:fldChar w:fldCharType="end"/>
            </w:r>
          </w:hyperlink>
        </w:p>
        <w:p w14:paraId="4801AFDE" w14:textId="4D8FAB30" w:rsidR="005E28B7" w:rsidRDefault="00000000" w:rsidP="005E28B7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114389766" w:history="1">
            <w:r w:rsidR="005E28B7" w:rsidRPr="008D7F6B">
              <w:rPr>
                <w:rStyle w:val="a9"/>
                <w:noProof/>
              </w:rPr>
              <w:t>八、测试工程师信息</w:t>
            </w:r>
            <w:r w:rsidR="005E28B7">
              <w:rPr>
                <w:noProof/>
                <w:webHidden/>
              </w:rPr>
              <w:tab/>
            </w:r>
            <w:r w:rsidR="005E28B7">
              <w:rPr>
                <w:noProof/>
                <w:webHidden/>
              </w:rPr>
              <w:fldChar w:fldCharType="begin"/>
            </w:r>
            <w:r w:rsidR="005E28B7">
              <w:rPr>
                <w:noProof/>
                <w:webHidden/>
              </w:rPr>
              <w:instrText xml:space="preserve"> PAGEREF _Toc114389766 \h </w:instrText>
            </w:r>
            <w:r w:rsidR="005E28B7">
              <w:rPr>
                <w:noProof/>
                <w:webHidden/>
              </w:rPr>
            </w:r>
            <w:r w:rsidR="005E28B7">
              <w:rPr>
                <w:noProof/>
                <w:webHidden/>
              </w:rPr>
              <w:fldChar w:fldCharType="separate"/>
            </w:r>
            <w:r w:rsidR="000C7C7E">
              <w:rPr>
                <w:noProof/>
                <w:webHidden/>
              </w:rPr>
              <w:t>8</w:t>
            </w:r>
            <w:r w:rsidR="005E28B7">
              <w:rPr>
                <w:noProof/>
                <w:webHidden/>
              </w:rPr>
              <w:fldChar w:fldCharType="end"/>
            </w:r>
          </w:hyperlink>
        </w:p>
        <w:p w14:paraId="0E24DC30" w14:textId="371FDE1A" w:rsidR="005E28B7" w:rsidRPr="005E28B7" w:rsidRDefault="005E28B7" w:rsidP="005E28B7">
          <w:r>
            <w:rPr>
              <w:b/>
              <w:bCs/>
              <w:lang w:val="zh-CN"/>
            </w:rPr>
            <w:fldChar w:fldCharType="end"/>
          </w:r>
        </w:p>
      </w:sdtContent>
    </w:sdt>
    <w:p w14:paraId="5C0B235B" w14:textId="77777777" w:rsidR="005E28B7" w:rsidRDefault="005E28B7">
      <w:pPr>
        <w:widowControl/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br w:type="page"/>
      </w:r>
    </w:p>
    <w:p w14:paraId="733F43A4" w14:textId="01EA1E28" w:rsidR="0034721B" w:rsidRDefault="00000000">
      <w:pPr>
        <w:spacing w:afterLines="100" w:after="326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测试二</w:t>
      </w:r>
      <w:r>
        <w:rPr>
          <w:rFonts w:ascii="黑体" w:eastAsia="黑体" w:hAnsi="黑体"/>
          <w:sz w:val="36"/>
          <w:szCs w:val="36"/>
        </w:rPr>
        <w:t xml:space="preserve">  微型逆变器在电压波动情况下关断时间测试</w:t>
      </w:r>
    </w:p>
    <w:p w14:paraId="5D12EEFA" w14:textId="77777777" w:rsidR="0034721B" w:rsidRDefault="00000000">
      <w:pPr>
        <w:pStyle w:val="1"/>
      </w:pPr>
      <w:bookmarkStart w:id="0" w:name="_Toc114389759"/>
      <w:r>
        <w:rPr>
          <w:rFonts w:hint="eastAsia"/>
        </w:rPr>
        <w:t>一、测试目的</w:t>
      </w:r>
      <w:bookmarkEnd w:id="0"/>
    </w:p>
    <w:p w14:paraId="3A66C529" w14:textId="77777777" w:rsidR="0034721B" w:rsidRDefault="00000000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1.</w:t>
      </w:r>
      <w:r>
        <w:rPr>
          <w:rFonts w:cs="Times New Roman"/>
          <w:szCs w:val="24"/>
        </w:rPr>
        <w:t>掌握示波记录仪的使用方法，重点掌握波形分析的工具和方法；</w:t>
      </w:r>
    </w:p>
    <w:p w14:paraId="13A695A8" w14:textId="77777777" w:rsidR="0034721B" w:rsidRDefault="00000000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2.</w:t>
      </w:r>
      <w:r>
        <w:rPr>
          <w:rFonts w:cs="Times New Roman"/>
          <w:szCs w:val="24"/>
        </w:rPr>
        <w:t>掌握电网模拟器的基本操作方法；</w:t>
      </w:r>
    </w:p>
    <w:p w14:paraId="78C806C0" w14:textId="77777777" w:rsidR="0034721B" w:rsidRDefault="00000000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3.</w:t>
      </w:r>
      <w:r>
        <w:rPr>
          <w:rFonts w:cs="Times New Roman"/>
          <w:szCs w:val="24"/>
        </w:rPr>
        <w:t>了解逆变器工作基本原理，掌握根据原理图搭建测试环境的方法。</w:t>
      </w:r>
    </w:p>
    <w:p w14:paraId="2CB7E0D9" w14:textId="77777777" w:rsidR="0034721B" w:rsidRDefault="00000000">
      <w:pPr>
        <w:pStyle w:val="1"/>
      </w:pPr>
      <w:bookmarkStart w:id="1" w:name="_Toc114389760"/>
      <w:r>
        <w:rPr>
          <w:rFonts w:hint="eastAsia"/>
        </w:rPr>
        <w:t>二、测试仪器</w:t>
      </w:r>
      <w:bookmarkEnd w:id="1"/>
    </w:p>
    <w:p w14:paraId="2539AA4B" w14:textId="77777777" w:rsidR="0034721B" w:rsidRDefault="00000000">
      <w:pPr>
        <w:jc w:val="center"/>
        <w:rPr>
          <w:rFonts w:eastAsia="黑体" w:cs="Times New Roman"/>
          <w:sz w:val="21"/>
          <w:szCs w:val="21"/>
        </w:rPr>
      </w:pPr>
      <w:r>
        <w:rPr>
          <w:rFonts w:eastAsia="黑体" w:cs="Times New Roman"/>
          <w:sz w:val="21"/>
          <w:szCs w:val="21"/>
        </w:rPr>
        <w:t>表</w:t>
      </w:r>
      <w:r>
        <w:rPr>
          <w:rFonts w:eastAsia="黑体" w:cs="Times New Roman"/>
          <w:sz w:val="21"/>
          <w:szCs w:val="21"/>
        </w:rPr>
        <w:t xml:space="preserve">2-1  </w:t>
      </w:r>
      <w:r>
        <w:rPr>
          <w:rFonts w:eastAsia="黑体" w:cs="Times New Roman"/>
          <w:sz w:val="21"/>
          <w:szCs w:val="21"/>
        </w:rPr>
        <w:t>设备仪器表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1985"/>
        <w:gridCol w:w="2409"/>
      </w:tblGrid>
      <w:tr w:rsidR="0034721B" w14:paraId="00CB58C2" w14:textId="77777777">
        <w:trPr>
          <w:jc w:val="center"/>
        </w:trPr>
        <w:tc>
          <w:tcPr>
            <w:tcW w:w="704" w:type="dxa"/>
          </w:tcPr>
          <w:p w14:paraId="3046C156" w14:textId="77777777" w:rsidR="0034721B" w:rsidRDefault="0034721B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985" w:type="dxa"/>
          </w:tcPr>
          <w:p w14:paraId="2573BBAA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仪器名称</w:t>
            </w:r>
          </w:p>
        </w:tc>
        <w:tc>
          <w:tcPr>
            <w:tcW w:w="2409" w:type="dxa"/>
          </w:tcPr>
          <w:p w14:paraId="63F31DCE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型号</w:t>
            </w:r>
          </w:p>
        </w:tc>
      </w:tr>
      <w:tr w:rsidR="0034721B" w14:paraId="4D0DE1BC" w14:textId="77777777">
        <w:trPr>
          <w:jc w:val="center"/>
        </w:trPr>
        <w:tc>
          <w:tcPr>
            <w:tcW w:w="704" w:type="dxa"/>
          </w:tcPr>
          <w:p w14:paraId="1418B3B1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85" w:type="dxa"/>
          </w:tcPr>
          <w:p w14:paraId="12B23D09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示波记录仪</w:t>
            </w:r>
          </w:p>
        </w:tc>
        <w:tc>
          <w:tcPr>
            <w:tcW w:w="2409" w:type="dxa"/>
          </w:tcPr>
          <w:p w14:paraId="5ADC35EE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横河</w:t>
            </w:r>
            <w:r>
              <w:rPr>
                <w:rFonts w:cs="Times New Roman"/>
                <w:szCs w:val="24"/>
              </w:rPr>
              <w:t xml:space="preserve"> DL850E</w:t>
            </w:r>
          </w:p>
        </w:tc>
      </w:tr>
      <w:tr w:rsidR="0034721B" w14:paraId="3029CA33" w14:textId="77777777">
        <w:trPr>
          <w:jc w:val="center"/>
        </w:trPr>
        <w:tc>
          <w:tcPr>
            <w:tcW w:w="704" w:type="dxa"/>
          </w:tcPr>
          <w:p w14:paraId="2899CB9B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85" w:type="dxa"/>
          </w:tcPr>
          <w:p w14:paraId="2F24B8C6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电网模拟器</w:t>
            </w:r>
          </w:p>
        </w:tc>
        <w:tc>
          <w:tcPr>
            <w:tcW w:w="2409" w:type="dxa"/>
          </w:tcPr>
          <w:p w14:paraId="2ED15800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Chroma 61860</w:t>
            </w:r>
          </w:p>
        </w:tc>
      </w:tr>
      <w:tr w:rsidR="0034721B" w14:paraId="70305096" w14:textId="77777777">
        <w:trPr>
          <w:jc w:val="center"/>
        </w:trPr>
        <w:tc>
          <w:tcPr>
            <w:tcW w:w="704" w:type="dxa"/>
          </w:tcPr>
          <w:p w14:paraId="4E3EC3F8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985" w:type="dxa"/>
          </w:tcPr>
          <w:p w14:paraId="58F0D8D5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光伏模拟器</w:t>
            </w:r>
          </w:p>
        </w:tc>
        <w:tc>
          <w:tcPr>
            <w:tcW w:w="2409" w:type="dxa"/>
          </w:tcPr>
          <w:p w14:paraId="2ABB581E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Chroma 62150</w:t>
            </w:r>
          </w:p>
        </w:tc>
      </w:tr>
      <w:tr w:rsidR="0034721B" w14:paraId="49209543" w14:textId="77777777">
        <w:trPr>
          <w:jc w:val="center"/>
        </w:trPr>
        <w:tc>
          <w:tcPr>
            <w:tcW w:w="704" w:type="dxa"/>
          </w:tcPr>
          <w:p w14:paraId="08907498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985" w:type="dxa"/>
          </w:tcPr>
          <w:p w14:paraId="28D5A67D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逆变器</w:t>
            </w:r>
          </w:p>
        </w:tc>
        <w:tc>
          <w:tcPr>
            <w:tcW w:w="2409" w:type="dxa"/>
          </w:tcPr>
          <w:p w14:paraId="2760D6E3" w14:textId="77777777" w:rsidR="0034721B" w:rsidRDefault="000000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昱能</w:t>
            </w:r>
            <w:r>
              <w:rPr>
                <w:rFonts w:cs="Times New Roman"/>
                <w:szCs w:val="24"/>
              </w:rPr>
              <w:t xml:space="preserve"> YC-500</w:t>
            </w:r>
          </w:p>
        </w:tc>
      </w:tr>
    </w:tbl>
    <w:p w14:paraId="020AFA2B" w14:textId="77777777" w:rsidR="0034721B" w:rsidRDefault="00000000">
      <w:pPr>
        <w:jc w:val="center"/>
        <w:rPr>
          <w:rFonts w:eastAsia="黑体" w:cs="Times New Roman"/>
          <w:sz w:val="21"/>
          <w:szCs w:val="21"/>
        </w:rPr>
      </w:pPr>
      <w:r>
        <w:rPr>
          <w:rFonts w:eastAsia="黑体" w:cs="Times New Roman"/>
          <w:sz w:val="21"/>
          <w:szCs w:val="21"/>
        </w:rPr>
        <w:t>表</w:t>
      </w:r>
      <w:r>
        <w:rPr>
          <w:rFonts w:eastAsia="黑体" w:cs="Times New Roman"/>
          <w:sz w:val="21"/>
          <w:szCs w:val="21"/>
        </w:rPr>
        <w:t xml:space="preserve">2-2  </w:t>
      </w:r>
      <w:r>
        <w:rPr>
          <w:rFonts w:eastAsia="黑体" w:cs="Times New Roman"/>
          <w:sz w:val="21"/>
          <w:szCs w:val="21"/>
        </w:rPr>
        <w:t>逆变器参数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4542"/>
        <w:gridCol w:w="2766"/>
      </w:tblGrid>
      <w:tr w:rsidR="0034721B" w14:paraId="7C42B82D" w14:textId="77777777">
        <w:tc>
          <w:tcPr>
            <w:tcW w:w="988" w:type="dxa"/>
          </w:tcPr>
          <w:p w14:paraId="7A2BFA64" w14:textId="77777777" w:rsidR="0034721B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542" w:type="dxa"/>
          </w:tcPr>
          <w:p w14:paraId="0431C612" w14:textId="77777777" w:rsidR="0034721B" w:rsidRDefault="00000000">
            <w:pPr>
              <w:jc w:val="center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766" w:type="dxa"/>
          </w:tcPr>
          <w:p w14:paraId="04884EC6" w14:textId="77777777" w:rsidR="0034721B" w:rsidRDefault="00000000">
            <w:pPr>
              <w:jc w:val="center"/>
            </w:pPr>
            <w:r>
              <w:rPr>
                <w:rFonts w:hint="eastAsia"/>
              </w:rPr>
              <w:t>Y</w:t>
            </w:r>
            <w:r>
              <w:t>C-500</w:t>
            </w:r>
          </w:p>
        </w:tc>
      </w:tr>
      <w:tr w:rsidR="0034721B" w14:paraId="6E4CCB4C" w14:textId="77777777">
        <w:tc>
          <w:tcPr>
            <w:tcW w:w="988" w:type="dxa"/>
          </w:tcPr>
          <w:p w14:paraId="26A083AB" w14:textId="77777777" w:rsidR="0034721B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42" w:type="dxa"/>
          </w:tcPr>
          <w:p w14:paraId="76E8118E" w14:textId="77777777" w:rsidR="0034721B" w:rsidRDefault="00000000">
            <w:pPr>
              <w:jc w:val="center"/>
            </w:pPr>
            <w:r>
              <w:t>建议组件</w:t>
            </w:r>
            <w:r>
              <w:t>STC</w:t>
            </w:r>
            <w:r>
              <w:t>功率范围</w:t>
            </w:r>
          </w:p>
        </w:tc>
        <w:tc>
          <w:tcPr>
            <w:tcW w:w="2766" w:type="dxa"/>
          </w:tcPr>
          <w:p w14:paraId="3FF67E01" w14:textId="77777777" w:rsidR="0034721B" w:rsidRDefault="00000000">
            <w:pPr>
              <w:jc w:val="center"/>
            </w:pPr>
            <w:r>
              <w:t>180-310W</w:t>
            </w:r>
          </w:p>
        </w:tc>
      </w:tr>
      <w:tr w:rsidR="0034721B" w14:paraId="70871405" w14:textId="77777777">
        <w:tc>
          <w:tcPr>
            <w:tcW w:w="988" w:type="dxa"/>
          </w:tcPr>
          <w:p w14:paraId="132001C5" w14:textId="77777777" w:rsidR="0034721B" w:rsidRDefault="000000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542" w:type="dxa"/>
          </w:tcPr>
          <w:p w14:paraId="4DF0B06B" w14:textId="77777777" w:rsidR="0034721B" w:rsidRDefault="00000000">
            <w:pPr>
              <w:jc w:val="center"/>
            </w:pPr>
            <w:r>
              <w:t>最大功率点追踪范围</w:t>
            </w:r>
          </w:p>
        </w:tc>
        <w:tc>
          <w:tcPr>
            <w:tcW w:w="2766" w:type="dxa"/>
          </w:tcPr>
          <w:p w14:paraId="25ACC826" w14:textId="77777777" w:rsidR="0034721B" w:rsidRDefault="00000000">
            <w:pPr>
              <w:jc w:val="center"/>
            </w:pPr>
            <w:r>
              <w:t>22-45V</w:t>
            </w:r>
          </w:p>
        </w:tc>
      </w:tr>
      <w:tr w:rsidR="0034721B" w14:paraId="3679D5D7" w14:textId="77777777">
        <w:tc>
          <w:tcPr>
            <w:tcW w:w="988" w:type="dxa"/>
          </w:tcPr>
          <w:p w14:paraId="09180931" w14:textId="77777777" w:rsidR="0034721B" w:rsidRDefault="000000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542" w:type="dxa"/>
          </w:tcPr>
          <w:p w14:paraId="7A255C90" w14:textId="77777777" w:rsidR="0034721B" w:rsidRDefault="00000000">
            <w:pPr>
              <w:jc w:val="center"/>
            </w:pPr>
            <w:r>
              <w:t>工作电压范围</w:t>
            </w:r>
          </w:p>
        </w:tc>
        <w:tc>
          <w:tcPr>
            <w:tcW w:w="2766" w:type="dxa"/>
          </w:tcPr>
          <w:p w14:paraId="065CF042" w14:textId="77777777" w:rsidR="0034721B" w:rsidRDefault="00000000">
            <w:pPr>
              <w:jc w:val="center"/>
            </w:pPr>
            <w:r>
              <w:t>16-52V</w:t>
            </w:r>
          </w:p>
        </w:tc>
      </w:tr>
      <w:tr w:rsidR="0034721B" w14:paraId="1A24371F" w14:textId="77777777">
        <w:tc>
          <w:tcPr>
            <w:tcW w:w="988" w:type="dxa"/>
          </w:tcPr>
          <w:p w14:paraId="7B0D65FB" w14:textId="77777777" w:rsidR="0034721B" w:rsidRDefault="0000000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542" w:type="dxa"/>
          </w:tcPr>
          <w:p w14:paraId="4C0E35F5" w14:textId="77777777" w:rsidR="0034721B" w:rsidRDefault="00000000">
            <w:pPr>
              <w:jc w:val="center"/>
            </w:pPr>
            <w:r>
              <w:t>最大直流输入电压</w:t>
            </w:r>
          </w:p>
        </w:tc>
        <w:tc>
          <w:tcPr>
            <w:tcW w:w="2766" w:type="dxa"/>
          </w:tcPr>
          <w:p w14:paraId="5838E7DF" w14:textId="77777777" w:rsidR="0034721B" w:rsidRDefault="00000000">
            <w:pPr>
              <w:jc w:val="center"/>
            </w:pPr>
            <w:r>
              <w:t>55V</w:t>
            </w:r>
          </w:p>
        </w:tc>
      </w:tr>
      <w:tr w:rsidR="0034721B" w14:paraId="62577035" w14:textId="77777777">
        <w:tc>
          <w:tcPr>
            <w:tcW w:w="988" w:type="dxa"/>
          </w:tcPr>
          <w:p w14:paraId="7A636352" w14:textId="77777777" w:rsidR="0034721B" w:rsidRDefault="00000000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542" w:type="dxa"/>
          </w:tcPr>
          <w:p w14:paraId="51E6306E" w14:textId="77777777" w:rsidR="0034721B" w:rsidRDefault="00000000">
            <w:pPr>
              <w:jc w:val="center"/>
            </w:pPr>
            <w:r>
              <w:t>启动电压</w:t>
            </w:r>
          </w:p>
        </w:tc>
        <w:tc>
          <w:tcPr>
            <w:tcW w:w="2766" w:type="dxa"/>
          </w:tcPr>
          <w:p w14:paraId="06DCDEAE" w14:textId="77777777" w:rsidR="0034721B" w:rsidRDefault="00000000">
            <w:pPr>
              <w:jc w:val="center"/>
            </w:pPr>
            <w:r>
              <w:t>22V</w:t>
            </w:r>
          </w:p>
        </w:tc>
      </w:tr>
      <w:tr w:rsidR="0034721B" w14:paraId="3BF664BB" w14:textId="77777777">
        <w:tc>
          <w:tcPr>
            <w:tcW w:w="988" w:type="dxa"/>
          </w:tcPr>
          <w:p w14:paraId="4F788788" w14:textId="77777777" w:rsidR="0034721B" w:rsidRDefault="00000000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542" w:type="dxa"/>
          </w:tcPr>
          <w:p w14:paraId="5DF443EC" w14:textId="77777777" w:rsidR="0034721B" w:rsidRDefault="00000000">
            <w:pPr>
              <w:jc w:val="center"/>
            </w:pPr>
            <w:r>
              <w:t>最大直流输入电流</w:t>
            </w:r>
          </w:p>
        </w:tc>
        <w:tc>
          <w:tcPr>
            <w:tcW w:w="2766" w:type="dxa"/>
          </w:tcPr>
          <w:p w14:paraId="7EDE9490" w14:textId="77777777" w:rsidR="0034721B" w:rsidRDefault="00000000">
            <w:pPr>
              <w:jc w:val="center"/>
            </w:pPr>
            <w:r>
              <w:t>12A*2</w:t>
            </w:r>
          </w:p>
        </w:tc>
      </w:tr>
      <w:tr w:rsidR="0034721B" w14:paraId="23972FC2" w14:textId="77777777">
        <w:tc>
          <w:tcPr>
            <w:tcW w:w="988" w:type="dxa"/>
          </w:tcPr>
          <w:p w14:paraId="76831CB1" w14:textId="77777777" w:rsidR="0034721B" w:rsidRDefault="00000000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542" w:type="dxa"/>
          </w:tcPr>
          <w:p w14:paraId="1EF0AC70" w14:textId="77777777" w:rsidR="0034721B" w:rsidRDefault="00000000">
            <w:pPr>
              <w:jc w:val="center"/>
            </w:pPr>
            <w:r>
              <w:t>最大交流输出功率</w:t>
            </w:r>
          </w:p>
        </w:tc>
        <w:tc>
          <w:tcPr>
            <w:tcW w:w="2766" w:type="dxa"/>
          </w:tcPr>
          <w:p w14:paraId="1213FB2A" w14:textId="77777777" w:rsidR="0034721B" w:rsidRDefault="00000000">
            <w:pPr>
              <w:jc w:val="center"/>
            </w:pPr>
            <w:r>
              <w:t>500W</w:t>
            </w:r>
          </w:p>
        </w:tc>
      </w:tr>
      <w:tr w:rsidR="0034721B" w14:paraId="6A9E0025" w14:textId="77777777">
        <w:tc>
          <w:tcPr>
            <w:tcW w:w="988" w:type="dxa"/>
          </w:tcPr>
          <w:p w14:paraId="7A0FF379" w14:textId="77777777" w:rsidR="0034721B" w:rsidRDefault="0000000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542" w:type="dxa"/>
          </w:tcPr>
          <w:p w14:paraId="50FC6C88" w14:textId="77777777" w:rsidR="0034721B" w:rsidRDefault="00000000">
            <w:pPr>
              <w:jc w:val="center"/>
            </w:pPr>
            <w:r>
              <w:t>额定交流电流</w:t>
            </w:r>
          </w:p>
        </w:tc>
        <w:tc>
          <w:tcPr>
            <w:tcW w:w="2766" w:type="dxa"/>
          </w:tcPr>
          <w:p w14:paraId="7EDC75BE" w14:textId="77777777" w:rsidR="0034721B" w:rsidRDefault="00000000">
            <w:pPr>
              <w:jc w:val="center"/>
            </w:pPr>
            <w:r>
              <w:t>2.27A</w:t>
            </w:r>
          </w:p>
        </w:tc>
      </w:tr>
      <w:tr w:rsidR="0034721B" w14:paraId="2176049C" w14:textId="77777777">
        <w:tc>
          <w:tcPr>
            <w:tcW w:w="988" w:type="dxa"/>
          </w:tcPr>
          <w:p w14:paraId="4A786AAD" w14:textId="77777777" w:rsidR="0034721B" w:rsidRDefault="00000000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542" w:type="dxa"/>
          </w:tcPr>
          <w:p w14:paraId="08A14385" w14:textId="77777777" w:rsidR="0034721B" w:rsidRDefault="00000000">
            <w:pPr>
              <w:jc w:val="center"/>
            </w:pPr>
            <w:r>
              <w:t>额定交流电压</w:t>
            </w:r>
          </w:p>
        </w:tc>
        <w:tc>
          <w:tcPr>
            <w:tcW w:w="2766" w:type="dxa"/>
          </w:tcPr>
          <w:p w14:paraId="2DA80289" w14:textId="77777777" w:rsidR="0034721B" w:rsidRDefault="00000000">
            <w:pPr>
              <w:jc w:val="center"/>
            </w:pPr>
            <w:r>
              <w:t>220V</w:t>
            </w:r>
          </w:p>
        </w:tc>
      </w:tr>
      <w:tr w:rsidR="0034721B" w14:paraId="657A56C6" w14:textId="77777777">
        <w:tc>
          <w:tcPr>
            <w:tcW w:w="988" w:type="dxa"/>
          </w:tcPr>
          <w:p w14:paraId="479B890C" w14:textId="77777777" w:rsidR="0034721B" w:rsidRDefault="00000000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542" w:type="dxa"/>
          </w:tcPr>
          <w:p w14:paraId="34E569ED" w14:textId="77777777" w:rsidR="0034721B" w:rsidRDefault="00000000">
            <w:pPr>
              <w:jc w:val="center"/>
            </w:pPr>
            <w:r>
              <w:t>额定交流频率</w:t>
            </w:r>
          </w:p>
        </w:tc>
        <w:tc>
          <w:tcPr>
            <w:tcW w:w="2766" w:type="dxa"/>
          </w:tcPr>
          <w:p w14:paraId="601D7765" w14:textId="77777777" w:rsidR="0034721B" w:rsidRDefault="00000000">
            <w:pPr>
              <w:jc w:val="center"/>
            </w:pPr>
            <w:r>
              <w:t>50Hz</w:t>
            </w:r>
          </w:p>
        </w:tc>
      </w:tr>
      <w:tr w:rsidR="0034721B" w14:paraId="66722DAC" w14:textId="77777777">
        <w:tc>
          <w:tcPr>
            <w:tcW w:w="988" w:type="dxa"/>
          </w:tcPr>
          <w:p w14:paraId="215FD827" w14:textId="77777777" w:rsidR="0034721B" w:rsidRDefault="00000000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542" w:type="dxa"/>
          </w:tcPr>
          <w:p w14:paraId="74F40B0F" w14:textId="77777777" w:rsidR="0034721B" w:rsidRDefault="00000000">
            <w:pPr>
              <w:jc w:val="center"/>
            </w:pPr>
            <w:r>
              <w:t>输出功率因数</w:t>
            </w:r>
          </w:p>
        </w:tc>
        <w:tc>
          <w:tcPr>
            <w:tcW w:w="2766" w:type="dxa"/>
          </w:tcPr>
          <w:p w14:paraId="515935CF" w14:textId="77777777" w:rsidR="0034721B" w:rsidRDefault="00000000">
            <w:pPr>
              <w:jc w:val="center"/>
            </w:pPr>
            <w:r>
              <w:t>&gt;0.99</w:t>
            </w:r>
          </w:p>
        </w:tc>
      </w:tr>
      <w:tr w:rsidR="0034721B" w14:paraId="5AFD9A05" w14:textId="77777777">
        <w:tc>
          <w:tcPr>
            <w:tcW w:w="988" w:type="dxa"/>
          </w:tcPr>
          <w:p w14:paraId="454F19C4" w14:textId="77777777" w:rsidR="0034721B" w:rsidRDefault="00000000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4542" w:type="dxa"/>
          </w:tcPr>
          <w:p w14:paraId="069C5ED4" w14:textId="77777777" w:rsidR="0034721B" w:rsidRDefault="00000000">
            <w:pPr>
              <w:jc w:val="center"/>
            </w:pPr>
            <w:r>
              <w:t>最高转换效率</w:t>
            </w:r>
          </w:p>
        </w:tc>
        <w:tc>
          <w:tcPr>
            <w:tcW w:w="2766" w:type="dxa"/>
          </w:tcPr>
          <w:p w14:paraId="37EEB0B3" w14:textId="77777777" w:rsidR="0034721B" w:rsidRDefault="00000000">
            <w:pPr>
              <w:jc w:val="center"/>
            </w:pPr>
            <w:r>
              <w:t>95.5%</w:t>
            </w:r>
          </w:p>
        </w:tc>
      </w:tr>
    </w:tbl>
    <w:p w14:paraId="4E0A873C" w14:textId="77777777" w:rsidR="0034721B" w:rsidRDefault="00000000">
      <w:pPr>
        <w:pStyle w:val="1"/>
      </w:pPr>
      <w:bookmarkStart w:id="2" w:name="_Toc114389761"/>
      <w:r>
        <w:rPr>
          <w:rFonts w:hint="eastAsia"/>
        </w:rPr>
        <w:t>三、测试原理</w:t>
      </w:r>
      <w:bookmarkEnd w:id="2"/>
    </w:p>
    <w:p w14:paraId="04F2E556" w14:textId="77777777" w:rsidR="0034721B" w:rsidRDefault="00000000">
      <w:pPr>
        <w:spacing w:line="360" w:lineRule="auto"/>
        <w:ind w:firstLineChars="200" w:firstLine="480"/>
      </w:pPr>
      <w:r>
        <w:rPr>
          <w:rFonts w:hint="eastAsia"/>
        </w:rPr>
        <w:t>对于单相交流输出</w:t>
      </w:r>
      <w:r>
        <w:rPr>
          <w:rFonts w:hint="eastAsia"/>
        </w:rPr>
        <w:t>220V</w:t>
      </w:r>
      <w:r>
        <w:rPr>
          <w:rFonts w:hint="eastAsia"/>
        </w:rPr>
        <w:t>的微型逆变器，当电网电压在额定电压的</w:t>
      </w:r>
      <w:r>
        <w:rPr>
          <w:rFonts w:hint="eastAsia"/>
        </w:rPr>
        <w:t>-15%</w:t>
      </w:r>
      <w:r>
        <w:rPr>
          <w:rFonts w:hint="eastAsia"/>
        </w:rPr>
        <w:t>到</w:t>
      </w:r>
      <w:r>
        <w:rPr>
          <w:rFonts w:hint="eastAsia"/>
        </w:rPr>
        <w:t>+10%</w:t>
      </w:r>
      <w:r>
        <w:rPr>
          <w:rFonts w:hint="eastAsia"/>
        </w:rPr>
        <w:t>范围内变化时，微型逆变器应能正常工作。如果微型逆变器交流侧输出电压等级为其他值，电网电压在</w:t>
      </w:r>
      <w:r>
        <w:rPr>
          <w:rFonts w:hint="eastAsia"/>
        </w:rPr>
        <w:t>GB/T 12325</w:t>
      </w:r>
      <w:r>
        <w:rPr>
          <w:rFonts w:hint="eastAsia"/>
        </w:rPr>
        <w:t>中对应的电压等级所允许的偏差范围内时，微型逆变器应能正常工作。</w:t>
      </w:r>
    </w:p>
    <w:p w14:paraId="7554D43A" w14:textId="77777777" w:rsidR="0034721B" w:rsidRDefault="00000000">
      <w:pPr>
        <w:spacing w:line="360" w:lineRule="auto"/>
        <w:ind w:firstLineChars="200" w:firstLine="480"/>
      </w:pPr>
      <w:r>
        <w:rPr>
          <w:rFonts w:hint="eastAsia"/>
        </w:rPr>
        <w:lastRenderedPageBreak/>
        <w:t>微型逆变器交流输出端电压超出此电压范围时，允许微型逆变器切断向电网供电。微型逆变器对异常电压的反应时间应满足下表的要求。在电网电压恢复到允许的电压范围时微型逆变器应能正常启动运行。</w:t>
      </w:r>
    </w:p>
    <w:p w14:paraId="525EB9EB" w14:textId="77777777" w:rsidR="0034721B" w:rsidRDefault="00000000">
      <w:pPr>
        <w:jc w:val="center"/>
        <w:rPr>
          <w:rFonts w:eastAsia="黑体" w:cs="Times New Roman"/>
          <w:sz w:val="21"/>
          <w:szCs w:val="21"/>
        </w:rPr>
      </w:pPr>
      <w:r>
        <w:rPr>
          <w:rFonts w:eastAsia="黑体" w:cs="Times New Roman"/>
          <w:sz w:val="21"/>
          <w:szCs w:val="21"/>
        </w:rPr>
        <w:t>表</w:t>
      </w:r>
      <w:r>
        <w:rPr>
          <w:rFonts w:eastAsia="黑体" w:cs="Times New Roman"/>
          <w:sz w:val="21"/>
          <w:szCs w:val="21"/>
        </w:rPr>
        <w:t xml:space="preserve">3-1  </w:t>
      </w:r>
      <w:r>
        <w:rPr>
          <w:rFonts w:eastAsia="黑体" w:cs="Times New Roman" w:hint="eastAsia"/>
          <w:sz w:val="21"/>
          <w:szCs w:val="21"/>
        </w:rPr>
        <w:t>微型逆变器电压波动的最大跳闸时间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31"/>
        <w:gridCol w:w="3765"/>
      </w:tblGrid>
      <w:tr w:rsidR="0034721B" w14:paraId="5B194C6E" w14:textId="77777777">
        <w:tc>
          <w:tcPr>
            <w:tcW w:w="4531" w:type="dxa"/>
          </w:tcPr>
          <w:p w14:paraId="170F4829" w14:textId="77777777" w:rsidR="0034721B" w:rsidRPr="0013164A" w:rsidRDefault="00000000" w:rsidP="0013164A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3164A">
              <w:rPr>
                <w:rFonts w:hint="eastAsia"/>
                <w:sz w:val="21"/>
                <w:szCs w:val="21"/>
              </w:rPr>
              <w:t>电压（微型逆变器交流输出电压有效值）</w:t>
            </w:r>
          </w:p>
        </w:tc>
        <w:tc>
          <w:tcPr>
            <w:tcW w:w="3765" w:type="dxa"/>
          </w:tcPr>
          <w:p w14:paraId="405013ED" w14:textId="0E3212B5" w:rsidR="0034721B" w:rsidRPr="0013164A" w:rsidRDefault="00000000" w:rsidP="0013164A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3164A">
              <w:rPr>
                <w:rFonts w:hint="eastAsia"/>
                <w:sz w:val="21"/>
                <w:szCs w:val="21"/>
              </w:rPr>
              <w:t>最大跳闸时间</w:t>
            </w:r>
            <w:r w:rsidR="0048796E">
              <w:rPr>
                <w:rFonts w:hint="eastAsia"/>
                <w:sz w:val="21"/>
                <w:szCs w:val="21"/>
              </w:rPr>
              <w:t>/</w:t>
            </w:r>
            <w:r w:rsidR="0048796E">
              <w:rPr>
                <w:sz w:val="21"/>
                <w:szCs w:val="21"/>
              </w:rPr>
              <w:t>S</w:t>
            </w:r>
          </w:p>
        </w:tc>
      </w:tr>
      <w:tr w:rsidR="0034721B" w14:paraId="372668A4" w14:textId="77777777">
        <w:tc>
          <w:tcPr>
            <w:tcW w:w="4531" w:type="dxa"/>
          </w:tcPr>
          <w:p w14:paraId="7495EFED" w14:textId="77777777" w:rsidR="0034721B" w:rsidRPr="0013164A" w:rsidRDefault="00000000" w:rsidP="0013164A">
            <w:pPr>
              <w:spacing w:line="360" w:lineRule="auto"/>
              <w:jc w:val="center"/>
              <w:rPr>
                <w:sz w:val="21"/>
                <w:szCs w:val="21"/>
                <w:vertAlign w:val="subscript"/>
              </w:rPr>
            </w:pPr>
            <w:r w:rsidRPr="0013164A">
              <w:rPr>
                <w:rFonts w:hint="eastAsia"/>
                <w:sz w:val="21"/>
                <w:szCs w:val="21"/>
              </w:rPr>
              <w:t>U</w:t>
            </w:r>
            <w:r w:rsidRPr="0013164A">
              <w:rPr>
                <w:rFonts w:hint="eastAsia"/>
                <w:sz w:val="21"/>
                <w:szCs w:val="21"/>
              </w:rPr>
              <w:t>＜</w:t>
            </w:r>
            <w:r w:rsidRPr="0013164A">
              <w:rPr>
                <w:rFonts w:hint="eastAsia"/>
                <w:sz w:val="21"/>
                <w:szCs w:val="21"/>
              </w:rPr>
              <w:t>50%U</w:t>
            </w:r>
            <w:r w:rsidRPr="0013164A">
              <w:rPr>
                <w:rFonts w:hint="eastAsia"/>
                <w:sz w:val="21"/>
                <w:szCs w:val="21"/>
                <w:vertAlign w:val="subscript"/>
              </w:rPr>
              <w:t>标准</w:t>
            </w:r>
          </w:p>
        </w:tc>
        <w:tc>
          <w:tcPr>
            <w:tcW w:w="3765" w:type="dxa"/>
          </w:tcPr>
          <w:p w14:paraId="37223A61" w14:textId="3204726F" w:rsidR="0034721B" w:rsidRPr="0013164A" w:rsidRDefault="00000000" w:rsidP="0013164A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3164A">
              <w:rPr>
                <w:rFonts w:hint="eastAsia"/>
                <w:sz w:val="21"/>
                <w:szCs w:val="21"/>
              </w:rPr>
              <w:t>0</w:t>
            </w:r>
            <w:r w:rsidRPr="0013164A">
              <w:rPr>
                <w:sz w:val="21"/>
                <w:szCs w:val="21"/>
              </w:rPr>
              <w:t>.1</w:t>
            </w:r>
          </w:p>
        </w:tc>
      </w:tr>
      <w:tr w:rsidR="0034721B" w14:paraId="41652355" w14:textId="77777777">
        <w:tc>
          <w:tcPr>
            <w:tcW w:w="4531" w:type="dxa"/>
          </w:tcPr>
          <w:p w14:paraId="57892768" w14:textId="77777777" w:rsidR="0034721B" w:rsidRPr="0013164A" w:rsidRDefault="00000000" w:rsidP="0013164A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3164A">
              <w:rPr>
                <w:sz w:val="21"/>
                <w:szCs w:val="21"/>
              </w:rPr>
              <w:t>50%U</w:t>
            </w:r>
            <w:r w:rsidRPr="0013164A">
              <w:rPr>
                <w:sz w:val="21"/>
                <w:szCs w:val="21"/>
                <w:vertAlign w:val="subscript"/>
              </w:rPr>
              <w:t>标准</w:t>
            </w:r>
            <w:r w:rsidRPr="0013164A">
              <w:rPr>
                <w:sz w:val="21"/>
                <w:szCs w:val="21"/>
              </w:rPr>
              <w:t>≤ U</w:t>
            </w:r>
            <w:r w:rsidRPr="0013164A">
              <w:rPr>
                <w:sz w:val="21"/>
                <w:szCs w:val="21"/>
              </w:rPr>
              <w:t>＜</w:t>
            </w:r>
            <w:r w:rsidRPr="0013164A">
              <w:rPr>
                <w:sz w:val="21"/>
                <w:szCs w:val="21"/>
              </w:rPr>
              <w:t>85%U</w:t>
            </w:r>
            <w:r w:rsidRPr="0013164A">
              <w:rPr>
                <w:sz w:val="21"/>
                <w:szCs w:val="21"/>
                <w:vertAlign w:val="subscript"/>
              </w:rPr>
              <w:t>标准</w:t>
            </w:r>
          </w:p>
        </w:tc>
        <w:tc>
          <w:tcPr>
            <w:tcW w:w="3765" w:type="dxa"/>
          </w:tcPr>
          <w:p w14:paraId="43B993BA" w14:textId="6FA6ED81" w:rsidR="0034721B" w:rsidRPr="0013164A" w:rsidRDefault="00000000" w:rsidP="0013164A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3164A">
              <w:rPr>
                <w:rFonts w:hint="eastAsia"/>
                <w:sz w:val="21"/>
                <w:szCs w:val="21"/>
              </w:rPr>
              <w:t>2</w:t>
            </w:r>
            <w:r w:rsidRPr="0013164A">
              <w:rPr>
                <w:sz w:val="21"/>
                <w:szCs w:val="21"/>
              </w:rPr>
              <w:t>.0</w:t>
            </w:r>
          </w:p>
        </w:tc>
      </w:tr>
      <w:tr w:rsidR="0034721B" w14:paraId="41A41D8F" w14:textId="77777777">
        <w:tc>
          <w:tcPr>
            <w:tcW w:w="4531" w:type="dxa"/>
          </w:tcPr>
          <w:p w14:paraId="600948C5" w14:textId="77777777" w:rsidR="0034721B" w:rsidRPr="0013164A" w:rsidRDefault="00000000" w:rsidP="0013164A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3164A">
              <w:rPr>
                <w:sz w:val="21"/>
                <w:szCs w:val="21"/>
              </w:rPr>
              <w:t>110%U</w:t>
            </w:r>
            <w:r w:rsidRPr="0013164A">
              <w:rPr>
                <w:sz w:val="21"/>
                <w:szCs w:val="21"/>
                <w:vertAlign w:val="subscript"/>
              </w:rPr>
              <w:t>标准</w:t>
            </w:r>
            <w:r w:rsidRPr="0013164A">
              <w:rPr>
                <w:sz w:val="21"/>
                <w:szCs w:val="21"/>
              </w:rPr>
              <w:t>＜</w:t>
            </w:r>
            <w:r w:rsidRPr="0013164A">
              <w:rPr>
                <w:sz w:val="21"/>
                <w:szCs w:val="21"/>
              </w:rPr>
              <w:t>U</w:t>
            </w:r>
            <w:r w:rsidRPr="0013164A">
              <w:rPr>
                <w:sz w:val="21"/>
                <w:szCs w:val="21"/>
              </w:rPr>
              <w:t>＜</w:t>
            </w:r>
            <w:r w:rsidRPr="0013164A">
              <w:rPr>
                <w:sz w:val="21"/>
                <w:szCs w:val="21"/>
              </w:rPr>
              <w:t>135%U</w:t>
            </w:r>
            <w:r w:rsidRPr="0013164A">
              <w:rPr>
                <w:sz w:val="21"/>
                <w:szCs w:val="21"/>
                <w:vertAlign w:val="subscript"/>
              </w:rPr>
              <w:t>标准</w:t>
            </w:r>
          </w:p>
        </w:tc>
        <w:tc>
          <w:tcPr>
            <w:tcW w:w="3765" w:type="dxa"/>
          </w:tcPr>
          <w:p w14:paraId="5F39A60D" w14:textId="71F25E41" w:rsidR="0034721B" w:rsidRPr="0013164A" w:rsidRDefault="00000000" w:rsidP="0013164A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3164A">
              <w:rPr>
                <w:rFonts w:hint="eastAsia"/>
                <w:sz w:val="21"/>
                <w:szCs w:val="21"/>
              </w:rPr>
              <w:t>2</w:t>
            </w:r>
            <w:r w:rsidRPr="0013164A">
              <w:rPr>
                <w:sz w:val="21"/>
                <w:szCs w:val="21"/>
              </w:rPr>
              <w:t>.0</w:t>
            </w:r>
          </w:p>
        </w:tc>
      </w:tr>
      <w:tr w:rsidR="0034721B" w14:paraId="7BBEC885" w14:textId="77777777">
        <w:tc>
          <w:tcPr>
            <w:tcW w:w="4531" w:type="dxa"/>
          </w:tcPr>
          <w:p w14:paraId="500ED2D0" w14:textId="77777777" w:rsidR="0034721B" w:rsidRPr="0013164A" w:rsidRDefault="00000000" w:rsidP="0013164A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3164A">
              <w:rPr>
                <w:sz w:val="21"/>
                <w:szCs w:val="21"/>
              </w:rPr>
              <w:t>135%U</w:t>
            </w:r>
            <w:r w:rsidRPr="0013164A">
              <w:rPr>
                <w:sz w:val="21"/>
                <w:szCs w:val="21"/>
                <w:vertAlign w:val="subscript"/>
              </w:rPr>
              <w:t>标准</w:t>
            </w:r>
            <w:r w:rsidRPr="0013164A">
              <w:rPr>
                <w:rFonts w:hint="eastAsia"/>
                <w:sz w:val="21"/>
                <w:szCs w:val="21"/>
                <w:vertAlign w:val="subscript"/>
              </w:rPr>
              <w:t xml:space="preserve"> </w:t>
            </w:r>
            <w:r w:rsidRPr="0013164A">
              <w:rPr>
                <w:sz w:val="21"/>
                <w:szCs w:val="21"/>
              </w:rPr>
              <w:t>≤ U</w:t>
            </w:r>
          </w:p>
        </w:tc>
        <w:tc>
          <w:tcPr>
            <w:tcW w:w="3765" w:type="dxa"/>
          </w:tcPr>
          <w:p w14:paraId="63BA4390" w14:textId="7A16CF22" w:rsidR="0034721B" w:rsidRPr="0013164A" w:rsidRDefault="00000000" w:rsidP="0013164A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3164A">
              <w:rPr>
                <w:rFonts w:hint="eastAsia"/>
                <w:sz w:val="21"/>
                <w:szCs w:val="21"/>
              </w:rPr>
              <w:t>0</w:t>
            </w:r>
            <w:r w:rsidRPr="0013164A">
              <w:rPr>
                <w:sz w:val="21"/>
                <w:szCs w:val="21"/>
              </w:rPr>
              <w:t>.05</w:t>
            </w:r>
          </w:p>
        </w:tc>
      </w:tr>
    </w:tbl>
    <w:p w14:paraId="611F9505" w14:textId="77777777" w:rsidR="0034721B" w:rsidRDefault="00000000">
      <w:pPr>
        <w:spacing w:line="360" w:lineRule="auto"/>
      </w:pPr>
      <w:r>
        <w:rPr>
          <w:noProof/>
        </w:rPr>
        <w:drawing>
          <wp:inline distT="0" distB="0" distL="0" distR="0" wp14:anchorId="4CBE8E8B" wp14:editId="456F5771">
            <wp:extent cx="5274310" cy="2085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C0A7" w14:textId="77777777" w:rsidR="0034721B" w:rsidRDefault="00000000">
      <w:pPr>
        <w:tabs>
          <w:tab w:val="left" w:pos="3450"/>
        </w:tabs>
        <w:jc w:val="center"/>
        <w:rPr>
          <w:rFonts w:eastAsia="黑体" w:cs="Times New Roman"/>
          <w:sz w:val="21"/>
          <w:szCs w:val="21"/>
        </w:rPr>
      </w:pPr>
      <w:r>
        <w:rPr>
          <w:rFonts w:eastAsia="黑体" w:cs="Times New Roman"/>
          <w:sz w:val="21"/>
          <w:szCs w:val="21"/>
        </w:rPr>
        <w:t>图</w:t>
      </w:r>
      <w:r>
        <w:rPr>
          <w:rFonts w:eastAsia="黑体" w:cs="Times New Roman"/>
          <w:sz w:val="21"/>
          <w:szCs w:val="21"/>
        </w:rPr>
        <w:t xml:space="preserve">3-1 </w:t>
      </w:r>
      <w:r>
        <w:rPr>
          <w:rFonts w:eastAsia="黑体" w:cs="Times New Roman"/>
          <w:sz w:val="21"/>
          <w:szCs w:val="21"/>
        </w:rPr>
        <w:t>实验接线原理图</w:t>
      </w:r>
    </w:p>
    <w:p w14:paraId="327F865C" w14:textId="77777777" w:rsidR="0034721B" w:rsidRDefault="0034721B">
      <w:pPr>
        <w:tabs>
          <w:tab w:val="left" w:pos="3450"/>
        </w:tabs>
        <w:jc w:val="center"/>
        <w:rPr>
          <w:rFonts w:eastAsia="黑体" w:cs="Times New Roman"/>
          <w:sz w:val="21"/>
          <w:szCs w:val="21"/>
        </w:rPr>
      </w:pPr>
    </w:p>
    <w:p w14:paraId="61523A08" w14:textId="77777777" w:rsidR="0034721B" w:rsidRDefault="00000000">
      <w:pPr>
        <w:tabs>
          <w:tab w:val="left" w:pos="3450"/>
        </w:tabs>
        <w:spacing w:line="360" w:lineRule="auto"/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测试原理如图</w:t>
      </w:r>
      <w:r>
        <w:rPr>
          <w:rFonts w:cs="Times New Roman"/>
          <w:szCs w:val="24"/>
        </w:rPr>
        <w:t>3-1</w:t>
      </w:r>
      <w:r>
        <w:rPr>
          <w:rFonts w:cs="Times New Roman"/>
          <w:szCs w:val="24"/>
        </w:rPr>
        <w:t>，微型逆变器进线侧接光伏模拟器，通过调整光伏模拟器参数设定，保证逆变器稳定输出；逆变器输出侧接电网模拟器，该模拟器具备功率吸收能力，利用其输出电压可调特性，分别测试在不同电压段的逆变器输出特性；通过高精度示波记录仪，观测逆变器关断特性，测量关断时间。</w:t>
      </w:r>
    </w:p>
    <w:p w14:paraId="2A89311B" w14:textId="77777777" w:rsidR="0034721B" w:rsidRDefault="00000000">
      <w:pPr>
        <w:pStyle w:val="1"/>
      </w:pPr>
      <w:bookmarkStart w:id="3" w:name="_Toc114389762"/>
      <w:r>
        <w:rPr>
          <w:rFonts w:hint="eastAsia"/>
        </w:rPr>
        <w:t>四、测试环境</w:t>
      </w:r>
      <w:bookmarkEnd w:id="3"/>
    </w:p>
    <w:p w14:paraId="6C2D975F" w14:textId="77777777" w:rsidR="0034721B" w:rsidRDefault="00000000">
      <w:pPr>
        <w:spacing w:line="360" w:lineRule="auto"/>
      </w:pPr>
      <w:r>
        <w:rPr>
          <w:rFonts w:hint="eastAsia"/>
          <w:b/>
          <w:bCs/>
        </w:rPr>
        <w:t>实验室名称</w:t>
      </w:r>
      <w:r>
        <w:rPr>
          <w:rFonts w:hint="eastAsia"/>
        </w:rPr>
        <w:t>：工训楼电气测试实验室；</w:t>
      </w:r>
    </w:p>
    <w:p w14:paraId="2C150B0D" w14:textId="77777777" w:rsidR="0034721B" w:rsidRDefault="00000000">
      <w:pPr>
        <w:spacing w:line="360" w:lineRule="auto"/>
      </w:pPr>
      <w:r>
        <w:rPr>
          <w:rFonts w:hint="eastAsia"/>
          <w:b/>
          <w:bCs/>
        </w:rPr>
        <w:t>温度</w:t>
      </w:r>
      <w:r>
        <w:rPr>
          <w:rFonts w:hint="eastAsia"/>
        </w:rPr>
        <w:t>：常温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度左右；</w:t>
      </w:r>
    </w:p>
    <w:p w14:paraId="3E55CF29" w14:textId="77777777" w:rsidR="0034721B" w:rsidRDefault="00000000">
      <w:pPr>
        <w:spacing w:line="360" w:lineRule="auto"/>
      </w:pPr>
      <w:r>
        <w:rPr>
          <w:rFonts w:hint="eastAsia"/>
          <w:b/>
          <w:bCs/>
        </w:rPr>
        <w:t>湿度</w:t>
      </w:r>
      <w:r>
        <w:rPr>
          <w:rFonts w:hint="eastAsia"/>
        </w:rPr>
        <w:t>：实验室湿度较干燥；</w:t>
      </w:r>
    </w:p>
    <w:p w14:paraId="7CF91EC6" w14:textId="77777777" w:rsidR="0034721B" w:rsidRDefault="00000000">
      <w:pPr>
        <w:spacing w:line="360" w:lineRule="auto"/>
      </w:pPr>
      <w:r>
        <w:rPr>
          <w:rFonts w:hint="eastAsia"/>
          <w:b/>
          <w:bCs/>
        </w:rPr>
        <w:t>照明</w:t>
      </w:r>
      <w:r>
        <w:rPr>
          <w:rFonts w:hint="eastAsia"/>
        </w:rPr>
        <w:t>：实验室照明条件良好；</w:t>
      </w:r>
    </w:p>
    <w:p w14:paraId="7C1E8BAF" w14:textId="77777777" w:rsidR="0034721B" w:rsidRDefault="00000000">
      <w:pPr>
        <w:spacing w:line="360" w:lineRule="auto"/>
      </w:pPr>
      <w:r>
        <w:rPr>
          <w:rFonts w:hint="eastAsia"/>
          <w:b/>
          <w:bCs/>
        </w:rPr>
        <w:t>气压</w:t>
      </w:r>
      <w:r>
        <w:rPr>
          <w:rFonts w:hint="eastAsia"/>
        </w:rPr>
        <w:t>：正常大气压强</w:t>
      </w:r>
      <w:r>
        <w:rPr>
          <w:rFonts w:hint="eastAsia"/>
        </w:rPr>
        <w:t>1</w:t>
      </w:r>
      <w:r>
        <w:t>01.325kPa</w:t>
      </w:r>
      <w:r>
        <w:rPr>
          <w:rFonts w:hint="eastAsia"/>
        </w:rPr>
        <w:t>；</w:t>
      </w:r>
    </w:p>
    <w:p w14:paraId="3AE1BF39" w14:textId="77777777" w:rsidR="0034721B" w:rsidRDefault="00000000">
      <w:pPr>
        <w:spacing w:line="360" w:lineRule="auto"/>
      </w:pPr>
      <w:r>
        <w:rPr>
          <w:rFonts w:hint="eastAsia"/>
          <w:b/>
          <w:bCs/>
        </w:rPr>
        <w:lastRenderedPageBreak/>
        <w:t>其他</w:t>
      </w:r>
      <w:r>
        <w:rPr>
          <w:rFonts w:hint="eastAsia"/>
        </w:rPr>
        <w:t>：无电磁干扰、无噪声、无振动。</w:t>
      </w:r>
    </w:p>
    <w:p w14:paraId="0171B0EC" w14:textId="77777777" w:rsidR="0034721B" w:rsidRDefault="00000000">
      <w:pPr>
        <w:spacing w:line="360" w:lineRule="auto"/>
      </w:pPr>
      <w:r>
        <w:rPr>
          <w:rFonts w:hint="eastAsia"/>
          <w:b/>
          <w:bCs/>
        </w:rPr>
        <w:t>总结</w:t>
      </w:r>
      <w:r>
        <w:rPr>
          <w:rFonts w:hint="eastAsia"/>
        </w:rPr>
        <w:t>：测试环境条件一切良好。</w:t>
      </w:r>
    </w:p>
    <w:p w14:paraId="019CFE97" w14:textId="77777777" w:rsidR="0034721B" w:rsidRDefault="00000000">
      <w:pPr>
        <w:pStyle w:val="1"/>
      </w:pPr>
      <w:bookmarkStart w:id="4" w:name="_Toc114389763"/>
      <w:r>
        <w:rPr>
          <w:rFonts w:hint="eastAsia"/>
        </w:rPr>
        <w:t>五、测试数据</w:t>
      </w:r>
      <w:bookmarkEnd w:id="4"/>
    </w:p>
    <w:p w14:paraId="7EDFAAD0" w14:textId="70FC1733" w:rsidR="0034721B" w:rsidRDefault="00000000" w:rsidP="00F30B14">
      <w:pPr>
        <w:spacing w:line="360" w:lineRule="auto"/>
        <w:jc w:val="left"/>
      </w:pPr>
      <w:r>
        <w:rPr>
          <w:rFonts w:hint="eastAsia"/>
        </w:rPr>
        <w:t>1.</w:t>
      </w:r>
      <w:r>
        <w:rPr>
          <w:rFonts w:hint="eastAsia"/>
        </w:rPr>
        <w:t>设置电网模拟器输出电压为</w:t>
      </w:r>
      <w:r>
        <w:rPr>
          <w:rFonts w:hint="eastAsia"/>
        </w:rPr>
        <w:t>220VAC\50Hz</w:t>
      </w:r>
      <w:r>
        <w:rPr>
          <w:rFonts w:hint="eastAsia"/>
        </w:rPr>
        <w:t>，调整逆变器输出功率至</w:t>
      </w:r>
      <w:r>
        <w:rPr>
          <w:rFonts w:hint="eastAsia"/>
        </w:rPr>
        <w:t>100%</w:t>
      </w:r>
      <w:r>
        <w:rPr>
          <w:rFonts w:hint="eastAsia"/>
        </w:rPr>
        <w:t>，通过操作上位机</w:t>
      </w:r>
      <w:r w:rsidR="0083609F">
        <w:rPr>
          <w:rFonts w:hint="eastAsia"/>
        </w:rPr>
        <w:t>和光伏模拟器</w:t>
      </w:r>
      <w:r>
        <w:rPr>
          <w:rFonts w:hint="eastAsia"/>
        </w:rPr>
        <w:t>，独立测量五次后取平均值，记录达到最大功率点的时间为</w:t>
      </w:r>
      <w:r>
        <w:rPr>
          <w:rFonts w:hint="eastAsia"/>
          <w:u w:val="single"/>
        </w:rPr>
        <w:t>4</w:t>
      </w:r>
      <w:r w:rsidR="00622303">
        <w:rPr>
          <w:u w:val="single"/>
        </w:rPr>
        <w:t>4</w:t>
      </w:r>
      <w:r>
        <w:rPr>
          <w:rFonts w:hint="eastAsia"/>
          <w:u w:val="single"/>
        </w:rPr>
        <w:t>s</w:t>
      </w:r>
      <w:r>
        <w:rPr>
          <w:rFonts w:hint="eastAsia"/>
        </w:rPr>
        <w:t>左右，记录光伏模拟器最大输出功率为</w:t>
      </w:r>
      <w:r>
        <w:rPr>
          <w:rFonts w:hint="eastAsia"/>
          <w:u w:val="single"/>
        </w:rPr>
        <w:t>2</w:t>
      </w:r>
      <w:r w:rsidR="00622303">
        <w:rPr>
          <w:u w:val="single"/>
        </w:rPr>
        <w:t>52</w:t>
      </w:r>
      <w:r>
        <w:rPr>
          <w:rFonts w:hint="eastAsia"/>
          <w:u w:val="single"/>
        </w:rPr>
        <w:t>.</w:t>
      </w:r>
      <w:r w:rsidR="00622303">
        <w:rPr>
          <w:u w:val="single"/>
        </w:rPr>
        <w:t>20</w:t>
      </w:r>
      <w:r>
        <w:rPr>
          <w:rFonts w:hint="eastAsia"/>
          <w:u w:val="single"/>
        </w:rPr>
        <w:t>W</w:t>
      </w:r>
      <w:r>
        <w:rPr>
          <w:rFonts w:hint="eastAsia"/>
        </w:rPr>
        <w:t>。</w:t>
      </w:r>
      <w:r>
        <w:rPr>
          <w:rFonts w:hint="eastAsia"/>
        </w:rPr>
        <w:t>MPPT</w:t>
      </w:r>
      <w:r>
        <w:rPr>
          <w:rFonts w:hint="eastAsia"/>
        </w:rPr>
        <w:t>分析追踪效率为</w:t>
      </w:r>
      <w:r w:rsidR="00622303">
        <w:rPr>
          <w:u w:val="single"/>
        </w:rPr>
        <w:t>99.51</w:t>
      </w:r>
      <w:r>
        <w:rPr>
          <w:rFonts w:hint="eastAsia"/>
          <w:u w:val="single"/>
        </w:rPr>
        <w:t>%</w:t>
      </w:r>
      <w:r>
        <w:rPr>
          <w:rFonts w:hint="eastAsia"/>
        </w:rPr>
        <w:t>。</w:t>
      </w:r>
    </w:p>
    <w:p w14:paraId="65A8EF99" w14:textId="50932C37" w:rsidR="0034721B" w:rsidRDefault="00622303">
      <w:pPr>
        <w:jc w:val="center"/>
      </w:pPr>
      <w:r w:rsidRPr="00622303">
        <w:rPr>
          <w:noProof/>
        </w:rPr>
        <w:drawing>
          <wp:inline distT="0" distB="0" distL="0" distR="0" wp14:anchorId="114F1CD7" wp14:editId="65F058FF">
            <wp:extent cx="5274310" cy="2374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C9FD1" w14:textId="77777777" w:rsidR="0034721B" w:rsidRPr="007469A2" w:rsidRDefault="00000000">
      <w:pPr>
        <w:jc w:val="center"/>
        <w:rPr>
          <w:rFonts w:eastAsia="黑体" w:cs="Times New Roman"/>
          <w:sz w:val="21"/>
          <w:szCs w:val="21"/>
        </w:rPr>
      </w:pPr>
      <w:r w:rsidRPr="007469A2">
        <w:rPr>
          <w:rFonts w:eastAsia="黑体" w:cs="Times New Roman"/>
          <w:sz w:val="21"/>
          <w:szCs w:val="21"/>
        </w:rPr>
        <w:t>图</w:t>
      </w:r>
      <w:r w:rsidRPr="007469A2">
        <w:rPr>
          <w:rFonts w:eastAsia="黑体" w:cs="Times New Roman"/>
          <w:sz w:val="21"/>
          <w:szCs w:val="21"/>
        </w:rPr>
        <w:t xml:space="preserve">5-1 </w:t>
      </w:r>
      <w:r w:rsidRPr="007469A2">
        <w:rPr>
          <w:rFonts w:eastAsia="黑体" w:cs="Times New Roman"/>
          <w:sz w:val="21"/>
          <w:szCs w:val="21"/>
        </w:rPr>
        <w:t>上位机显示</w:t>
      </w:r>
    </w:p>
    <w:p w14:paraId="228BE999" w14:textId="2CCC6D06" w:rsidR="0034721B" w:rsidRDefault="00000000" w:rsidP="00220067">
      <w:pPr>
        <w:numPr>
          <w:ilvl w:val="0"/>
          <w:numId w:val="1"/>
        </w:numPr>
        <w:spacing w:line="360" w:lineRule="auto"/>
        <w:jc w:val="left"/>
      </w:pPr>
      <w:r>
        <w:rPr>
          <w:rFonts w:hint="eastAsia"/>
        </w:rPr>
        <w:t>确认微型逆变器工作正常工作，记录逆变器输入电压为</w:t>
      </w:r>
      <w:r>
        <w:rPr>
          <w:rFonts w:hint="eastAsia"/>
          <w:u w:val="single"/>
        </w:rPr>
        <w:t>3</w:t>
      </w:r>
      <w:r w:rsidR="00622303">
        <w:rPr>
          <w:u w:val="single"/>
        </w:rPr>
        <w:t>3.432</w:t>
      </w:r>
      <w:r>
        <w:rPr>
          <w:rFonts w:hint="eastAsia"/>
          <w:u w:val="single"/>
        </w:rPr>
        <w:t>V</w:t>
      </w:r>
      <w:r>
        <w:rPr>
          <w:rFonts w:hint="eastAsia"/>
        </w:rPr>
        <w:t>，输出电压</w:t>
      </w:r>
      <w:r>
        <w:rPr>
          <w:rFonts w:hint="eastAsia"/>
          <w:u w:val="single"/>
        </w:rPr>
        <w:t>220.9</w:t>
      </w:r>
      <w:r w:rsidR="00622303">
        <w:rPr>
          <w:u w:val="single"/>
        </w:rPr>
        <w:t>8</w:t>
      </w:r>
      <w:r>
        <w:rPr>
          <w:rFonts w:hint="eastAsia"/>
          <w:u w:val="single"/>
        </w:rPr>
        <w:t>V</w:t>
      </w:r>
      <w:r>
        <w:rPr>
          <w:rFonts w:hint="eastAsia"/>
        </w:rPr>
        <w:t>，输入功率</w:t>
      </w:r>
      <w:r>
        <w:rPr>
          <w:rFonts w:hint="eastAsia"/>
          <w:u w:val="single"/>
        </w:rPr>
        <w:t>2</w:t>
      </w:r>
      <w:r w:rsidR="00622303">
        <w:rPr>
          <w:u w:val="single"/>
        </w:rPr>
        <w:t>43</w:t>
      </w:r>
      <w:r>
        <w:rPr>
          <w:rFonts w:hint="eastAsia"/>
          <w:u w:val="single"/>
        </w:rPr>
        <w:t>.</w:t>
      </w:r>
      <w:r w:rsidR="00622303">
        <w:rPr>
          <w:u w:val="single"/>
        </w:rPr>
        <w:t>07</w:t>
      </w:r>
      <w:r>
        <w:rPr>
          <w:rFonts w:hint="eastAsia"/>
          <w:u w:val="single"/>
        </w:rPr>
        <w:t>W</w:t>
      </w:r>
      <w:r>
        <w:rPr>
          <w:rFonts w:hint="eastAsia"/>
        </w:rPr>
        <w:t>，输出功率</w:t>
      </w:r>
      <w:r>
        <w:rPr>
          <w:rFonts w:hint="eastAsia"/>
          <w:u w:val="single"/>
        </w:rPr>
        <w:t>22</w:t>
      </w:r>
      <w:r w:rsidR="00622303">
        <w:rPr>
          <w:u w:val="single"/>
        </w:rPr>
        <w:t>8</w:t>
      </w:r>
      <w:r>
        <w:rPr>
          <w:rFonts w:hint="eastAsia"/>
          <w:u w:val="single"/>
        </w:rPr>
        <w:t>.</w:t>
      </w:r>
      <w:r w:rsidR="00622303">
        <w:rPr>
          <w:u w:val="single"/>
        </w:rPr>
        <w:t>07</w:t>
      </w:r>
      <w:r>
        <w:rPr>
          <w:rFonts w:hint="eastAsia"/>
          <w:u w:val="single"/>
        </w:rPr>
        <w:t>W</w:t>
      </w:r>
      <w:r>
        <w:rPr>
          <w:rFonts w:hint="eastAsia"/>
        </w:rPr>
        <w:t>。</w:t>
      </w:r>
    </w:p>
    <w:p w14:paraId="34EF244D" w14:textId="5AD58A6B" w:rsidR="000D7382" w:rsidRDefault="000D7382" w:rsidP="00220067">
      <w:pPr>
        <w:numPr>
          <w:ilvl w:val="0"/>
          <w:numId w:val="1"/>
        </w:numPr>
        <w:spacing w:line="360" w:lineRule="auto"/>
        <w:jc w:val="left"/>
      </w:pPr>
      <w:r>
        <w:rPr>
          <w:rFonts w:hint="eastAsia"/>
        </w:rPr>
        <w:t>确认逆变器跳闸电压</w:t>
      </w:r>
    </w:p>
    <w:p w14:paraId="6C8D4FCC" w14:textId="2211ABC1" w:rsidR="0034721B" w:rsidRDefault="000D7382" w:rsidP="00220067">
      <w:pPr>
        <w:tabs>
          <w:tab w:val="left" w:pos="312"/>
        </w:tabs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）操作电网模拟器，以</w:t>
      </w:r>
      <w:r>
        <w:rPr>
          <w:rFonts w:hint="eastAsia"/>
        </w:rPr>
        <w:t>0.1V</w:t>
      </w:r>
      <w:r>
        <w:rPr>
          <w:rFonts w:hint="eastAsia"/>
        </w:rPr>
        <w:t>为步进，从</w:t>
      </w:r>
      <w:r>
        <w:rPr>
          <w:rFonts w:hint="eastAsia"/>
        </w:rPr>
        <w:t>220V</w:t>
      </w:r>
      <w:r>
        <w:rPr>
          <w:rFonts w:hint="eastAsia"/>
        </w:rPr>
        <w:t>逐渐增加电压，直到逆变器输出为零，记录上限跳闸电压为</w:t>
      </w:r>
      <w:r>
        <w:rPr>
          <w:rFonts w:hint="eastAsia"/>
          <w:u w:val="single"/>
        </w:rPr>
        <w:t>2</w:t>
      </w:r>
      <w:r w:rsidR="00386F8B">
        <w:rPr>
          <w:u w:val="single"/>
        </w:rPr>
        <w:t>57.80</w:t>
      </w:r>
      <w:r>
        <w:rPr>
          <w:rFonts w:hint="eastAsia"/>
          <w:u w:val="single"/>
        </w:rPr>
        <w:t>V</w:t>
      </w:r>
      <w:r>
        <w:rPr>
          <w:rFonts w:hint="eastAsia"/>
        </w:rPr>
        <w:t>。</w:t>
      </w:r>
    </w:p>
    <w:p w14:paraId="043B2E50" w14:textId="08C2C662" w:rsidR="0034721B" w:rsidRDefault="000D7382" w:rsidP="00220067">
      <w:pPr>
        <w:tabs>
          <w:tab w:val="left" w:pos="312"/>
        </w:tabs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）操作电网模拟器，以</w:t>
      </w:r>
      <w:r>
        <w:rPr>
          <w:rFonts w:hint="eastAsia"/>
        </w:rPr>
        <w:t>0.1V</w:t>
      </w:r>
      <w:r>
        <w:rPr>
          <w:rFonts w:hint="eastAsia"/>
        </w:rPr>
        <w:t>为步进，从</w:t>
      </w:r>
      <w:r>
        <w:rPr>
          <w:rFonts w:hint="eastAsia"/>
        </w:rPr>
        <w:t>220V</w:t>
      </w:r>
      <w:r>
        <w:rPr>
          <w:rFonts w:hint="eastAsia"/>
        </w:rPr>
        <w:t>逐渐减小电压，直到逆变器输出为零，记录</w:t>
      </w:r>
      <w:r w:rsidR="00900B78">
        <w:rPr>
          <w:rFonts w:hint="eastAsia"/>
        </w:rPr>
        <w:t>下</w:t>
      </w:r>
      <w:r>
        <w:rPr>
          <w:rFonts w:hint="eastAsia"/>
        </w:rPr>
        <w:t>限跳闸电压为</w:t>
      </w:r>
      <w:r>
        <w:rPr>
          <w:rFonts w:hint="eastAsia"/>
          <w:u w:val="single"/>
        </w:rPr>
        <w:t>18</w:t>
      </w:r>
      <w:r w:rsidR="00386F8B">
        <w:rPr>
          <w:u w:val="single"/>
        </w:rPr>
        <w:t>5.00</w:t>
      </w:r>
      <w:r>
        <w:rPr>
          <w:rFonts w:hint="eastAsia"/>
          <w:u w:val="single"/>
        </w:rPr>
        <w:t>V</w:t>
      </w:r>
      <w:r>
        <w:rPr>
          <w:rFonts w:hint="eastAsia"/>
        </w:rPr>
        <w:t>。</w:t>
      </w:r>
    </w:p>
    <w:p w14:paraId="7EA66335" w14:textId="6422A992" w:rsidR="00FD14F6" w:rsidRDefault="00BA39A7" w:rsidP="00FD14F6">
      <w:pPr>
        <w:numPr>
          <w:ilvl w:val="0"/>
          <w:numId w:val="1"/>
        </w:numPr>
        <w:spacing w:line="360" w:lineRule="auto"/>
        <w:jc w:val="left"/>
      </w:pPr>
      <w:r>
        <w:rPr>
          <w:rFonts w:hint="eastAsia"/>
        </w:rPr>
        <w:t>验证</w:t>
      </w:r>
      <w:bookmarkStart w:id="5" w:name="_Hlk114386697"/>
      <w:r>
        <w:rPr>
          <w:rFonts w:hint="eastAsia"/>
        </w:rPr>
        <w:t>交流侧合理供电区间内，逆变器的并网功能</w:t>
      </w:r>
      <w:bookmarkEnd w:id="5"/>
      <w:r>
        <w:rPr>
          <w:rFonts w:hint="eastAsia"/>
        </w:rPr>
        <w:t>。将交流输出电压在额定电压</w:t>
      </w:r>
      <w:r>
        <w:rPr>
          <w:rFonts w:hint="eastAsia"/>
        </w:rPr>
        <w:t>220V</w:t>
      </w:r>
      <w:r>
        <w:rPr>
          <w:rFonts w:hint="eastAsia"/>
        </w:rPr>
        <w:t>的</w:t>
      </w:r>
      <w:r>
        <w:rPr>
          <w:rFonts w:hint="eastAsia"/>
        </w:rPr>
        <w:t>-15%</w:t>
      </w:r>
      <w:r>
        <w:rPr>
          <w:rFonts w:hint="eastAsia"/>
        </w:rPr>
        <w:t>到</w:t>
      </w:r>
      <w:r>
        <w:rPr>
          <w:rFonts w:hint="eastAsia"/>
        </w:rPr>
        <w:t>+10%</w:t>
      </w:r>
      <w:r>
        <w:rPr>
          <w:rFonts w:hint="eastAsia"/>
        </w:rPr>
        <w:t>范围内（</w:t>
      </w:r>
      <w:r>
        <w:rPr>
          <w:rFonts w:hint="eastAsia"/>
        </w:rPr>
        <w:t>187-242</w:t>
      </w:r>
      <w:r>
        <w:rPr>
          <w:rFonts w:hint="eastAsia"/>
        </w:rPr>
        <w:t>）调节，观察微型逆变器是否正常工作。从上一个确认逆变器跳闸电压的测试中观察发现，</w:t>
      </w:r>
      <w:r>
        <w:rPr>
          <w:rFonts w:hint="eastAsia"/>
        </w:rPr>
        <w:t>1</w:t>
      </w:r>
      <w:r w:rsidR="00FC2F41">
        <w:t>90</w:t>
      </w:r>
      <w:r w:rsidR="005D7E2C">
        <w:t>.00</w:t>
      </w:r>
      <w:r>
        <w:t>V</w:t>
      </w:r>
      <w:r>
        <w:rPr>
          <w:rFonts w:hint="eastAsia"/>
        </w:rPr>
        <w:t>—</w:t>
      </w:r>
      <w:r>
        <w:t>2</w:t>
      </w:r>
      <w:r w:rsidR="00654159">
        <w:t>4</w:t>
      </w:r>
      <w:r w:rsidR="00FC2F41">
        <w:t>0.00</w:t>
      </w:r>
      <w:r>
        <w:t>V</w:t>
      </w:r>
      <w:r>
        <w:rPr>
          <w:rFonts w:hint="eastAsia"/>
        </w:rPr>
        <w:t>的区间内逆变器均有稳定输出，因此在</w:t>
      </w:r>
      <w:r w:rsidRPr="00BA39A7">
        <w:rPr>
          <w:rFonts w:hint="eastAsia"/>
        </w:rPr>
        <w:t>交流侧合理供电区间内，逆变器</w:t>
      </w:r>
      <w:r>
        <w:rPr>
          <w:rFonts w:hint="eastAsia"/>
        </w:rPr>
        <w:t>能正常工作，有正常的并网功能。</w:t>
      </w:r>
      <w:r w:rsidR="00FD14F6">
        <w:rPr>
          <w:rFonts w:hint="eastAsia"/>
        </w:rPr>
        <w:t>1</w:t>
      </w:r>
      <w:r w:rsidR="00FD14F6">
        <w:t>90</w:t>
      </w:r>
      <w:r w:rsidR="00FD14F6">
        <w:rPr>
          <w:rFonts w:hint="eastAsia"/>
        </w:rPr>
        <w:t>V</w:t>
      </w:r>
      <w:r w:rsidR="00FD14F6">
        <w:t>,</w:t>
      </w:r>
      <w:r w:rsidR="00FD14F6" w:rsidRPr="00FD14F6">
        <w:rPr>
          <w:rFonts w:hint="eastAsia"/>
        </w:rPr>
        <w:t xml:space="preserve"> </w:t>
      </w:r>
      <w:r w:rsidR="001C6F00">
        <w:t>20</w:t>
      </w:r>
      <w:r w:rsidR="00FD14F6">
        <w:t>0</w:t>
      </w:r>
      <w:r w:rsidR="00FD14F6">
        <w:rPr>
          <w:rFonts w:hint="eastAsia"/>
        </w:rPr>
        <w:t>V</w:t>
      </w:r>
      <w:r w:rsidR="00FD14F6">
        <w:t>,</w:t>
      </w:r>
      <w:r w:rsidR="00FD14F6" w:rsidRPr="00FD14F6">
        <w:rPr>
          <w:rFonts w:hint="eastAsia"/>
        </w:rPr>
        <w:t xml:space="preserve"> </w:t>
      </w:r>
      <w:r w:rsidR="001C6F00">
        <w:t>21</w:t>
      </w:r>
      <w:r w:rsidR="00FD14F6">
        <w:t>0</w:t>
      </w:r>
      <w:r w:rsidR="00FD14F6">
        <w:rPr>
          <w:rFonts w:hint="eastAsia"/>
        </w:rPr>
        <w:t>V</w:t>
      </w:r>
      <w:r w:rsidR="00FD14F6">
        <w:t>,</w:t>
      </w:r>
      <w:r w:rsidR="001C6F00">
        <w:t>23</w:t>
      </w:r>
      <w:r w:rsidR="00FD14F6">
        <w:t>0</w:t>
      </w:r>
      <w:r w:rsidR="00FD14F6">
        <w:rPr>
          <w:rFonts w:hint="eastAsia"/>
        </w:rPr>
        <w:t>V</w:t>
      </w:r>
      <w:r w:rsidR="00FD14F6">
        <w:t>,</w:t>
      </w:r>
      <w:r w:rsidR="00FD14F6" w:rsidRPr="00FD14F6">
        <w:rPr>
          <w:rFonts w:hint="eastAsia"/>
        </w:rPr>
        <w:t xml:space="preserve"> </w:t>
      </w:r>
      <w:r w:rsidR="001C6F00">
        <w:t>24</w:t>
      </w:r>
      <w:r w:rsidR="00FD14F6">
        <w:t>0</w:t>
      </w:r>
      <w:r w:rsidR="00FD14F6">
        <w:rPr>
          <w:rFonts w:hint="eastAsia"/>
        </w:rPr>
        <w:t>V</w:t>
      </w:r>
      <w:r w:rsidR="00FD14F6">
        <w:rPr>
          <w:rFonts w:hint="eastAsia"/>
        </w:rPr>
        <w:t>电气参数记录数据如下表</w:t>
      </w:r>
      <w:r w:rsidR="00FD14F6">
        <w:rPr>
          <w:rFonts w:hint="eastAsia"/>
        </w:rPr>
        <w:lastRenderedPageBreak/>
        <w:t>所示</w:t>
      </w:r>
      <w:r w:rsidR="00FD14F6">
        <w:rPr>
          <w:rFonts w:hint="eastAsia"/>
        </w:rPr>
        <w:t>:</w:t>
      </w:r>
    </w:p>
    <w:p w14:paraId="04712DDF" w14:textId="0D5C9816" w:rsidR="00FD14F6" w:rsidRPr="00FD14F6" w:rsidRDefault="00FD14F6" w:rsidP="00FD14F6">
      <w:pPr>
        <w:spacing w:line="360" w:lineRule="auto"/>
        <w:jc w:val="center"/>
      </w:pPr>
      <w:r w:rsidRPr="00FD14F6">
        <w:rPr>
          <w:rFonts w:eastAsia="黑体" w:cs="Times New Roman"/>
          <w:sz w:val="21"/>
          <w:szCs w:val="21"/>
        </w:rPr>
        <w:t>表</w:t>
      </w:r>
      <w:r>
        <w:rPr>
          <w:rFonts w:eastAsia="黑体" w:cs="Times New Roman"/>
          <w:sz w:val="21"/>
          <w:szCs w:val="21"/>
        </w:rPr>
        <w:t>5</w:t>
      </w:r>
      <w:r w:rsidRPr="00FD14F6">
        <w:rPr>
          <w:rFonts w:eastAsia="黑体" w:cs="Times New Roman"/>
          <w:sz w:val="21"/>
          <w:szCs w:val="21"/>
        </w:rPr>
        <w:t xml:space="preserve">-1  </w:t>
      </w:r>
      <w:r w:rsidR="0013164A">
        <w:rPr>
          <w:rFonts w:eastAsia="黑体" w:cs="Times New Roman" w:hint="eastAsia"/>
          <w:sz w:val="21"/>
          <w:szCs w:val="21"/>
        </w:rPr>
        <w:t>1</w:t>
      </w:r>
      <w:r w:rsidR="0013164A">
        <w:rPr>
          <w:rFonts w:eastAsia="黑体" w:cs="Times New Roman"/>
          <w:sz w:val="21"/>
          <w:szCs w:val="21"/>
        </w:rPr>
        <w:t>90V-240V</w:t>
      </w:r>
      <w:r w:rsidR="0013164A">
        <w:rPr>
          <w:rFonts w:eastAsia="黑体" w:cs="Times New Roman" w:hint="eastAsia"/>
          <w:sz w:val="21"/>
          <w:szCs w:val="21"/>
        </w:rPr>
        <w:t>电气参数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2551"/>
        <w:gridCol w:w="1355"/>
      </w:tblGrid>
      <w:tr w:rsidR="00FC1423" w14:paraId="397F87A0" w14:textId="74C7AB32" w:rsidTr="00FC1423">
        <w:tc>
          <w:tcPr>
            <w:tcW w:w="2122" w:type="dxa"/>
          </w:tcPr>
          <w:p w14:paraId="04F97039" w14:textId="5DEEFA5A" w:rsidR="00FC1423" w:rsidRPr="0013164A" w:rsidRDefault="00FC1423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 w:rsidRPr="0013164A">
              <w:rPr>
                <w:rFonts w:cs="Times New Roman"/>
                <w:sz w:val="21"/>
                <w:szCs w:val="21"/>
              </w:rPr>
              <w:t>模拟器输出电压</w:t>
            </w:r>
            <w:r w:rsidRPr="0013164A">
              <w:rPr>
                <w:rFonts w:cs="Times New Roman"/>
                <w:sz w:val="21"/>
                <w:szCs w:val="21"/>
              </w:rPr>
              <w:t>/V</w:t>
            </w:r>
          </w:p>
        </w:tc>
        <w:tc>
          <w:tcPr>
            <w:tcW w:w="2268" w:type="dxa"/>
          </w:tcPr>
          <w:p w14:paraId="7052F4A0" w14:textId="315045F4" w:rsidR="00FC1423" w:rsidRPr="0013164A" w:rsidRDefault="00FC1423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输出电压均方根值</w:t>
            </w:r>
            <w:r w:rsidRPr="0013164A">
              <w:rPr>
                <w:rFonts w:cs="Times New Roman"/>
                <w:sz w:val="21"/>
                <w:szCs w:val="21"/>
              </w:rPr>
              <w:t>/</w:t>
            </w:r>
            <w:r>
              <w:rPr>
                <w:rFonts w:cs="Times New Roman"/>
                <w:sz w:val="21"/>
                <w:szCs w:val="21"/>
              </w:rPr>
              <w:t>V</w:t>
            </w:r>
          </w:p>
        </w:tc>
        <w:tc>
          <w:tcPr>
            <w:tcW w:w="2551" w:type="dxa"/>
          </w:tcPr>
          <w:p w14:paraId="18080654" w14:textId="47E5BB23" w:rsidR="00FC1423" w:rsidRPr="0013164A" w:rsidRDefault="00FC1423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输出电流均方根值</w:t>
            </w:r>
            <w:r w:rsidRPr="0013164A">
              <w:rPr>
                <w:rFonts w:cs="Times New Roman"/>
                <w:sz w:val="21"/>
                <w:szCs w:val="21"/>
              </w:rPr>
              <w:t>/</w:t>
            </w:r>
            <w:r w:rsidR="00252449">
              <w:rPr>
                <w:rFonts w:cs="Times New Roman"/>
                <w:sz w:val="21"/>
                <w:szCs w:val="21"/>
              </w:rPr>
              <w:t>A</w:t>
            </w:r>
          </w:p>
        </w:tc>
        <w:tc>
          <w:tcPr>
            <w:tcW w:w="1355" w:type="dxa"/>
          </w:tcPr>
          <w:p w14:paraId="2AFF8EFB" w14:textId="236C306D" w:rsidR="00FC1423" w:rsidRDefault="00FC1423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输出功率</w:t>
            </w:r>
            <w:r>
              <w:rPr>
                <w:rFonts w:cs="Times New Roman" w:hint="eastAsia"/>
                <w:sz w:val="21"/>
                <w:szCs w:val="21"/>
              </w:rPr>
              <w:t>/</w:t>
            </w:r>
            <w:r>
              <w:rPr>
                <w:rFonts w:cs="Times New Roman"/>
                <w:sz w:val="21"/>
                <w:szCs w:val="21"/>
              </w:rPr>
              <w:t>W</w:t>
            </w:r>
          </w:p>
        </w:tc>
      </w:tr>
      <w:tr w:rsidR="00FC1423" w14:paraId="314605F4" w14:textId="291D09BA" w:rsidTr="00FC1423">
        <w:tc>
          <w:tcPr>
            <w:tcW w:w="2122" w:type="dxa"/>
          </w:tcPr>
          <w:p w14:paraId="6C82D55F" w14:textId="1E0DCFD2" w:rsidR="00FC1423" w:rsidRPr="0013164A" w:rsidRDefault="00FC1423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  <w:vertAlign w:val="subscript"/>
              </w:rPr>
            </w:pPr>
            <w:r w:rsidRPr="0013164A">
              <w:rPr>
                <w:rFonts w:cs="Times New Roman"/>
                <w:sz w:val="21"/>
                <w:szCs w:val="21"/>
              </w:rPr>
              <w:t>190</w:t>
            </w:r>
          </w:p>
        </w:tc>
        <w:tc>
          <w:tcPr>
            <w:tcW w:w="2268" w:type="dxa"/>
          </w:tcPr>
          <w:p w14:paraId="72408BF4" w14:textId="5D6B6EE8" w:rsidR="00FC1423" w:rsidRPr="0013164A" w:rsidRDefault="00252449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191.14</w:t>
            </w:r>
          </w:p>
        </w:tc>
        <w:tc>
          <w:tcPr>
            <w:tcW w:w="2551" w:type="dxa"/>
          </w:tcPr>
          <w:p w14:paraId="7A3DAE12" w14:textId="37149345" w:rsidR="00FC1423" w:rsidRPr="0013164A" w:rsidRDefault="00252449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/>
                <w:sz w:val="21"/>
                <w:szCs w:val="21"/>
              </w:rPr>
              <w:t>.1941</w:t>
            </w:r>
          </w:p>
        </w:tc>
        <w:tc>
          <w:tcPr>
            <w:tcW w:w="1355" w:type="dxa"/>
          </w:tcPr>
          <w:p w14:paraId="5A0AF68A" w14:textId="0449C095" w:rsidR="00FC1423" w:rsidRPr="0013164A" w:rsidRDefault="00252449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  <w:r>
              <w:rPr>
                <w:rFonts w:cs="Times New Roman"/>
                <w:sz w:val="21"/>
                <w:szCs w:val="21"/>
              </w:rPr>
              <w:t>27.03</w:t>
            </w:r>
          </w:p>
        </w:tc>
      </w:tr>
      <w:tr w:rsidR="00FC1423" w14:paraId="72E159F1" w14:textId="71A10165" w:rsidTr="00FC1423">
        <w:tc>
          <w:tcPr>
            <w:tcW w:w="2122" w:type="dxa"/>
          </w:tcPr>
          <w:p w14:paraId="665F3449" w14:textId="4B2EB090" w:rsidR="00FC1423" w:rsidRPr="0013164A" w:rsidRDefault="00FC1423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 w:rsidRPr="0013164A">
              <w:rPr>
                <w:rFonts w:cs="Times New Roman"/>
                <w:sz w:val="21"/>
                <w:szCs w:val="21"/>
              </w:rPr>
              <w:t>200</w:t>
            </w:r>
          </w:p>
        </w:tc>
        <w:tc>
          <w:tcPr>
            <w:tcW w:w="2268" w:type="dxa"/>
          </w:tcPr>
          <w:p w14:paraId="6D65BBC5" w14:textId="26671412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201.09</w:t>
            </w:r>
          </w:p>
        </w:tc>
        <w:tc>
          <w:tcPr>
            <w:tcW w:w="2551" w:type="dxa"/>
          </w:tcPr>
          <w:p w14:paraId="18130AE2" w14:textId="71539C47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/>
                <w:sz w:val="21"/>
                <w:szCs w:val="21"/>
              </w:rPr>
              <w:t>.1378</w:t>
            </w:r>
          </w:p>
        </w:tc>
        <w:tc>
          <w:tcPr>
            <w:tcW w:w="1355" w:type="dxa"/>
          </w:tcPr>
          <w:p w14:paraId="48BF63CC" w14:textId="448E7746" w:rsidR="00FC1423" w:rsidRPr="0013164A" w:rsidRDefault="00252449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  <w:r>
              <w:rPr>
                <w:rFonts w:cs="Times New Roman"/>
                <w:sz w:val="21"/>
                <w:szCs w:val="21"/>
              </w:rPr>
              <w:t>27.30</w:t>
            </w:r>
          </w:p>
        </w:tc>
      </w:tr>
      <w:tr w:rsidR="00FC1423" w14:paraId="03BE8C9F" w14:textId="7164565C" w:rsidTr="00FC1423">
        <w:tc>
          <w:tcPr>
            <w:tcW w:w="2122" w:type="dxa"/>
          </w:tcPr>
          <w:p w14:paraId="4A44699D" w14:textId="76F03954" w:rsidR="00FC1423" w:rsidRPr="0013164A" w:rsidRDefault="00FC1423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 w:rsidRPr="0013164A">
              <w:rPr>
                <w:rFonts w:cs="Times New Roman"/>
                <w:sz w:val="21"/>
                <w:szCs w:val="21"/>
              </w:rPr>
              <w:t>210</w:t>
            </w:r>
          </w:p>
        </w:tc>
        <w:tc>
          <w:tcPr>
            <w:tcW w:w="2268" w:type="dxa"/>
          </w:tcPr>
          <w:p w14:paraId="3D9477A3" w14:textId="04E552E1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211.06</w:t>
            </w:r>
          </w:p>
        </w:tc>
        <w:tc>
          <w:tcPr>
            <w:tcW w:w="2551" w:type="dxa"/>
          </w:tcPr>
          <w:p w14:paraId="5058A165" w14:textId="6B8201B7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/>
                <w:sz w:val="21"/>
                <w:szCs w:val="21"/>
              </w:rPr>
              <w:t>.0876</w:t>
            </w:r>
          </w:p>
        </w:tc>
        <w:tc>
          <w:tcPr>
            <w:tcW w:w="1355" w:type="dxa"/>
          </w:tcPr>
          <w:p w14:paraId="3151EBAD" w14:textId="27B455AB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  <w:r>
              <w:rPr>
                <w:rFonts w:cs="Times New Roman"/>
                <w:sz w:val="21"/>
                <w:szCs w:val="21"/>
              </w:rPr>
              <w:t>27.77</w:t>
            </w:r>
          </w:p>
        </w:tc>
      </w:tr>
      <w:tr w:rsidR="00FC1423" w14:paraId="6912E276" w14:textId="2ECB2730" w:rsidTr="00FC1423">
        <w:tc>
          <w:tcPr>
            <w:tcW w:w="2122" w:type="dxa"/>
          </w:tcPr>
          <w:p w14:paraId="40257286" w14:textId="30427BE7" w:rsidR="00FC1423" w:rsidRPr="0013164A" w:rsidRDefault="00FC1423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 w:rsidRPr="0013164A">
              <w:rPr>
                <w:rFonts w:cs="Times New Roman"/>
                <w:sz w:val="21"/>
                <w:szCs w:val="21"/>
              </w:rPr>
              <w:t>230</w:t>
            </w:r>
          </w:p>
        </w:tc>
        <w:tc>
          <w:tcPr>
            <w:tcW w:w="2268" w:type="dxa"/>
          </w:tcPr>
          <w:p w14:paraId="77A75272" w14:textId="3C7703A1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230.95</w:t>
            </w:r>
          </w:p>
        </w:tc>
        <w:tc>
          <w:tcPr>
            <w:tcW w:w="2551" w:type="dxa"/>
          </w:tcPr>
          <w:p w14:paraId="3DFF1566" w14:textId="40BEB5E2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  <w:r>
              <w:rPr>
                <w:rFonts w:cs="Times New Roman"/>
                <w:sz w:val="21"/>
                <w:szCs w:val="21"/>
              </w:rPr>
              <w:t>.9970</w:t>
            </w:r>
          </w:p>
        </w:tc>
        <w:tc>
          <w:tcPr>
            <w:tcW w:w="1355" w:type="dxa"/>
          </w:tcPr>
          <w:p w14:paraId="42AB2006" w14:textId="68BEE3E9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  <w:r>
              <w:rPr>
                <w:rFonts w:cs="Times New Roman"/>
                <w:sz w:val="21"/>
                <w:szCs w:val="21"/>
              </w:rPr>
              <w:t>27.64</w:t>
            </w:r>
          </w:p>
        </w:tc>
      </w:tr>
      <w:tr w:rsidR="00FC1423" w14:paraId="3CBE8345" w14:textId="39F859E0" w:rsidTr="00FC1423">
        <w:tc>
          <w:tcPr>
            <w:tcW w:w="2122" w:type="dxa"/>
          </w:tcPr>
          <w:p w14:paraId="33C323CC" w14:textId="5FBAF527" w:rsidR="00FC1423" w:rsidRPr="0013164A" w:rsidRDefault="00FC1423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 w:rsidRPr="0013164A">
              <w:rPr>
                <w:rFonts w:cs="Times New Roman"/>
                <w:sz w:val="21"/>
                <w:szCs w:val="21"/>
              </w:rPr>
              <w:t>240</w:t>
            </w:r>
          </w:p>
        </w:tc>
        <w:tc>
          <w:tcPr>
            <w:tcW w:w="2268" w:type="dxa"/>
          </w:tcPr>
          <w:p w14:paraId="60411B3B" w14:textId="3126417D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  <w:r>
              <w:rPr>
                <w:rFonts w:cs="Times New Roman"/>
                <w:sz w:val="21"/>
                <w:szCs w:val="21"/>
              </w:rPr>
              <w:t>40.92</w:t>
            </w:r>
          </w:p>
        </w:tc>
        <w:tc>
          <w:tcPr>
            <w:tcW w:w="2551" w:type="dxa"/>
          </w:tcPr>
          <w:p w14:paraId="4C8C763E" w14:textId="3DB83833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  <w:r>
              <w:rPr>
                <w:rFonts w:cs="Times New Roman"/>
                <w:sz w:val="21"/>
                <w:szCs w:val="21"/>
              </w:rPr>
              <w:t>.9594</w:t>
            </w:r>
          </w:p>
        </w:tc>
        <w:tc>
          <w:tcPr>
            <w:tcW w:w="1355" w:type="dxa"/>
          </w:tcPr>
          <w:p w14:paraId="079CBC19" w14:textId="4565757E" w:rsidR="00FC1423" w:rsidRPr="0013164A" w:rsidRDefault="007114D7" w:rsidP="0013164A">
            <w:pPr>
              <w:spacing w:line="360" w:lineRule="auto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  <w:r>
              <w:rPr>
                <w:rFonts w:cs="Times New Roman"/>
                <w:sz w:val="21"/>
                <w:szCs w:val="21"/>
              </w:rPr>
              <w:t>27.93</w:t>
            </w:r>
          </w:p>
        </w:tc>
      </w:tr>
    </w:tbl>
    <w:p w14:paraId="3EACC0E7" w14:textId="77777777" w:rsidR="00FD14F6" w:rsidRDefault="00FD14F6" w:rsidP="00FD14F6">
      <w:pPr>
        <w:tabs>
          <w:tab w:val="left" w:pos="312"/>
        </w:tabs>
        <w:spacing w:line="360" w:lineRule="auto"/>
        <w:jc w:val="left"/>
      </w:pPr>
    </w:p>
    <w:p w14:paraId="4866054D" w14:textId="77777777" w:rsidR="00FC7F2D" w:rsidRDefault="0006575C" w:rsidP="00415A8E">
      <w:pPr>
        <w:numPr>
          <w:ilvl w:val="0"/>
          <w:numId w:val="1"/>
        </w:numPr>
        <w:spacing w:line="360" w:lineRule="auto"/>
        <w:jc w:val="left"/>
      </w:pPr>
      <w:r w:rsidRPr="0006575C">
        <w:rPr>
          <w:rFonts w:hint="eastAsia"/>
        </w:rPr>
        <w:t>电压异常情况下，最大跳闸时间的测量。国标要求</w:t>
      </w:r>
      <w:r>
        <w:rPr>
          <w:rFonts w:hint="eastAsia"/>
        </w:rPr>
        <w:t>如表</w:t>
      </w:r>
      <w:r>
        <w:rPr>
          <w:rFonts w:hint="eastAsia"/>
        </w:rPr>
        <w:t>3</w:t>
      </w:r>
      <w:r>
        <w:t>-1</w:t>
      </w:r>
      <w:r>
        <w:rPr>
          <w:rFonts w:hint="eastAsia"/>
        </w:rPr>
        <w:t>所示。将逆变器调整为稳定运行状态，示波记录仪分别监测逆变器输出电压、逆变器输出电流、逆变器输入电压。</w:t>
      </w:r>
    </w:p>
    <w:p w14:paraId="72CFE0A7" w14:textId="35CD07BD" w:rsidR="003B4633" w:rsidRDefault="00FC7F2D" w:rsidP="00FC7F2D">
      <w:pPr>
        <w:tabs>
          <w:tab w:val="left" w:pos="312"/>
        </w:tabs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6575C">
        <w:rPr>
          <w:rFonts w:hint="eastAsia"/>
        </w:rPr>
        <w:t>操作电网模拟器，将输出电压设置为</w:t>
      </w:r>
      <w:bookmarkStart w:id="6" w:name="_Hlk114387468"/>
      <w:r w:rsidR="0006575C">
        <w:rPr>
          <w:rFonts w:hint="eastAsia"/>
        </w:rPr>
        <w:t>100</w:t>
      </w:r>
      <w:r w:rsidR="002E3592">
        <w:t>.00</w:t>
      </w:r>
      <w:r w:rsidR="0006575C">
        <w:rPr>
          <w:rFonts w:hint="eastAsia"/>
        </w:rPr>
        <w:t>V(</w:t>
      </w:r>
      <w:r w:rsidR="0006575C">
        <w:rPr>
          <w:rFonts w:hint="eastAsia"/>
        </w:rPr>
        <w:t>＜</w:t>
      </w:r>
      <w:r w:rsidR="0006575C">
        <w:rPr>
          <w:rFonts w:hint="eastAsia"/>
        </w:rPr>
        <w:t>50%U</w:t>
      </w:r>
      <w:r w:rsidR="0006575C" w:rsidRPr="00FC7F2D">
        <w:rPr>
          <w:rFonts w:hint="eastAsia"/>
          <w:vertAlign w:val="subscript"/>
        </w:rPr>
        <w:t>标准</w:t>
      </w:r>
      <w:r w:rsidR="0006575C">
        <w:rPr>
          <w:rFonts w:hint="eastAsia"/>
        </w:rPr>
        <w:t>)</w:t>
      </w:r>
      <w:bookmarkEnd w:id="6"/>
      <w:r w:rsidR="00E70E1E">
        <w:rPr>
          <w:rFonts w:hint="eastAsia"/>
        </w:rPr>
        <w:t>，</w:t>
      </w:r>
      <w:r w:rsidR="003B4633" w:rsidRPr="00E70E1E">
        <w:rPr>
          <w:rFonts w:hint="eastAsia"/>
          <w:u w:val="single"/>
        </w:rPr>
        <w:t>观察到输出电流的波形幅值突然增大，输出电压的波形幅值突然减小，</w:t>
      </w:r>
      <w:r w:rsidR="009E5FC2">
        <w:rPr>
          <w:rFonts w:hint="eastAsia"/>
          <w:u w:val="single"/>
        </w:rPr>
        <w:t>一段时间之后电流</w:t>
      </w:r>
      <w:r w:rsidR="003B4633" w:rsidRPr="00E70E1E">
        <w:rPr>
          <w:rFonts w:hint="eastAsia"/>
          <w:u w:val="single"/>
        </w:rPr>
        <w:t>波形幅值减小</w:t>
      </w:r>
      <w:r w:rsidR="009E5FC2">
        <w:rPr>
          <w:rFonts w:hint="eastAsia"/>
          <w:u w:val="single"/>
        </w:rPr>
        <w:t>很多</w:t>
      </w:r>
      <w:r w:rsidR="003B4633" w:rsidRPr="00E70E1E">
        <w:rPr>
          <w:rFonts w:hint="eastAsia"/>
          <w:u w:val="single"/>
        </w:rPr>
        <w:t>，分析测量</w:t>
      </w:r>
      <w:r w:rsidR="00325B6A">
        <w:rPr>
          <w:rFonts w:hint="eastAsia"/>
          <w:u w:val="single"/>
        </w:rPr>
        <w:t>并取平均值</w:t>
      </w:r>
      <w:r w:rsidR="003B4633" w:rsidRPr="00E70E1E">
        <w:rPr>
          <w:rFonts w:hint="eastAsia"/>
          <w:u w:val="single"/>
        </w:rPr>
        <w:t>跳闸时间为</w:t>
      </w:r>
      <w:r w:rsidR="00CF0B04">
        <w:rPr>
          <w:u w:val="single"/>
        </w:rPr>
        <w:t>140</w:t>
      </w:r>
      <w:r w:rsidR="003B4633" w:rsidRPr="00E70E1E">
        <w:rPr>
          <w:u w:val="single"/>
        </w:rPr>
        <w:t>ms</w:t>
      </w:r>
      <w:r w:rsidR="003B4633">
        <w:rPr>
          <w:rFonts w:hint="eastAsia"/>
        </w:rPr>
        <w:t>，</w:t>
      </w:r>
      <w:r w:rsidR="00CF0B04">
        <w:rPr>
          <w:rFonts w:hint="eastAsia"/>
        </w:rPr>
        <w:t>超出</w:t>
      </w:r>
      <w:r w:rsidR="00906A5E">
        <w:rPr>
          <w:rFonts w:hint="eastAsia"/>
        </w:rPr>
        <w:t>国标要求</w:t>
      </w:r>
      <w:r w:rsidR="00CF0B04">
        <w:rPr>
          <w:rFonts w:hint="eastAsia"/>
        </w:rPr>
        <w:t>4</w:t>
      </w:r>
      <w:r w:rsidR="00CF0B04">
        <w:t>0</w:t>
      </w:r>
      <w:r w:rsidR="00CF0B04">
        <w:rPr>
          <w:rFonts w:hint="eastAsia"/>
        </w:rPr>
        <w:t>ms</w:t>
      </w:r>
      <w:r w:rsidR="00906A5E">
        <w:rPr>
          <w:rFonts w:hint="eastAsia"/>
        </w:rPr>
        <w:t>，</w:t>
      </w:r>
      <w:r w:rsidR="00CF0B04">
        <w:rPr>
          <w:rFonts w:hint="eastAsia"/>
        </w:rPr>
        <w:t>考虑到机子使用状况，可认为基本满足国标要求，</w:t>
      </w:r>
      <w:r w:rsidR="003B4633">
        <w:rPr>
          <w:rFonts w:hint="eastAsia"/>
        </w:rPr>
        <w:t>如图</w:t>
      </w:r>
      <w:r w:rsidR="003B4633">
        <w:rPr>
          <w:rFonts w:hint="eastAsia"/>
        </w:rPr>
        <w:t>5</w:t>
      </w:r>
      <w:r w:rsidR="003B4633">
        <w:t>-2</w:t>
      </w:r>
      <w:r w:rsidR="003B4633">
        <w:rPr>
          <w:rFonts w:hint="eastAsia"/>
        </w:rPr>
        <w:t>所示。</w:t>
      </w:r>
    </w:p>
    <w:p w14:paraId="6740AB43" w14:textId="238B468E" w:rsidR="00FB3A9B" w:rsidRDefault="00CF0B04" w:rsidP="00FB3A9B">
      <w:pPr>
        <w:tabs>
          <w:tab w:val="left" w:pos="312"/>
        </w:tabs>
        <w:spacing w:line="360" w:lineRule="auto"/>
        <w:jc w:val="center"/>
      </w:pPr>
      <w:r w:rsidRPr="00CF0B04">
        <w:rPr>
          <w:noProof/>
        </w:rPr>
        <w:drawing>
          <wp:inline distT="0" distB="0" distL="0" distR="0" wp14:anchorId="349B8158" wp14:editId="5F2833EF">
            <wp:extent cx="5274310" cy="2374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DA1B" w14:textId="6817905B" w:rsidR="00FB3A9B" w:rsidRPr="007469A2" w:rsidRDefault="00FB3A9B" w:rsidP="00FB3A9B">
      <w:pPr>
        <w:tabs>
          <w:tab w:val="left" w:pos="312"/>
        </w:tabs>
        <w:spacing w:line="360" w:lineRule="auto"/>
        <w:jc w:val="center"/>
        <w:rPr>
          <w:rFonts w:eastAsia="黑体" w:cs="Times New Roman"/>
          <w:sz w:val="21"/>
          <w:szCs w:val="21"/>
        </w:rPr>
      </w:pPr>
      <w:r w:rsidRPr="007469A2">
        <w:rPr>
          <w:rFonts w:eastAsia="黑体" w:cs="Times New Roman"/>
          <w:sz w:val="21"/>
          <w:szCs w:val="21"/>
        </w:rPr>
        <w:t>图</w:t>
      </w:r>
      <w:r w:rsidRPr="007469A2">
        <w:rPr>
          <w:rFonts w:eastAsia="黑体" w:cs="Times New Roman"/>
          <w:sz w:val="21"/>
          <w:szCs w:val="21"/>
        </w:rPr>
        <w:t>5-2 100V(</w:t>
      </w:r>
      <w:r w:rsidRPr="007469A2">
        <w:rPr>
          <w:rFonts w:eastAsia="黑体" w:cs="Times New Roman"/>
          <w:sz w:val="21"/>
          <w:szCs w:val="21"/>
        </w:rPr>
        <w:t>＜</w:t>
      </w:r>
      <w:r w:rsidRPr="007469A2">
        <w:rPr>
          <w:rFonts w:eastAsia="黑体" w:cs="Times New Roman"/>
          <w:sz w:val="21"/>
          <w:szCs w:val="21"/>
        </w:rPr>
        <w:t>50%U</w:t>
      </w:r>
      <w:r w:rsidRPr="007469A2">
        <w:rPr>
          <w:rFonts w:eastAsia="黑体" w:cs="Times New Roman"/>
          <w:sz w:val="21"/>
          <w:szCs w:val="21"/>
          <w:vertAlign w:val="subscript"/>
        </w:rPr>
        <w:t>标准</w:t>
      </w:r>
      <w:r w:rsidRPr="007469A2">
        <w:rPr>
          <w:rFonts w:eastAsia="黑体" w:cs="Times New Roman"/>
          <w:sz w:val="21"/>
          <w:szCs w:val="21"/>
        </w:rPr>
        <w:t>)</w:t>
      </w:r>
      <w:r w:rsidRPr="007469A2">
        <w:rPr>
          <w:rFonts w:eastAsia="黑体" w:cs="Times New Roman"/>
          <w:sz w:val="21"/>
          <w:szCs w:val="21"/>
        </w:rPr>
        <w:t>波形及跳闸时间分析</w:t>
      </w:r>
    </w:p>
    <w:p w14:paraId="5C50A694" w14:textId="34CD5A5F" w:rsidR="00906A5E" w:rsidRDefault="00906A5E" w:rsidP="00415A8E">
      <w:pPr>
        <w:tabs>
          <w:tab w:val="left" w:pos="312"/>
        </w:tabs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）操作电网模拟器，将输出电压设置为</w:t>
      </w:r>
      <w:r w:rsidR="00933A6C" w:rsidRPr="00933A6C">
        <w:rPr>
          <w:rFonts w:hint="eastAsia"/>
        </w:rPr>
        <w:t>1</w:t>
      </w:r>
      <w:r w:rsidR="002E3592">
        <w:t>5</w:t>
      </w:r>
      <w:r w:rsidR="00933A6C" w:rsidRPr="00933A6C">
        <w:rPr>
          <w:rFonts w:hint="eastAsia"/>
        </w:rPr>
        <w:t>0</w:t>
      </w:r>
      <w:r w:rsidR="002E3592">
        <w:t>.00</w:t>
      </w:r>
      <w:r w:rsidR="00933A6C" w:rsidRPr="00933A6C">
        <w:rPr>
          <w:rFonts w:hint="eastAsia"/>
        </w:rPr>
        <w:t>V(50%U</w:t>
      </w:r>
      <w:r w:rsidR="00933A6C" w:rsidRPr="00933A6C">
        <w:rPr>
          <w:rFonts w:hint="eastAsia"/>
          <w:vertAlign w:val="subscript"/>
        </w:rPr>
        <w:t>标准</w:t>
      </w:r>
      <w:r w:rsidR="00933A6C" w:rsidRPr="00933A6C">
        <w:rPr>
          <w:rFonts w:hint="eastAsia"/>
        </w:rPr>
        <w:t>＜</w:t>
      </w:r>
      <w:r w:rsidR="00933A6C" w:rsidRPr="00933A6C">
        <w:rPr>
          <w:rFonts w:hint="eastAsia"/>
        </w:rPr>
        <w:t>U</w:t>
      </w:r>
      <w:r w:rsidR="00933A6C" w:rsidRPr="00933A6C">
        <w:rPr>
          <w:rFonts w:hint="eastAsia"/>
        </w:rPr>
        <w:t>＜</w:t>
      </w:r>
      <w:r w:rsidR="00933A6C" w:rsidRPr="00933A6C">
        <w:rPr>
          <w:rFonts w:hint="eastAsia"/>
        </w:rPr>
        <w:t>85%U</w:t>
      </w:r>
      <w:r w:rsidR="00933A6C" w:rsidRPr="00933A6C">
        <w:rPr>
          <w:rFonts w:hint="eastAsia"/>
          <w:vertAlign w:val="subscript"/>
        </w:rPr>
        <w:t>标准</w:t>
      </w:r>
      <w:r w:rsidR="00933A6C" w:rsidRPr="00933A6C">
        <w:rPr>
          <w:rFonts w:hint="eastAsia"/>
        </w:rPr>
        <w:t>)</w:t>
      </w:r>
      <w:r w:rsidR="00415A8E">
        <w:rPr>
          <w:rFonts w:hint="eastAsia"/>
        </w:rPr>
        <w:t>，</w:t>
      </w:r>
      <w:r w:rsidRPr="00E70E1E">
        <w:rPr>
          <w:rFonts w:hint="eastAsia"/>
          <w:u w:val="single"/>
        </w:rPr>
        <w:t>观察到输出电流的波形幅值突然增大，输出电压的波形幅值突然减小，</w:t>
      </w:r>
      <w:r w:rsidR="009E5FC2">
        <w:rPr>
          <w:rFonts w:hint="eastAsia"/>
          <w:u w:val="single"/>
        </w:rPr>
        <w:t>一段时间之后电流</w:t>
      </w:r>
      <w:r w:rsidR="009E5FC2" w:rsidRPr="00E70E1E">
        <w:rPr>
          <w:rFonts w:hint="eastAsia"/>
          <w:u w:val="single"/>
        </w:rPr>
        <w:t>波形幅值</w:t>
      </w:r>
      <w:r w:rsidR="00282B86">
        <w:rPr>
          <w:rFonts w:hint="eastAsia"/>
          <w:u w:val="single"/>
        </w:rPr>
        <w:t>骤减</w:t>
      </w:r>
      <w:r w:rsidRPr="00E70E1E">
        <w:rPr>
          <w:rFonts w:hint="eastAsia"/>
          <w:u w:val="single"/>
        </w:rPr>
        <w:t>，分析测量</w:t>
      </w:r>
      <w:r w:rsidR="00325B6A">
        <w:rPr>
          <w:rFonts w:hint="eastAsia"/>
          <w:u w:val="single"/>
        </w:rPr>
        <w:t>并取平均值</w:t>
      </w:r>
      <w:r w:rsidRPr="00E70E1E">
        <w:rPr>
          <w:rFonts w:hint="eastAsia"/>
          <w:u w:val="single"/>
        </w:rPr>
        <w:t>跳闸时间为</w:t>
      </w:r>
      <w:r>
        <w:rPr>
          <w:u w:val="single"/>
        </w:rPr>
        <w:t>1.</w:t>
      </w:r>
      <w:r w:rsidR="00282B86">
        <w:rPr>
          <w:u w:val="single"/>
        </w:rPr>
        <w:t>180</w:t>
      </w:r>
      <w:r w:rsidRPr="00E70E1E">
        <w:rPr>
          <w:u w:val="single"/>
        </w:rPr>
        <w:t>s</w:t>
      </w:r>
      <w:r w:rsidR="006652CB">
        <w:rPr>
          <w:rFonts w:hint="eastAsia"/>
        </w:rPr>
        <w:t>，</w:t>
      </w:r>
      <w:r w:rsidRPr="00906A5E">
        <w:rPr>
          <w:rFonts w:hint="eastAsia"/>
        </w:rPr>
        <w:t>符合国标</w:t>
      </w:r>
      <w:r w:rsidRPr="00906A5E">
        <w:rPr>
          <w:rFonts w:hint="eastAsia"/>
        </w:rPr>
        <w:lastRenderedPageBreak/>
        <w:t>要求</w:t>
      </w:r>
      <w:r>
        <w:rPr>
          <w:rFonts w:hint="eastAsia"/>
        </w:rPr>
        <w:t>。</w:t>
      </w:r>
      <w:r>
        <w:t xml:space="preserve"> </w:t>
      </w:r>
    </w:p>
    <w:p w14:paraId="2831ACFE" w14:textId="5CFEA046" w:rsidR="00282B86" w:rsidRDefault="00282B86" w:rsidP="00415A8E">
      <w:pPr>
        <w:tabs>
          <w:tab w:val="left" w:pos="312"/>
        </w:tabs>
        <w:spacing w:line="360" w:lineRule="auto"/>
        <w:jc w:val="left"/>
      </w:pPr>
      <w:r w:rsidRPr="00282B86">
        <w:rPr>
          <w:noProof/>
        </w:rPr>
        <w:drawing>
          <wp:inline distT="0" distB="0" distL="0" distR="0" wp14:anchorId="5437CA42" wp14:editId="0EE7BEE8">
            <wp:extent cx="5274310" cy="2374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92F4" w14:textId="0CF32102" w:rsidR="00282B86" w:rsidRPr="00282B86" w:rsidRDefault="00282B86" w:rsidP="00282B86">
      <w:pPr>
        <w:tabs>
          <w:tab w:val="left" w:pos="3330"/>
        </w:tabs>
        <w:jc w:val="center"/>
        <w:rPr>
          <w:rFonts w:eastAsia="黑体" w:cs="Times New Roman"/>
          <w:sz w:val="21"/>
          <w:szCs w:val="21"/>
        </w:rPr>
      </w:pPr>
      <w:r w:rsidRPr="00121F41">
        <w:rPr>
          <w:rFonts w:eastAsia="黑体" w:cs="Times New Roman"/>
          <w:sz w:val="21"/>
          <w:szCs w:val="21"/>
        </w:rPr>
        <w:t>图</w:t>
      </w:r>
      <w:r w:rsidRPr="00121F41">
        <w:rPr>
          <w:rFonts w:eastAsia="黑体" w:cs="Times New Roman"/>
          <w:sz w:val="21"/>
          <w:szCs w:val="21"/>
        </w:rPr>
        <w:t>5-</w:t>
      </w:r>
      <w:r>
        <w:rPr>
          <w:rFonts w:eastAsia="黑体" w:cs="Times New Roman"/>
          <w:sz w:val="21"/>
          <w:szCs w:val="21"/>
        </w:rPr>
        <w:t>3</w:t>
      </w:r>
      <w:r w:rsidRPr="00121F41">
        <w:rPr>
          <w:rFonts w:eastAsia="黑体" w:cs="Times New Roman"/>
          <w:sz w:val="21"/>
          <w:szCs w:val="21"/>
        </w:rPr>
        <w:t xml:space="preserve"> </w:t>
      </w:r>
      <w:r>
        <w:rPr>
          <w:rFonts w:eastAsia="黑体" w:cs="Times New Roman"/>
          <w:sz w:val="21"/>
          <w:szCs w:val="21"/>
        </w:rPr>
        <w:t>15</w:t>
      </w:r>
      <w:r w:rsidRPr="00121F41">
        <w:rPr>
          <w:rFonts w:eastAsia="黑体" w:cs="Times New Roman"/>
          <w:sz w:val="21"/>
          <w:szCs w:val="21"/>
        </w:rPr>
        <w:t>0V</w:t>
      </w:r>
      <w:r w:rsidRPr="00121F41">
        <w:rPr>
          <w:rFonts w:cs="Times New Roman"/>
          <w:sz w:val="21"/>
          <w:szCs w:val="21"/>
        </w:rPr>
        <w:t>(135%U</w:t>
      </w:r>
      <w:r w:rsidRPr="00121F41">
        <w:rPr>
          <w:rFonts w:cs="Times New Roman"/>
          <w:sz w:val="21"/>
          <w:szCs w:val="21"/>
          <w:vertAlign w:val="subscript"/>
        </w:rPr>
        <w:t>标准</w:t>
      </w:r>
      <w:r w:rsidRPr="00121F41">
        <w:rPr>
          <w:rFonts w:cs="Times New Roman"/>
          <w:sz w:val="21"/>
          <w:szCs w:val="21"/>
        </w:rPr>
        <w:t>＜</w:t>
      </w:r>
      <w:r w:rsidRPr="00121F41">
        <w:rPr>
          <w:rFonts w:cs="Times New Roman"/>
          <w:sz w:val="21"/>
          <w:szCs w:val="21"/>
        </w:rPr>
        <w:t>U)</w:t>
      </w:r>
      <w:r w:rsidRPr="00121F41">
        <w:rPr>
          <w:rFonts w:eastAsia="黑体" w:cs="Times New Roman"/>
          <w:sz w:val="21"/>
          <w:szCs w:val="21"/>
        </w:rPr>
        <w:t>波形及跳闸时间分析</w:t>
      </w:r>
    </w:p>
    <w:p w14:paraId="20DB5B23" w14:textId="4130D72A" w:rsidR="0006575C" w:rsidRDefault="00906A5E" w:rsidP="00415A8E">
      <w:pPr>
        <w:tabs>
          <w:tab w:val="left" w:pos="312"/>
        </w:tabs>
        <w:spacing w:line="360" w:lineRule="auto"/>
        <w:jc w:val="left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bookmarkStart w:id="7" w:name="_Hlk114388070"/>
      <w:r w:rsidR="0092271B">
        <w:rPr>
          <w:rFonts w:hint="eastAsia"/>
        </w:rPr>
        <w:t>操作电网模拟器，将输出电压设置为</w:t>
      </w:r>
      <w:r w:rsidR="00415A8E">
        <w:rPr>
          <w:rFonts w:hint="eastAsia"/>
        </w:rPr>
        <w:t>2</w:t>
      </w:r>
      <w:r w:rsidR="002E3592">
        <w:t>8</w:t>
      </w:r>
      <w:r w:rsidR="00415A8E">
        <w:rPr>
          <w:rFonts w:hint="eastAsia"/>
        </w:rPr>
        <w:t>0</w:t>
      </w:r>
      <w:r w:rsidR="002E3592">
        <w:t>.00</w:t>
      </w:r>
      <w:r w:rsidR="00415A8E">
        <w:rPr>
          <w:rFonts w:hint="eastAsia"/>
        </w:rPr>
        <w:t>V(110%U</w:t>
      </w:r>
      <w:r w:rsidR="00415A8E" w:rsidRPr="00415A8E">
        <w:rPr>
          <w:rFonts w:hint="eastAsia"/>
          <w:vertAlign w:val="subscript"/>
        </w:rPr>
        <w:t>标准</w:t>
      </w:r>
      <w:r w:rsidR="00415A8E">
        <w:rPr>
          <w:rFonts w:hint="eastAsia"/>
        </w:rPr>
        <w:t>＜</w:t>
      </w:r>
      <w:r w:rsidR="00415A8E">
        <w:rPr>
          <w:rFonts w:hint="eastAsia"/>
        </w:rPr>
        <w:t>U</w:t>
      </w:r>
      <w:r w:rsidR="00415A8E">
        <w:rPr>
          <w:rFonts w:hint="eastAsia"/>
        </w:rPr>
        <w:t>＜</w:t>
      </w:r>
      <w:r w:rsidR="00415A8E">
        <w:rPr>
          <w:rFonts w:hint="eastAsia"/>
        </w:rPr>
        <w:t>135%U</w:t>
      </w:r>
      <w:r w:rsidR="00415A8E" w:rsidRPr="00415A8E">
        <w:rPr>
          <w:rFonts w:hint="eastAsia"/>
          <w:vertAlign w:val="subscript"/>
        </w:rPr>
        <w:t>标准</w:t>
      </w:r>
      <w:r w:rsidR="00415A8E">
        <w:rPr>
          <w:rFonts w:hint="eastAsia"/>
        </w:rPr>
        <w:t>)</w:t>
      </w:r>
      <w:r w:rsidR="0092271B">
        <w:rPr>
          <w:rFonts w:hint="eastAsia"/>
        </w:rPr>
        <w:t>，</w:t>
      </w:r>
      <w:r w:rsidR="0092271B" w:rsidRPr="00E70E1E">
        <w:rPr>
          <w:rFonts w:hint="eastAsia"/>
          <w:u w:val="single"/>
        </w:rPr>
        <w:t>观察到输出电流的波形幅值突然</w:t>
      </w:r>
      <w:r w:rsidR="0092271B">
        <w:rPr>
          <w:rFonts w:hint="eastAsia"/>
          <w:u w:val="single"/>
        </w:rPr>
        <w:t>减小</w:t>
      </w:r>
      <w:r w:rsidR="0092271B" w:rsidRPr="00E70E1E">
        <w:rPr>
          <w:rFonts w:hint="eastAsia"/>
          <w:u w:val="single"/>
        </w:rPr>
        <w:t>，输出电压的波形幅值突然</w:t>
      </w:r>
      <w:r w:rsidR="0092271B">
        <w:rPr>
          <w:rFonts w:hint="eastAsia"/>
          <w:u w:val="single"/>
        </w:rPr>
        <w:t>增大</w:t>
      </w:r>
      <w:r w:rsidR="0092271B" w:rsidRPr="00E70E1E">
        <w:rPr>
          <w:rFonts w:hint="eastAsia"/>
          <w:u w:val="single"/>
        </w:rPr>
        <w:t>，</w:t>
      </w:r>
      <w:r w:rsidR="009E5FC2">
        <w:rPr>
          <w:rFonts w:hint="eastAsia"/>
          <w:u w:val="single"/>
        </w:rPr>
        <w:t>一段时间之后电流</w:t>
      </w:r>
      <w:r w:rsidR="009E5FC2" w:rsidRPr="00E70E1E">
        <w:rPr>
          <w:rFonts w:hint="eastAsia"/>
          <w:u w:val="single"/>
        </w:rPr>
        <w:t>波形幅值减小</w:t>
      </w:r>
      <w:r w:rsidR="009E5FC2">
        <w:rPr>
          <w:rFonts w:hint="eastAsia"/>
          <w:u w:val="single"/>
        </w:rPr>
        <w:t>很多</w:t>
      </w:r>
      <w:r w:rsidR="0092271B" w:rsidRPr="00E70E1E">
        <w:rPr>
          <w:rFonts w:hint="eastAsia"/>
          <w:u w:val="single"/>
        </w:rPr>
        <w:t>，分析测量</w:t>
      </w:r>
      <w:r w:rsidR="00325B6A">
        <w:rPr>
          <w:rFonts w:hint="eastAsia"/>
          <w:u w:val="single"/>
        </w:rPr>
        <w:t>并取平均值</w:t>
      </w:r>
      <w:r w:rsidR="0092271B" w:rsidRPr="00E70E1E">
        <w:rPr>
          <w:rFonts w:hint="eastAsia"/>
          <w:u w:val="single"/>
        </w:rPr>
        <w:t>跳闸时间为</w:t>
      </w:r>
      <w:r w:rsidR="00042CE1">
        <w:rPr>
          <w:u w:val="single"/>
        </w:rPr>
        <w:t>0.909</w:t>
      </w:r>
      <w:r w:rsidR="00C37FCE">
        <w:rPr>
          <w:u w:val="single"/>
        </w:rPr>
        <w:t>s</w:t>
      </w:r>
      <w:r w:rsidR="00C37FCE">
        <w:rPr>
          <w:rFonts w:hint="eastAsia"/>
        </w:rPr>
        <w:t>，</w:t>
      </w:r>
      <w:r w:rsidR="0092271B" w:rsidRPr="00906A5E">
        <w:rPr>
          <w:rFonts w:hint="eastAsia"/>
        </w:rPr>
        <w:t>符合国标要求</w:t>
      </w:r>
      <w:r w:rsidR="008E41AF">
        <w:rPr>
          <w:rFonts w:hint="eastAsia"/>
        </w:rPr>
        <w:t>，</w:t>
      </w:r>
      <w:r w:rsidR="00AC0EFA">
        <w:rPr>
          <w:rFonts w:hint="eastAsia"/>
        </w:rPr>
        <w:t>如图</w:t>
      </w:r>
      <w:r w:rsidR="00AC0EFA">
        <w:rPr>
          <w:rFonts w:hint="eastAsia"/>
        </w:rPr>
        <w:t>5</w:t>
      </w:r>
      <w:r w:rsidR="00AC0EFA">
        <w:t>-3</w:t>
      </w:r>
      <w:r w:rsidR="00AC0EFA">
        <w:rPr>
          <w:rFonts w:hint="eastAsia"/>
        </w:rPr>
        <w:t>所示。</w:t>
      </w:r>
      <w:bookmarkEnd w:id="7"/>
    </w:p>
    <w:p w14:paraId="58CDCA74" w14:textId="550F17C1" w:rsidR="003161E0" w:rsidRDefault="00042CE1" w:rsidP="00FF0953">
      <w:pPr>
        <w:tabs>
          <w:tab w:val="left" w:pos="312"/>
        </w:tabs>
        <w:spacing w:line="360" w:lineRule="auto"/>
        <w:jc w:val="center"/>
        <w:rPr>
          <w:noProof/>
          <w:vertAlign w:val="subscript"/>
        </w:rPr>
      </w:pPr>
      <w:r w:rsidRPr="00042CE1">
        <w:rPr>
          <w:noProof/>
          <w:vertAlign w:val="subscript"/>
        </w:rPr>
        <w:drawing>
          <wp:inline distT="0" distB="0" distL="0" distR="0" wp14:anchorId="05056871" wp14:editId="08E612B7">
            <wp:extent cx="5274310" cy="2374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91DE" w14:textId="387CA205" w:rsidR="00FF0953" w:rsidRDefault="00FF0953" w:rsidP="00FF0953">
      <w:pPr>
        <w:tabs>
          <w:tab w:val="left" w:pos="3330"/>
        </w:tabs>
        <w:jc w:val="center"/>
        <w:rPr>
          <w:rFonts w:eastAsia="黑体" w:cs="Times New Roman"/>
          <w:sz w:val="21"/>
          <w:szCs w:val="21"/>
        </w:rPr>
      </w:pPr>
      <w:r w:rsidRPr="007469A2">
        <w:rPr>
          <w:rFonts w:eastAsia="黑体" w:cs="Times New Roman"/>
          <w:sz w:val="21"/>
          <w:szCs w:val="21"/>
        </w:rPr>
        <w:t>图</w:t>
      </w:r>
      <w:r w:rsidRPr="007469A2">
        <w:rPr>
          <w:rFonts w:eastAsia="黑体" w:cs="Times New Roman"/>
          <w:sz w:val="21"/>
          <w:szCs w:val="21"/>
        </w:rPr>
        <w:t>5-</w:t>
      </w:r>
      <w:r w:rsidR="00282B86">
        <w:rPr>
          <w:rFonts w:eastAsia="黑体" w:cs="Times New Roman"/>
          <w:sz w:val="21"/>
          <w:szCs w:val="21"/>
        </w:rPr>
        <w:t>4</w:t>
      </w:r>
      <w:r w:rsidRPr="007469A2">
        <w:rPr>
          <w:rFonts w:eastAsia="黑体" w:cs="Times New Roman"/>
          <w:sz w:val="21"/>
          <w:szCs w:val="21"/>
        </w:rPr>
        <w:t xml:space="preserve"> 2</w:t>
      </w:r>
      <w:r w:rsidR="00282B86">
        <w:rPr>
          <w:rFonts w:eastAsia="黑体" w:cs="Times New Roman"/>
          <w:sz w:val="21"/>
          <w:szCs w:val="21"/>
        </w:rPr>
        <w:t>8</w:t>
      </w:r>
      <w:r w:rsidRPr="007469A2">
        <w:rPr>
          <w:rFonts w:eastAsia="黑体" w:cs="Times New Roman"/>
          <w:sz w:val="21"/>
          <w:szCs w:val="21"/>
        </w:rPr>
        <w:t>0V(110%U</w:t>
      </w:r>
      <w:r w:rsidRPr="007469A2">
        <w:rPr>
          <w:rFonts w:eastAsia="黑体" w:cs="Times New Roman"/>
          <w:sz w:val="21"/>
          <w:szCs w:val="21"/>
          <w:vertAlign w:val="subscript"/>
        </w:rPr>
        <w:t>标准</w:t>
      </w:r>
      <w:r w:rsidRPr="007469A2">
        <w:rPr>
          <w:rFonts w:eastAsia="黑体" w:cs="Times New Roman"/>
          <w:sz w:val="21"/>
          <w:szCs w:val="21"/>
        </w:rPr>
        <w:t>＜</w:t>
      </w:r>
      <w:r w:rsidRPr="007469A2">
        <w:rPr>
          <w:rFonts w:eastAsia="黑体" w:cs="Times New Roman"/>
          <w:sz w:val="21"/>
          <w:szCs w:val="21"/>
        </w:rPr>
        <w:t>U</w:t>
      </w:r>
      <w:r w:rsidRPr="007469A2">
        <w:rPr>
          <w:rFonts w:eastAsia="黑体" w:cs="Times New Roman"/>
          <w:sz w:val="21"/>
          <w:szCs w:val="21"/>
        </w:rPr>
        <w:t>＜</w:t>
      </w:r>
      <w:r w:rsidRPr="007469A2">
        <w:rPr>
          <w:rFonts w:eastAsia="黑体" w:cs="Times New Roman"/>
          <w:sz w:val="21"/>
          <w:szCs w:val="21"/>
        </w:rPr>
        <w:t>135%U</w:t>
      </w:r>
      <w:r w:rsidRPr="007469A2">
        <w:rPr>
          <w:rFonts w:eastAsia="黑体" w:cs="Times New Roman"/>
          <w:sz w:val="21"/>
          <w:szCs w:val="21"/>
          <w:vertAlign w:val="subscript"/>
        </w:rPr>
        <w:t>标准</w:t>
      </w:r>
      <w:r w:rsidRPr="007469A2">
        <w:rPr>
          <w:rFonts w:eastAsia="黑体" w:cs="Times New Roman"/>
          <w:sz w:val="21"/>
          <w:szCs w:val="21"/>
        </w:rPr>
        <w:t>)</w:t>
      </w:r>
      <w:r w:rsidRPr="007469A2">
        <w:rPr>
          <w:rFonts w:eastAsia="黑体" w:cs="Times New Roman"/>
          <w:sz w:val="21"/>
          <w:szCs w:val="21"/>
        </w:rPr>
        <w:t>波形及跳闸时间分析</w:t>
      </w:r>
    </w:p>
    <w:p w14:paraId="56A97739" w14:textId="7BE64D89" w:rsidR="00016BA6" w:rsidRDefault="007D7F25" w:rsidP="007D7F25">
      <w:pPr>
        <w:pStyle w:val="1"/>
      </w:pPr>
      <w:bookmarkStart w:id="8" w:name="_Toc114389764"/>
      <w:r>
        <w:rPr>
          <w:rFonts w:hint="eastAsia"/>
        </w:rPr>
        <w:t>六、测试结论</w:t>
      </w:r>
      <w:bookmarkEnd w:id="8"/>
    </w:p>
    <w:p w14:paraId="26CAFD37" w14:textId="77777777" w:rsidR="006B5B3F" w:rsidRDefault="00525209" w:rsidP="00620244">
      <w:pPr>
        <w:spacing w:line="360" w:lineRule="auto"/>
        <w:ind w:firstLineChars="200" w:firstLine="480"/>
      </w:pPr>
      <w:r>
        <w:rPr>
          <w:rFonts w:hint="eastAsia"/>
        </w:rPr>
        <w:t>测试前确定了实验环境状况良好</w:t>
      </w:r>
      <w:r w:rsidR="006B5B3F">
        <w:rPr>
          <w:rFonts w:hint="eastAsia"/>
        </w:rPr>
        <w:t>。</w:t>
      </w:r>
    </w:p>
    <w:p w14:paraId="5D73C1FF" w14:textId="061ED7B9" w:rsidR="006B5B3F" w:rsidRDefault="006B5B3F" w:rsidP="0061779F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25209">
        <w:rPr>
          <w:rFonts w:hint="eastAsia"/>
        </w:rPr>
        <w:t>仪器设备（光伏模拟器、微型逆变器）均能正常工作，各方面指标均达到要求。</w:t>
      </w:r>
    </w:p>
    <w:p w14:paraId="4D397FFF" w14:textId="369E97DF" w:rsidR="00525209" w:rsidRDefault="006B5B3F" w:rsidP="0061779F"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525209">
        <w:rPr>
          <w:rFonts w:hint="eastAsia"/>
        </w:rPr>
        <w:t>确定逆变器的</w:t>
      </w:r>
      <w:r>
        <w:rPr>
          <w:rFonts w:hint="eastAsia"/>
        </w:rPr>
        <w:t>下限</w:t>
      </w:r>
      <w:r w:rsidR="00525209">
        <w:rPr>
          <w:rFonts w:hint="eastAsia"/>
        </w:rPr>
        <w:t>跳闸电压为</w:t>
      </w:r>
      <w:r>
        <w:rPr>
          <w:rFonts w:hint="eastAsia"/>
        </w:rPr>
        <w:t>1</w:t>
      </w:r>
      <w:r w:rsidR="00654159">
        <w:t>85.00</w:t>
      </w:r>
      <w:r>
        <w:t>V</w:t>
      </w:r>
      <w:r>
        <w:rPr>
          <w:rFonts w:hint="eastAsia"/>
        </w:rPr>
        <w:t>，上限跳闸电压为</w:t>
      </w:r>
      <w:r>
        <w:rPr>
          <w:rFonts w:hint="eastAsia"/>
        </w:rPr>
        <w:t>2</w:t>
      </w:r>
      <w:r w:rsidR="00654159">
        <w:t>57.80</w:t>
      </w:r>
      <w:r>
        <w:t>V</w:t>
      </w:r>
      <w:r>
        <w:rPr>
          <w:rFonts w:hint="eastAsia"/>
        </w:rPr>
        <w:t>，在</w:t>
      </w:r>
      <w:r w:rsidR="00654159">
        <w:rPr>
          <w:rFonts w:hint="eastAsia"/>
        </w:rPr>
        <w:lastRenderedPageBreak/>
        <w:t>1</w:t>
      </w:r>
      <w:r w:rsidR="00654159">
        <w:t>87.00</w:t>
      </w:r>
      <w:r>
        <w:t>V</w:t>
      </w:r>
      <w:r>
        <w:rPr>
          <w:rFonts w:hint="eastAsia"/>
        </w:rPr>
        <w:t>—</w:t>
      </w:r>
      <w:r>
        <w:rPr>
          <w:rFonts w:hint="eastAsia"/>
        </w:rPr>
        <w:t>2</w:t>
      </w:r>
      <w:r w:rsidR="00654159">
        <w:t>42.00</w:t>
      </w:r>
      <w:r>
        <w:t>V</w:t>
      </w:r>
      <w:r>
        <w:rPr>
          <w:rFonts w:hint="eastAsia"/>
        </w:rPr>
        <w:t>的区间范围内微型逆变器都有稳定输出，能正常工作。</w:t>
      </w:r>
    </w:p>
    <w:p w14:paraId="765FA444" w14:textId="43B2C8DB" w:rsidR="006B5B3F" w:rsidRDefault="006B5B3F" w:rsidP="0061779F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6B5B3F">
        <w:rPr>
          <w:rFonts w:hint="eastAsia"/>
        </w:rPr>
        <w:t>电压异常情况下，</w:t>
      </w:r>
      <w:r w:rsidR="00264ADD" w:rsidRPr="00933A6C">
        <w:rPr>
          <w:rFonts w:hint="eastAsia"/>
        </w:rPr>
        <w:t xml:space="preserve"> </w:t>
      </w:r>
      <w:r w:rsidRPr="00933A6C">
        <w:rPr>
          <w:rFonts w:hint="eastAsia"/>
        </w:rPr>
        <w:t>50%U</w:t>
      </w:r>
      <w:r w:rsidRPr="00933A6C">
        <w:rPr>
          <w:rFonts w:hint="eastAsia"/>
          <w:vertAlign w:val="subscript"/>
        </w:rPr>
        <w:t>标准</w:t>
      </w:r>
      <w:r w:rsidRPr="00933A6C">
        <w:rPr>
          <w:rFonts w:hint="eastAsia"/>
        </w:rPr>
        <w:t>＜</w:t>
      </w:r>
      <w:r w:rsidRPr="00933A6C">
        <w:rPr>
          <w:rFonts w:hint="eastAsia"/>
        </w:rPr>
        <w:t>U</w:t>
      </w:r>
      <w:r w:rsidRPr="00933A6C">
        <w:rPr>
          <w:rFonts w:hint="eastAsia"/>
        </w:rPr>
        <w:t>＜</w:t>
      </w:r>
      <w:r w:rsidRPr="00933A6C">
        <w:rPr>
          <w:rFonts w:hint="eastAsia"/>
        </w:rPr>
        <w:t>85%U</w:t>
      </w:r>
      <w:r w:rsidRPr="00933A6C">
        <w:rPr>
          <w:rFonts w:hint="eastAsia"/>
          <w:vertAlign w:val="subscript"/>
        </w:rPr>
        <w:t>标准</w:t>
      </w:r>
      <w:r>
        <w:rPr>
          <w:rFonts w:hint="eastAsia"/>
        </w:rPr>
        <w:t>、</w:t>
      </w:r>
      <w:r>
        <w:t>1</w:t>
      </w:r>
      <w:r>
        <w:rPr>
          <w:rFonts w:hint="eastAsia"/>
        </w:rPr>
        <w:t>10%U</w:t>
      </w:r>
      <w:r w:rsidRPr="00415A8E">
        <w:rPr>
          <w:rFonts w:hint="eastAsia"/>
          <w:vertAlign w:val="subscript"/>
        </w:rPr>
        <w:t>标准</w:t>
      </w:r>
      <w:r>
        <w:rPr>
          <w:rFonts w:hint="eastAsia"/>
        </w:rPr>
        <w:t>＜</w:t>
      </w:r>
      <w:r>
        <w:rPr>
          <w:rFonts w:hint="eastAsia"/>
        </w:rPr>
        <w:t>U</w:t>
      </w:r>
      <w:r>
        <w:rPr>
          <w:rFonts w:hint="eastAsia"/>
        </w:rPr>
        <w:t>＜</w:t>
      </w:r>
      <w:r>
        <w:rPr>
          <w:rFonts w:hint="eastAsia"/>
        </w:rPr>
        <w:t>135%U</w:t>
      </w:r>
      <w:r w:rsidRPr="00415A8E">
        <w:rPr>
          <w:rFonts w:hint="eastAsia"/>
          <w:vertAlign w:val="subscript"/>
        </w:rPr>
        <w:t>标准</w:t>
      </w:r>
      <w:r>
        <w:rPr>
          <w:rFonts w:hint="eastAsia"/>
        </w:rPr>
        <w:t>这</w:t>
      </w:r>
      <w:r w:rsidR="00264ADD">
        <w:rPr>
          <w:rFonts w:hint="eastAsia"/>
        </w:rPr>
        <w:t>两</w:t>
      </w:r>
      <w:r>
        <w:rPr>
          <w:rFonts w:hint="eastAsia"/>
        </w:rPr>
        <w:t>种情况</w:t>
      </w:r>
      <w:r w:rsidR="00264ADD">
        <w:rPr>
          <w:rFonts w:hint="eastAsia"/>
        </w:rPr>
        <w:t>下</w:t>
      </w:r>
      <w:r>
        <w:rPr>
          <w:rFonts w:hint="eastAsia"/>
        </w:rPr>
        <w:t>，最</w:t>
      </w:r>
      <w:r w:rsidRPr="006B5B3F">
        <w:rPr>
          <w:rFonts w:hint="eastAsia"/>
        </w:rPr>
        <w:t>大跳闸时间</w:t>
      </w:r>
      <w:r>
        <w:rPr>
          <w:rFonts w:hint="eastAsia"/>
        </w:rPr>
        <w:t>均符合国标要求，但当</w:t>
      </w:r>
      <w:r w:rsidR="00264ADD">
        <w:t>U</w:t>
      </w:r>
      <w:r w:rsidR="00264ADD">
        <w:rPr>
          <w:rFonts w:hint="eastAsia"/>
        </w:rPr>
        <w:t>＜</w:t>
      </w:r>
      <w:r w:rsidR="00264ADD">
        <w:rPr>
          <w:rFonts w:hint="eastAsia"/>
        </w:rPr>
        <w:t>50%U</w:t>
      </w:r>
      <w:r w:rsidR="00264ADD" w:rsidRPr="00FC7F2D">
        <w:rPr>
          <w:rFonts w:hint="eastAsia"/>
          <w:vertAlign w:val="subscript"/>
        </w:rPr>
        <w:t>标准</w:t>
      </w:r>
      <w:r>
        <w:rPr>
          <w:rFonts w:hint="eastAsia"/>
        </w:rPr>
        <w:t>时，超过国标要</w:t>
      </w:r>
      <w:r w:rsidR="00264ADD">
        <w:rPr>
          <w:rFonts w:hint="eastAsia"/>
        </w:rPr>
        <w:t>求</w:t>
      </w:r>
      <w:r>
        <w:rPr>
          <w:rFonts w:hint="eastAsia"/>
        </w:rPr>
        <w:t>0</w:t>
      </w:r>
      <w:r>
        <w:t>.0</w:t>
      </w:r>
      <w:r w:rsidR="00264ADD">
        <w:t>4</w:t>
      </w:r>
      <w:r>
        <w:t>s</w:t>
      </w:r>
      <w:r>
        <w:rPr>
          <w:rFonts w:hint="eastAsia"/>
        </w:rPr>
        <w:t>，</w:t>
      </w:r>
      <w:r w:rsidR="00620244">
        <w:rPr>
          <w:rFonts w:hint="eastAsia"/>
        </w:rPr>
        <w:t>这一情况不符合国标要求，</w:t>
      </w:r>
      <w:r w:rsidR="00C314BC">
        <w:rPr>
          <w:rFonts w:hint="eastAsia"/>
        </w:rPr>
        <w:t>但</w:t>
      </w:r>
      <w:r w:rsidR="00DA2FCE">
        <w:rPr>
          <w:rFonts w:hint="eastAsia"/>
        </w:rPr>
        <w:t>考虑到机子使用状况，可认为基本满足国标要求</w:t>
      </w:r>
      <w:r w:rsidR="00620244">
        <w:rPr>
          <w:rFonts w:hint="eastAsia"/>
        </w:rPr>
        <w:t>。因此，这一微型逆变器</w:t>
      </w:r>
      <w:r w:rsidR="00C314BC">
        <w:rPr>
          <w:rFonts w:hint="eastAsia"/>
        </w:rPr>
        <w:t>基本</w:t>
      </w:r>
      <w:r w:rsidR="00620244">
        <w:rPr>
          <w:rFonts w:hint="eastAsia"/>
        </w:rPr>
        <w:t>符合国标要求，</w:t>
      </w:r>
      <w:r w:rsidR="00C314BC">
        <w:rPr>
          <w:rFonts w:hint="eastAsia"/>
        </w:rPr>
        <w:t>但</w:t>
      </w:r>
      <w:r w:rsidR="00620244">
        <w:rPr>
          <w:rFonts w:hint="eastAsia"/>
        </w:rPr>
        <w:t>有待进一步改进。</w:t>
      </w:r>
    </w:p>
    <w:p w14:paraId="64C20A6A" w14:textId="326FE58B" w:rsidR="00302DA7" w:rsidRDefault="00302DA7" w:rsidP="00302DA7">
      <w:pPr>
        <w:pStyle w:val="1"/>
      </w:pPr>
      <w:bookmarkStart w:id="9" w:name="_Toc114389765"/>
      <w:r>
        <w:rPr>
          <w:rFonts w:hint="eastAsia"/>
        </w:rPr>
        <w:t>七、影响测试结果因素</w:t>
      </w:r>
      <w:bookmarkEnd w:id="9"/>
    </w:p>
    <w:p w14:paraId="2F75AE30" w14:textId="77777777" w:rsidR="00302DA7" w:rsidRDefault="00302DA7" w:rsidP="00CA64CB">
      <w:pPr>
        <w:spacing w:line="360" w:lineRule="auto"/>
      </w:pPr>
      <w:r>
        <w:rPr>
          <w:rFonts w:hint="eastAsia"/>
        </w:rPr>
        <w:t>人为因素：</w:t>
      </w:r>
    </w:p>
    <w:p w14:paraId="09C5DE4A" w14:textId="2FB47444" w:rsidR="00302DA7" w:rsidRDefault="00302DA7" w:rsidP="00CA64CB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）改变电网模拟器输出电压时和记录波形的人员动作没有达到一致，可能会错过跳闸波形或电流还未渡过适应性，跳闸时间内的波形未结束就停止记录。</w:t>
      </w:r>
    </w:p>
    <w:p w14:paraId="38DD2421" w14:textId="528B516F" w:rsidR="00302DA7" w:rsidRDefault="00CA64CB" w:rsidP="00CA64CB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）波形分析仪读数错误，可能光标没有选择正确的波形位置。</w:t>
      </w:r>
    </w:p>
    <w:p w14:paraId="45BFEAA9" w14:textId="6F05DF6E" w:rsidR="00CA64CB" w:rsidRDefault="00CA64CB" w:rsidP="00CA64CB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）在确定逆变器跳闸电压时，更改电网模拟器电压的步长太长，操作过急，导致数据不精确。</w:t>
      </w:r>
    </w:p>
    <w:p w14:paraId="4F597ABE" w14:textId="560A7DE5" w:rsidR="00CA64CB" w:rsidRDefault="00CA64CB" w:rsidP="00CA64CB">
      <w:pPr>
        <w:spacing w:line="360" w:lineRule="auto"/>
      </w:pPr>
      <w:r>
        <w:rPr>
          <w:rFonts w:hint="eastAsia"/>
        </w:rPr>
        <w:t>硬件设备条件因素：</w:t>
      </w:r>
    </w:p>
    <w:p w14:paraId="6B8CA4AA" w14:textId="13EF5452" w:rsidR="00CA64CB" w:rsidRDefault="00CA64CB" w:rsidP="00F94FBA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微型逆变器存在一定问题，测试中发现达到最大输出功率所耗时间过长</w:t>
      </w:r>
      <w:r w:rsidR="00324794">
        <w:rPr>
          <w:rFonts w:hint="eastAsia"/>
        </w:rPr>
        <w:t>。</w:t>
      </w:r>
    </w:p>
    <w:p w14:paraId="7148E112" w14:textId="71F6F455" w:rsidR="00F94FBA" w:rsidRDefault="00F94FBA" w:rsidP="00F94FBA">
      <w:pPr>
        <w:pStyle w:val="1"/>
      </w:pPr>
      <w:bookmarkStart w:id="10" w:name="_Toc114389766"/>
      <w:r>
        <w:rPr>
          <w:rFonts w:hint="eastAsia"/>
        </w:rPr>
        <w:t>八、测试工程师信息</w:t>
      </w:r>
      <w:bookmarkEnd w:id="10"/>
    </w:p>
    <w:p w14:paraId="2A085C11" w14:textId="579DD68F" w:rsidR="00F94FBA" w:rsidRDefault="00F94FBA" w:rsidP="00F94FBA">
      <w:r>
        <w:rPr>
          <w:rFonts w:hint="eastAsia"/>
        </w:rPr>
        <w:t>姓名：</w:t>
      </w:r>
      <w:r w:rsidR="00AA0446">
        <w:rPr>
          <w:rFonts w:hint="eastAsia"/>
        </w:rPr>
        <w:t>林吉</w:t>
      </w:r>
    </w:p>
    <w:p w14:paraId="1BB1708B" w14:textId="770DE540" w:rsidR="00F94FBA" w:rsidRDefault="00F94FBA" w:rsidP="00F94FBA">
      <w:r>
        <w:rPr>
          <w:rFonts w:hint="eastAsia"/>
        </w:rPr>
        <w:t>性别：男</w:t>
      </w:r>
    </w:p>
    <w:p w14:paraId="432C0500" w14:textId="45904AA6" w:rsidR="00F94FBA" w:rsidRDefault="00F94FBA" w:rsidP="00F94FBA">
      <w:r>
        <w:rPr>
          <w:rFonts w:hint="eastAsia"/>
        </w:rPr>
        <w:t>学号：</w:t>
      </w:r>
      <w:r>
        <w:rPr>
          <w:rFonts w:hint="eastAsia"/>
        </w:rPr>
        <w:t>2</w:t>
      </w:r>
      <w:r>
        <w:t>2260</w:t>
      </w:r>
      <w:r w:rsidR="00AA0446">
        <w:t>003</w:t>
      </w:r>
    </w:p>
    <w:p w14:paraId="023E6EC9" w14:textId="15D6D9A3" w:rsidR="00F94FBA" w:rsidRDefault="00F94FBA" w:rsidP="00F94FBA">
      <w:r>
        <w:rPr>
          <w:rFonts w:hint="eastAsia"/>
        </w:rPr>
        <w:t>学历：本科，研究生在读</w:t>
      </w:r>
    </w:p>
    <w:p w14:paraId="6E67FB88" w14:textId="27602BBF" w:rsidR="00F94FBA" w:rsidRPr="00F94FBA" w:rsidRDefault="00F94FBA" w:rsidP="00F94FBA">
      <w:r>
        <w:rPr>
          <w:rFonts w:hint="eastAsia"/>
        </w:rPr>
        <w:t>院校：浙江大学工程师学院</w:t>
      </w:r>
    </w:p>
    <w:sectPr w:rsidR="00F94FBA" w:rsidRPr="00F94FBA" w:rsidSect="00DD26DA">
      <w:headerReference w:type="default" r:id="rId14"/>
      <w:footerReference w:type="default" r:id="rId15"/>
      <w:footerReference w:type="first" r:id="rId16"/>
      <w:pgSz w:w="11906" w:h="16838"/>
      <w:pgMar w:top="1440" w:right="1800" w:bottom="1440" w:left="1800" w:header="851" w:footer="992" w:gutter="0"/>
      <w:pgNumType w:start="1" w:chapStyle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E7F15" w14:textId="77777777" w:rsidR="00D855C2" w:rsidRDefault="00D855C2">
      <w:r>
        <w:separator/>
      </w:r>
    </w:p>
  </w:endnote>
  <w:endnote w:type="continuationSeparator" w:id="0">
    <w:p w14:paraId="5729B636" w14:textId="77777777" w:rsidR="00D855C2" w:rsidRDefault="00D855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4700207"/>
      <w:docPartObj>
        <w:docPartGallery w:val="Page Numbers (Bottom of Page)"/>
        <w:docPartUnique/>
      </w:docPartObj>
    </w:sdtPr>
    <w:sdtContent>
      <w:p w14:paraId="5D9C8AA8" w14:textId="6868EFB0" w:rsidR="00DD26DA" w:rsidRDefault="00DD26D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DDBD0B0" w14:textId="1ED27C94" w:rsidR="00033579" w:rsidRDefault="00033579" w:rsidP="00033579">
    <w:pPr>
      <w:pStyle w:val="a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1816589"/>
      <w:docPartObj>
        <w:docPartGallery w:val="Page Numbers (Bottom of Page)"/>
        <w:docPartUnique/>
      </w:docPartObj>
    </w:sdtPr>
    <w:sdtContent>
      <w:p w14:paraId="0EC514F6" w14:textId="1673A670" w:rsidR="00DD26DA" w:rsidRDefault="00DD26D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8506EAB" w14:textId="77777777" w:rsidR="00033579" w:rsidRDefault="0003357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E1D88" w14:textId="77777777" w:rsidR="00D855C2" w:rsidRDefault="00D855C2">
      <w:r>
        <w:separator/>
      </w:r>
    </w:p>
  </w:footnote>
  <w:footnote w:type="continuationSeparator" w:id="0">
    <w:p w14:paraId="567B66FB" w14:textId="77777777" w:rsidR="00D855C2" w:rsidRDefault="00D855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42E60" w14:textId="77777777" w:rsidR="0034721B" w:rsidRDefault="00000000">
    <w:pPr>
      <w:pStyle w:val="a5"/>
      <w:jc w:val="left"/>
    </w:pPr>
    <w:r>
      <w:rPr>
        <w:rFonts w:hint="eastAsia"/>
      </w:rPr>
      <w:t>浙江大学工程师学院</w:t>
    </w:r>
    <w:r>
      <w:tab/>
    </w:r>
    <w:r>
      <w:rPr>
        <w:rFonts w:hint="eastAsia"/>
      </w:rPr>
      <w:t>《高阶工程认知与实践》</w:t>
    </w:r>
    <w:r>
      <w:tab/>
    </w:r>
    <w:r>
      <w:rPr>
        <w:rFonts w:hint="eastAsia"/>
      </w:rPr>
      <w:t>工程测试——电气测试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DB"/>
    <w:multiLevelType w:val="hybridMultilevel"/>
    <w:tmpl w:val="A2528C0C"/>
    <w:lvl w:ilvl="0" w:tplc="8D64C7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996D5F"/>
    <w:multiLevelType w:val="singleLevel"/>
    <w:tmpl w:val="60996D5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 w16cid:durableId="2003271209">
    <w:abstractNumId w:val="1"/>
  </w:num>
  <w:num w:numId="2" w16cid:durableId="1529679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Q3NjQxYmZmN2ZkODIxYWNiNTEzMzQyMTZmNzQ1MmMifQ=="/>
  </w:docVars>
  <w:rsids>
    <w:rsidRoot w:val="00503705"/>
    <w:rsid w:val="00016BA6"/>
    <w:rsid w:val="00025A48"/>
    <w:rsid w:val="00033579"/>
    <w:rsid w:val="00042CE1"/>
    <w:rsid w:val="000548EB"/>
    <w:rsid w:val="0006575C"/>
    <w:rsid w:val="00074418"/>
    <w:rsid w:val="000747F9"/>
    <w:rsid w:val="00075431"/>
    <w:rsid w:val="00092A1D"/>
    <w:rsid w:val="000C7C7E"/>
    <w:rsid w:val="000D7382"/>
    <w:rsid w:val="000F6D6C"/>
    <w:rsid w:val="00121F41"/>
    <w:rsid w:val="0013164A"/>
    <w:rsid w:val="00133B4E"/>
    <w:rsid w:val="00167BF0"/>
    <w:rsid w:val="001716DE"/>
    <w:rsid w:val="001C6F00"/>
    <w:rsid w:val="00220067"/>
    <w:rsid w:val="00252449"/>
    <w:rsid w:val="00264ADD"/>
    <w:rsid w:val="002743BE"/>
    <w:rsid w:val="00282B86"/>
    <w:rsid w:val="002C1E32"/>
    <w:rsid w:val="002E3592"/>
    <w:rsid w:val="00302DA7"/>
    <w:rsid w:val="003161E0"/>
    <w:rsid w:val="00324794"/>
    <w:rsid w:val="00324C7A"/>
    <w:rsid w:val="00325B6A"/>
    <w:rsid w:val="00330509"/>
    <w:rsid w:val="003420A5"/>
    <w:rsid w:val="0034721B"/>
    <w:rsid w:val="0035150E"/>
    <w:rsid w:val="00386F8B"/>
    <w:rsid w:val="003B4633"/>
    <w:rsid w:val="0040187A"/>
    <w:rsid w:val="00402DFB"/>
    <w:rsid w:val="00415A8E"/>
    <w:rsid w:val="00440A9D"/>
    <w:rsid w:val="00470565"/>
    <w:rsid w:val="0048796E"/>
    <w:rsid w:val="004A3C98"/>
    <w:rsid w:val="004E2E5A"/>
    <w:rsid w:val="00503705"/>
    <w:rsid w:val="00525209"/>
    <w:rsid w:val="005D7E2C"/>
    <w:rsid w:val="005E28B7"/>
    <w:rsid w:val="0061779F"/>
    <w:rsid w:val="00620244"/>
    <w:rsid w:val="00622303"/>
    <w:rsid w:val="00654159"/>
    <w:rsid w:val="006652CB"/>
    <w:rsid w:val="006818B0"/>
    <w:rsid w:val="0069139D"/>
    <w:rsid w:val="006A5231"/>
    <w:rsid w:val="006B5B3F"/>
    <w:rsid w:val="007114D7"/>
    <w:rsid w:val="00730705"/>
    <w:rsid w:val="007469A2"/>
    <w:rsid w:val="007D7F25"/>
    <w:rsid w:val="007E1D07"/>
    <w:rsid w:val="008304A0"/>
    <w:rsid w:val="0083609F"/>
    <w:rsid w:val="0084483C"/>
    <w:rsid w:val="00857BE9"/>
    <w:rsid w:val="008B5A38"/>
    <w:rsid w:val="008C4AC5"/>
    <w:rsid w:val="008E41AF"/>
    <w:rsid w:val="00900B78"/>
    <w:rsid w:val="00906A5E"/>
    <w:rsid w:val="0090789D"/>
    <w:rsid w:val="0092271B"/>
    <w:rsid w:val="00933A6C"/>
    <w:rsid w:val="009B2E11"/>
    <w:rsid w:val="009D4036"/>
    <w:rsid w:val="009E5FC2"/>
    <w:rsid w:val="009E7A4E"/>
    <w:rsid w:val="00A23165"/>
    <w:rsid w:val="00AA0446"/>
    <w:rsid w:val="00AA3161"/>
    <w:rsid w:val="00AC0EFA"/>
    <w:rsid w:val="00B05D78"/>
    <w:rsid w:val="00BA39A7"/>
    <w:rsid w:val="00BB26FC"/>
    <w:rsid w:val="00BE4E3A"/>
    <w:rsid w:val="00C27B64"/>
    <w:rsid w:val="00C314BC"/>
    <w:rsid w:val="00C37FCE"/>
    <w:rsid w:val="00C763D6"/>
    <w:rsid w:val="00CA64CB"/>
    <w:rsid w:val="00CB49D5"/>
    <w:rsid w:val="00CE0941"/>
    <w:rsid w:val="00CF0B04"/>
    <w:rsid w:val="00D24848"/>
    <w:rsid w:val="00D34D03"/>
    <w:rsid w:val="00D855C2"/>
    <w:rsid w:val="00DA2FCE"/>
    <w:rsid w:val="00DD26DA"/>
    <w:rsid w:val="00E200C2"/>
    <w:rsid w:val="00E4069F"/>
    <w:rsid w:val="00E70E1E"/>
    <w:rsid w:val="00E9740F"/>
    <w:rsid w:val="00EC4EF5"/>
    <w:rsid w:val="00F30B14"/>
    <w:rsid w:val="00F32ECF"/>
    <w:rsid w:val="00F602A4"/>
    <w:rsid w:val="00F94FBA"/>
    <w:rsid w:val="00FB3A9B"/>
    <w:rsid w:val="00FC1423"/>
    <w:rsid w:val="00FC2F41"/>
    <w:rsid w:val="00FC7F2D"/>
    <w:rsid w:val="00FD14F6"/>
    <w:rsid w:val="00FD4AD7"/>
    <w:rsid w:val="00FE2379"/>
    <w:rsid w:val="00FF0953"/>
    <w:rsid w:val="19744A3F"/>
    <w:rsid w:val="26D627A1"/>
    <w:rsid w:val="2E073D56"/>
    <w:rsid w:val="535B5D4C"/>
    <w:rsid w:val="63471E49"/>
    <w:rsid w:val="649968F4"/>
    <w:rsid w:val="6798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8EFBA9"/>
  <w15:docId w15:val="{C07240E8-B7A1-4B32-9952-94C4729A8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20" w:after="120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eastAsia="宋体"/>
      <w:b/>
      <w:bCs/>
      <w:kern w:val="44"/>
      <w:sz w:val="30"/>
      <w:szCs w:val="44"/>
    </w:rPr>
  </w:style>
  <w:style w:type="paragraph" w:styleId="a8">
    <w:name w:val="List Paragraph"/>
    <w:basedOn w:val="a"/>
    <w:uiPriority w:val="99"/>
    <w:rsid w:val="00FB3A9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5E28B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E28B7"/>
  </w:style>
  <w:style w:type="character" w:styleId="a9">
    <w:name w:val="Hyperlink"/>
    <w:basedOn w:val="a0"/>
    <w:uiPriority w:val="99"/>
    <w:unhideWhenUsed/>
    <w:rsid w:val="005E28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F5245-161F-4CDA-A5EA-78F3371E1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543</Words>
  <Characters>3101</Characters>
  <Application>Microsoft Office Word</Application>
  <DocSecurity>0</DocSecurity>
  <Lines>25</Lines>
  <Paragraphs>7</Paragraphs>
  <ScaleCrop>false</ScaleCrop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ZD</dc:creator>
  <cp:lastModifiedBy>lin ji</cp:lastModifiedBy>
  <cp:revision>99</cp:revision>
  <cp:lastPrinted>2022-10-26T03:07:00Z</cp:lastPrinted>
  <dcterms:created xsi:type="dcterms:W3CDTF">2022-09-17T05:11:00Z</dcterms:created>
  <dcterms:modified xsi:type="dcterms:W3CDTF">2022-10-26T03:08:00Z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088B8F3A7FFB4D36A3682553CC64BDBF</vt:lpwstr>
  </property>
</Properties>
</file>