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Laravel自带的queue队列：(在配置Email的时候，记得要添加来自哪里)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配置文件：config/queue.php：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315" cy="46475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现在可以创建队列啦： 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php artisan make:job</w:t>
      </w:r>
      <w:r>
        <w:rPr>
          <w:rFonts w:hint="eastAsia"/>
          <w:lang w:val="en-US" w:eastAsia="zh-CN"/>
        </w:rPr>
        <w:t xml:space="preserve"> SendEmail(这个名字自定义)，默认是会在app/Jobs/目录下生成：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14007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队列的准备好啦，现在我们就要来执行任务的插入调用啦：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80940" cy="1466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我们在网页访问3）这个控制器的方法后，它就会插入到队列，但不会执行，我们需要执行队列任务的命令: 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php artisan queue: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</w:rPr>
        <w:t>queue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:work </w:t>
      </w:r>
      <w:r>
        <w:rPr>
          <w:rStyle w:val="4"/>
          <w:rFonts w:hint="eastAsia" w:ascii="Source Code Pro" w:hAnsi="Source Code Pro" w:cs="Source Code Pro"/>
          <w:i w:val="0"/>
          <w:caps w:val="0"/>
          <w:color w:val="333333"/>
          <w:spacing w:val="0"/>
          <w:sz w:val="21"/>
          <w:szCs w:val="21"/>
          <w:lang w:val="en-US" w:eastAsia="zh-CN"/>
        </w:rPr>
        <w:t>redis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默认只执行一次队列请求, 当请求执行完成后就终止；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</w:rPr>
        <w:t>queue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:work </w:t>
      </w:r>
      <w:r>
        <w:rPr>
          <w:rStyle w:val="4"/>
          <w:rFonts w:hint="eastAsia" w:ascii="Source Code Pro" w:hAnsi="Source Code Pro" w:cs="Source Code Pro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redis 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--daemon同listen一样，不同的是work不需要再次加载框架，直接运行任务，一般推荐使用这个来处理队列监听。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注：使用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</w:rPr>
        <w:t>queue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:work </w:t>
      </w:r>
      <w:r>
        <w:rPr>
          <w:rStyle w:val="4"/>
          <w:rFonts w:hint="eastAsia" w:ascii="Source Code Pro" w:hAnsi="Source Code Pro" w:cs="Source Code Pro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redis 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--daemon ，当更新代码的时候，需要停止，然后重新启动，这样才能把修改的代码应用上。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额外功能：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延迟任务： dispatch($user)-&gt;delay(Carbon::now()-&gt;addMinutes(10));//延迟10分钟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超时关闭任务(但先执行最大尝试数) 在我们创建的handle()类中 public $timeout = 120; 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在我们创建的handle()类中 public $tries = 5;//队列执行失败，尝试执行5次;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queue:work --sleep=3 意思是如果队列有数据则没影响，继续执行，如果没有数据，则队列睡眠3秒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还有timeout的时候一定要比retry_after短几秒，这样就能保证任务进行总能在失败重试前就被杀死，如果大于的话，则任务进程会被执行两次。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80790" cy="1837690"/>
            <wp:effectExtent l="0" t="0" r="1016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CFD8"/>
    <w:multiLevelType w:val="singleLevel"/>
    <w:tmpl w:val="5A54CF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4D100"/>
    <w:multiLevelType w:val="singleLevel"/>
    <w:tmpl w:val="5A54D10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54D5D7"/>
    <w:multiLevelType w:val="singleLevel"/>
    <w:tmpl w:val="5A54D5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703E"/>
    <w:rsid w:val="014077E4"/>
    <w:rsid w:val="09303A31"/>
    <w:rsid w:val="1A6F6070"/>
    <w:rsid w:val="37E45238"/>
    <w:rsid w:val="5DE6744D"/>
    <w:rsid w:val="7C205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2018-01-11T12:42:28Z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