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 Unicode MS" w:hAnsi="Arial Unicode MS" w:eastAsia="Arial Unicode MS"/>
          <w:b/>
          <w:color w:val="2563EB"/>
          <w:sz w:val="28"/>
        </w:rPr>
        <w:t>仕舟公考微信小程序</w:t>
      </w:r>
    </w:p>
    <w:p>
      <w:pPr>
        <w:spacing w:before="360" w:after="240"/>
        <w:jc w:val="center"/>
      </w:pPr>
      <w:r>
        <w:rPr>
          <w:rFonts w:ascii="Arial Unicode MS" w:hAnsi="Arial Unicode MS" w:eastAsia="Arial Unicode MS"/>
          <w:b/>
          <w:color w:val="111827"/>
          <w:sz w:val="60"/>
        </w:rPr>
        <w:t>管理员运营操作手册</w:t>
      </w:r>
    </w:p>
    <w:p>
      <w:pPr>
        <w:jc w:val="center"/>
      </w:pPr>
      <w:r>
        <w:rPr>
          <w:rFonts w:ascii="Arial Unicode MS" w:hAnsi="Arial Unicode MS" w:eastAsia="Arial Unicode MS"/>
          <w:color w:val="64748B"/>
          <w:sz w:val="26"/>
        </w:rPr>
        <w:t>零代码内容运营 · 用户权限 · 交付管理</w:t>
      </w:r>
    </w:p>
    <w:p>
      <w:pPr>
        <w:spacing w:before="440" w:after="480"/>
        <w:jc w:val="center"/>
      </w:pPr>
      <w:r>
        <w:rPr>
          <w:rFonts w:ascii="Arial Unicode MS" w:hAnsi="Arial Unicode MS" w:eastAsia="Arial Unicode MS"/>
          <w:color w:val="2563EB"/>
        </w:rPr>
        <w:t>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2268"/>
            <w:shd w:fill="EFF6FF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</w:rPr>
              <w:t>适用对象</w:t>
            </w:r>
          </w:p>
        </w:tc>
        <w:tc>
          <w:tcPr>
            <w:tcW w:type="dxa" w:w="566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</w:rPr>
              <w:t>客户管理员、内容运营人员</w:t>
            </w:r>
          </w:p>
        </w:tc>
      </w:tr>
      <w:tr>
        <w:tc>
          <w:tcPr>
            <w:tcW w:type="dxa" w:w="2268"/>
            <w:shd w:fill="EFF6FF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</w:rPr>
              <w:t>适用系统</w:t>
            </w:r>
          </w:p>
        </w:tc>
        <w:tc>
          <w:tcPr>
            <w:tcW w:type="dxa" w:w="566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</w:rPr>
              <w:t>仕舟公考微信小程序</w:t>
            </w:r>
          </w:p>
        </w:tc>
      </w:tr>
      <w:tr>
        <w:tc>
          <w:tcPr>
            <w:tcW w:type="dxa" w:w="2268"/>
            <w:shd w:fill="EFF6FF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</w:rPr>
              <w:t>编写日期</w:t>
            </w:r>
          </w:p>
        </w:tc>
        <w:tc>
          <w:tcPr>
            <w:tcW w:type="dxa" w:w="566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</w:rPr>
              <w:t>2026-07-25</w:t>
            </w:r>
          </w:p>
        </w:tc>
      </w:tr>
      <w:tr>
        <w:tc>
          <w:tcPr>
            <w:tcW w:type="dxa" w:w="2268"/>
            <w:shd w:fill="EFF6FF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</w:rPr>
              <w:t>操作入口</w:t>
            </w:r>
          </w:p>
        </w:tc>
        <w:tc>
          <w:tcPr>
            <w:tcW w:type="dxa" w:w="566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</w:rPr>
              <w:t>我的 &gt; 管理员工作台</w:t>
            </w:r>
          </w:p>
        </w:tc>
      </w:tr>
    </w:tbl>
    <w:p>
      <w:pPr>
        <w:spacing w:before="560" w:after="160"/>
        <w:ind w:left="198" w:right="85"/>
        <w:jc w:val="left"/>
        <w:shd w:fill="FFF7ED"/>
        <w:pBdr>
          <w:left w:val="single" w:sz="18" w:space="10" w:color="F97316"/>
        </w:pBdr>
      </w:pPr>
      <w:r>
        <w:rPr>
          <w:rFonts w:ascii="Arial Unicode MS" w:hAnsi="Arial Unicode MS" w:eastAsia="Arial Unicode MS"/>
        </w:rPr>
        <w:t>运营原则：内容优先下线，不直接删除；群发和赠送权限前再次核对；修改后使用普通用户账号验收。</w:t>
      </w:r>
    </w:p>
    <w:p>
      <w:r>
        <w:br w:type="page"/>
      </w:r>
    </w:p>
    <w:p>
      <w:pPr>
        <w:pStyle w:val="Heading1"/>
        <w:pageBreakBefore w:val="0"/>
        <w:jc w:val="center"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  <w:b/>
                <w:color w:val="2563EB"/>
              </w:rPr>
              <w:t>1</w:t>
            </w:r>
          </w:p>
        </w:tc>
        <w:tc>
          <w:tcPr>
            <w:tcW w:type="dxa" w:w="8334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</w:rPr>
              <w:t>登录管理员工作台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  <w:b/>
                <w:color w:val="2563EB"/>
              </w:rPr>
              <w:t>2</w:t>
            </w:r>
          </w:p>
        </w:tc>
        <w:tc>
          <w:tcPr>
            <w:tcW w:type="dxa" w:w="8334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</w:rPr>
              <w:t>功能速查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  <w:b/>
                <w:color w:val="2563EB"/>
              </w:rPr>
              <w:t>3</w:t>
            </w:r>
          </w:p>
        </w:tc>
        <w:tc>
          <w:tcPr>
            <w:tcW w:type="dxa" w:w="8334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</w:rPr>
              <w:t>批量上传题库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  <w:b/>
                <w:color w:val="2563EB"/>
              </w:rPr>
              <w:t>4</w:t>
            </w:r>
          </w:p>
        </w:tc>
        <w:tc>
          <w:tcPr>
            <w:tcW w:type="dxa" w:w="8334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</w:rPr>
              <w:t>模块与题库管理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  <w:b/>
                <w:color w:val="2563EB"/>
              </w:rPr>
              <w:t>5</w:t>
            </w:r>
          </w:p>
        </w:tc>
        <w:tc>
          <w:tcPr>
            <w:tcW w:type="dxa" w:w="8334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</w:rPr>
              <w:t>批量上传磨耳朵音频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  <w:b/>
                <w:color w:val="2563EB"/>
              </w:rPr>
              <w:t>6</w:t>
            </w:r>
          </w:p>
        </w:tc>
        <w:tc>
          <w:tcPr>
            <w:tcW w:type="dxa" w:w="8334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</w:rPr>
              <w:t>批量上传领取资料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  <w:b/>
                <w:color w:val="2563EB"/>
              </w:rPr>
              <w:t>7</w:t>
            </w:r>
          </w:p>
        </w:tc>
        <w:tc>
          <w:tcPr>
            <w:tcW w:type="dxa" w:w="8334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</w:rPr>
              <w:t>批量上传壁纸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  <w:b/>
                <w:color w:val="2563EB"/>
              </w:rPr>
              <w:t>8</w:t>
            </w:r>
          </w:p>
        </w:tc>
        <w:tc>
          <w:tcPr>
            <w:tcW w:type="dxa" w:w="8334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</w:rPr>
              <w:t>打卡海报和励志文字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  <w:b/>
                <w:color w:val="2563EB"/>
              </w:rPr>
              <w:t>9</w:t>
            </w:r>
          </w:p>
        </w:tc>
        <w:tc>
          <w:tcPr>
            <w:tcW w:type="dxa" w:w="8334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</w:rPr>
              <w:t>广告设置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  <w:b/>
                <w:color w:val="2563EB"/>
              </w:rPr>
              <w:t>10</w:t>
            </w:r>
          </w:p>
        </w:tc>
        <w:tc>
          <w:tcPr>
            <w:tcW w:type="dxa" w:w="8334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</w:rPr>
              <w:t>修改帮助与反馈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  <w:b/>
                <w:color w:val="2563EB"/>
              </w:rPr>
              <w:t>11</w:t>
            </w:r>
          </w:p>
        </w:tc>
        <w:tc>
          <w:tcPr>
            <w:tcW w:type="dxa" w:w="8334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</w:rPr>
              <w:t>向用户群发站内消息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  <w:b/>
                <w:color w:val="2563EB"/>
              </w:rPr>
              <w:t>12</w:t>
            </w:r>
          </w:p>
        </w:tc>
        <w:tc>
          <w:tcPr>
            <w:tcW w:type="dxa" w:w="8334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</w:rPr>
              <w:t>获取和保存正式小程序码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  <w:b/>
                <w:color w:val="2563EB"/>
              </w:rPr>
              <w:t>13</w:t>
            </w:r>
          </w:p>
        </w:tc>
        <w:tc>
          <w:tcPr>
            <w:tcW w:type="dxa" w:w="8334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</w:rPr>
              <w:t>给特定用户免费开通权限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  <w:b/>
                <w:color w:val="2563EB"/>
              </w:rPr>
              <w:t>14</w:t>
            </w:r>
          </w:p>
        </w:tc>
        <w:tc>
          <w:tcPr>
            <w:tcW w:type="dxa" w:w="8334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</w:rPr>
              <w:t>VIP 套餐管理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  <w:b/>
                <w:color w:val="2563EB"/>
              </w:rPr>
              <w:t>15</w:t>
            </w:r>
          </w:p>
        </w:tc>
        <w:tc>
          <w:tcPr>
            <w:tcW w:type="dxa" w:w="8334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</w:rPr>
              <w:t>日常发布检查清单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  <w:b/>
                <w:color w:val="2563EB"/>
              </w:rPr>
              <w:t>16</w:t>
            </w:r>
          </w:p>
        </w:tc>
        <w:tc>
          <w:tcPr>
            <w:tcW w:type="dxa" w:w="8334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</w:rPr>
              <w:t>常见问题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  <w:b/>
                <w:color w:val="2563EB"/>
              </w:rPr>
              <w:t>17</w:t>
            </w:r>
          </w:p>
        </w:tc>
        <w:tc>
          <w:tcPr>
            <w:tcW w:type="dxa" w:w="8334"/>
            <w:vAlign w:val="center"/>
            <w:tcBorders>
              <w:bottom w:val="single" w:sz="4" w:color="E2E8F0"/>
            </w:tcBorders>
          </w:tcPr>
          <w:p>
            <w:pPr>
              <w:spacing w:after="20" w:before="20"/>
            </w:pPr>
            <w:r>
              <w:rPr>
                <w:rFonts w:ascii="Arial Unicode MS" w:hAnsi="Arial Unicode MS" w:eastAsia="Arial Unicode MS"/>
              </w:rPr>
              <w:t>客户交付验收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1. 登录管理员工作台</w:t>
      </w:r>
    </w:p>
    <w:p>
      <w:pPr>
        <w:pStyle w:val="Heading2"/>
      </w:pPr>
      <w:r>
        <w:rPr>
          <w:rFonts w:ascii="Arial Unicode MS" w:hAnsi="Arial Unicode MS" w:eastAsia="Arial Unicode MS"/>
        </w:rPr>
        <w:t>1.0 管理员级别</w:t>
      </w:r>
    </w:p>
    <w:p>
      <w:pPr>
        <w:pStyle w:val="ListBullet"/>
      </w:pPr>
      <w:r>
        <w:rPr>
          <w:rFonts w:ascii="Arial Unicode MS" w:hAnsi="Arial Unicode MS" w:eastAsia="Arial Unicode MS"/>
        </w:rPr>
        <w:t>最高管理员：唯一账号，拥有全部运营功能，并可新增、取消普通管理员或移交最高权限。</w:t>
      </w:r>
    </w:p>
    <w:p>
      <w:pPr>
        <w:pStyle w:val="ListBullet"/>
      </w:pPr>
      <w:r>
        <w:rPr>
          <w:rFonts w:ascii="Arial Unicode MS" w:hAnsi="Arial Unicode MS" w:eastAsia="Arial Unicode MS"/>
        </w:rPr>
        <w:t>普通管理员：可维护题库、资料、广告、消息等日常内容，不能设置其他管理员。</w:t>
      </w:r>
    </w:p>
    <w:p>
      <w:pPr>
        <w:pStyle w:val="ListBullet"/>
      </w:pPr>
      <w:r>
        <w:rPr>
          <w:rFonts w:ascii="Arial Unicode MS" w:hAnsi="Arial Unicode MS" w:eastAsia="Arial Unicode MS"/>
        </w:rPr>
        <w:t>普通用户：不能进入管理员工作台。</w:t>
      </w:r>
    </w:p>
    <w:p>
      <w:r>
        <w:rPr>
          <w:rFonts w:ascii="Arial Unicode MS" w:hAnsi="Arial Unicode MS" w:eastAsia="Arial Unicode MS"/>
        </w:rPr>
        <w:t>微信不会向小程序提供用户的私人微信号。所有账号登录时都必须通过微信官方能力授权并绑定手机号，手机号是唯一业务标识。新增管理员前，必须先让对方完成登录，再使用手机号查找和核对，不要仅凭同名昵称授权。</w:t>
      </w:r>
    </w:p>
    <w:p>
      <w:r>
        <w:rPr>
          <w:rFonts w:ascii="Arial Unicode MS" w:hAnsi="Arial Unicode MS" w:eastAsia="Arial Unicode MS"/>
        </w:rPr>
        <w:t>历史无手机号账号会在更新后的版本中退出旧登录状态，并在下次登录时要求补绑手机号。补绑会保留原用户 ID、管理员角色、舟币、答题记录、学习记录和订单，不会创建第二份账号。已绑定手机号不能在登录页自行更换，确需换号时联系软件服务商核验处理。</w:t>
      </w:r>
    </w:p>
    <w:p>
      <w:pPr>
        <w:pStyle w:val="Heading2"/>
      </w:pPr>
      <w:r>
        <w:rPr>
          <w:rFonts w:ascii="Arial Unicode MS" w:hAnsi="Arial Unicode MS" w:eastAsia="Arial Unicode MS"/>
        </w:rPr>
        <w:t>1.1 进入路径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使用已开通管理员权限的微信账号打开“仕舟公考”小程序。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勾选用户协议和隐私政策，点击“微信登录并绑定手机号”，完成手机号授权登录。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点击底部“我的”。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点击“管理员工作台”。</w:t>
      </w:r>
    </w:p>
    <w:p>
      <w:r>
        <w:rPr>
          <w:rFonts w:ascii="Arial Unicode MS" w:hAnsi="Arial Unicode MS" w:eastAsia="Arial Unicode MS"/>
        </w:rPr>
        <w:t>进入后可以看到三个区域：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4933"/>
            <w:vAlign w:val="center"/>
            <w:shd w:fill="2563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4933"/>
            <w:vAlign w:val="center"/>
            <w:shd w:fill="2563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可操作内容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题库与学习内容</w:t>
            </w:r>
          </w:p>
        </w:tc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题目录入、模块与题库、磨耳朵音频、领取资料、平台壁纸</w:t>
            </w:r>
          </w:p>
        </w:tc>
      </w:tr>
      <w:tr>
        <w:trPr>
          <w:cantSplit/>
        </w:trPr>
        <w:tc>
          <w:tcPr>
            <w:tcW w:type="dxa" w:w="4933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运营配置</w:t>
            </w:r>
          </w:p>
        </w:tc>
        <w:tc>
          <w:tcPr>
            <w:tcW w:type="dxa" w:w="4933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打卡海报、励志文字、广告位、帮助与反馈、站内群发、学习提醒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用户与交付</w:t>
            </w:r>
          </w:p>
        </w:tc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管理员管理（仅最高管理员）、用户权限赠送、正式小程序码、VIP 套餐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</w:rPr>
        <w:t>1.2 看不到“管理员工作台”</w:t>
      </w:r>
    </w:p>
    <w:p>
      <w:r>
        <w:rPr>
          <w:rFonts w:ascii="Arial Unicode MS" w:hAnsi="Arial Unicode MS" w:eastAsia="Arial Unicode MS"/>
        </w:rPr>
        <w:t>先确认：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当前微信是不是客户指定的管理员微信。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小程序是否已经登录。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是否误用了体验版、旧版本或其他微信账号。</w:t>
      </w:r>
    </w:p>
    <w:p>
      <w:r>
        <w:rPr>
          <w:rFonts w:ascii="Arial Unicode MS" w:hAnsi="Arial Unicode MS" w:eastAsia="Arial Unicode MS"/>
        </w:rPr>
        <w:t>仍看不到时，联系软件服务商核对管理员授权。管理员身份不能由普通用户自行开通。</w:t>
      </w:r>
    </w:p>
    <w:p>
      <w:pPr>
        <w:pStyle w:val="Heading2"/>
      </w:pPr>
      <w:r>
        <w:rPr>
          <w:rFonts w:ascii="Arial Unicode MS" w:hAnsi="Arial Unicode MS" w:eastAsia="Arial Unicode MS"/>
        </w:rPr>
        <w:t>1.3 通用操作规则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上传或修改后，先用管理员账号预览。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需要暂时隐藏内容时点击“下线”，不要删除原文件。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模块和题库下线不会删除题目、答题记录或学习记录。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发布群发消息、赠送用户权限前必须再次核对对象。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大批量上传时保持微信在前台，等待成功提示后再退出。</w:t>
      </w:r>
    </w:p>
    <w:p>
      <w:pPr>
        <w:pStyle w:val="Heading1"/>
      </w:pPr>
      <w:r>
        <w:rPr>
          <w:rFonts w:ascii="Arial Unicode MS" w:hAnsi="Arial Unicode MS" w:eastAsia="Arial Unicode MS"/>
        </w:rPr>
        <w:t>2. 功能速查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vAlign w:val="center"/>
            <w:shd w:fill="2563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客户需求</w:t>
            </w:r>
          </w:p>
        </w:tc>
        <w:tc>
          <w:tcPr>
            <w:tcW w:type="dxa" w:w="3289"/>
            <w:vAlign w:val="center"/>
            <w:shd w:fill="2563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管理员工作台入口</w:t>
            </w:r>
          </w:p>
        </w:tc>
        <w:tc>
          <w:tcPr>
            <w:tcW w:type="dxa" w:w="3289"/>
            <w:vAlign w:val="center"/>
            <w:shd w:fill="2563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是否支持批量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上传题库</w:t>
            </w:r>
          </w:p>
        </w:tc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题目录入</w:t>
            </w:r>
          </w:p>
        </w:tc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是，单个 CSV 最多 5000 题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新增、改名、排序或下线模块</w:t>
            </w:r>
          </w:p>
        </w:tc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模块与题库</w:t>
            </w:r>
          </w:p>
        </w:tc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新增、编辑或下线题库</w:t>
            </w:r>
          </w:p>
        </w:tc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模块与题库</w:t>
            </w:r>
          </w:p>
        </w:tc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上传磨耳朵音频</w:t>
            </w:r>
          </w:p>
        </w:tc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磨耳朵音频</w:t>
            </w:r>
          </w:p>
        </w:tc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是，单次最多 9 个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上传领取资料</w:t>
            </w:r>
          </w:p>
        </w:tc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领取资料</w:t>
            </w:r>
          </w:p>
        </w:tc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是，单次最多 9 份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上传壁纸</w:t>
            </w:r>
          </w:p>
        </w:tc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平台壁纸</w:t>
            </w:r>
          </w:p>
        </w:tc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是，单次最多 9 张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更换打卡海报背景</w:t>
            </w:r>
          </w:p>
        </w:tc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打卡海报</w:t>
            </w:r>
          </w:p>
        </w:tc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是，可配置多张轮播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更换海报励志文字</w:t>
            </w:r>
          </w:p>
        </w:tc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励志文字</w:t>
            </w:r>
          </w:p>
        </w:tc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是，可配置多条轮播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设置广告位</w:t>
            </w:r>
          </w:p>
        </w:tc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广告位</w:t>
            </w:r>
          </w:p>
        </w:tc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修改帮助和客服二维码</w:t>
            </w:r>
          </w:p>
        </w:tc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帮助与反馈</w:t>
            </w:r>
          </w:p>
        </w:tc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给用户群发站内消息</w:t>
            </w:r>
          </w:p>
        </w:tc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站内群发</w:t>
            </w:r>
          </w:p>
        </w:tc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获取正式小程序码</w:t>
            </w:r>
          </w:p>
        </w:tc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正式小程序码</w:t>
            </w:r>
          </w:p>
        </w:tc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给指定用户免费开通权限</w:t>
            </w:r>
          </w:p>
        </w:tc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用户权限赠送</w:t>
            </w:r>
          </w:p>
        </w:tc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是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</w:rPr>
        <w:t>3. 批量上传题库</w:t>
      </w:r>
    </w:p>
    <w:p>
      <w:pPr>
        <w:pStyle w:val="Heading2"/>
      </w:pPr>
      <w:r>
        <w:rPr>
          <w:rFonts w:ascii="Arial Unicode MS" w:hAnsi="Arial Unicode MS" w:eastAsia="Arial Unicode MS"/>
        </w:rPr>
        <w:t>3.1 先准备模块和题库</w:t>
      </w:r>
    </w:p>
    <w:p>
      <w:r>
        <w:rPr>
          <w:rFonts w:ascii="Arial Unicode MS" w:hAnsi="Arial Unicode MS" w:eastAsia="Arial Unicode MS"/>
        </w:rPr>
        <w:t>如果要导入新的模块或题库：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进入“管理员工作台 -&gt; 模块与题库”。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点击“新增模块”，填写模块名称和排序。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保存模块。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点击“新增题库”，选择所属模块。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填写题库名称、标签和说明。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6. </w:t>
      </w:r>
      <w:r>
        <w:rPr>
          <w:rFonts w:ascii="Arial Unicode MS" w:hAnsi="Arial Unicode MS" w:eastAsia="Arial Unicode MS"/>
        </w:rPr>
        <w:t>如仅限 VIP 使用，勾选“仅VIP可用”。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7. </w:t>
      </w:r>
      <w:r>
        <w:rPr>
          <w:rFonts w:ascii="Arial Unicode MS" w:hAnsi="Arial Unicode MS" w:eastAsia="Arial Unicode MS"/>
        </w:rPr>
        <w:t>保存题库。</w:t>
      </w:r>
    </w:p>
    <w:p>
      <w:r>
        <w:rPr>
          <w:rFonts w:ascii="Arial Unicode MS" w:hAnsi="Arial Unicode MS" w:eastAsia="Arial Unicode MS"/>
        </w:rPr>
        <w:t>CSV 中的“科目名称”和“题库名称”必须与这里完全一致。</w:t>
      </w:r>
    </w:p>
    <w:p>
      <w:pPr>
        <w:pStyle w:val="Heading2"/>
      </w:pPr>
      <w:r>
        <w:rPr>
          <w:rFonts w:ascii="Arial Unicode MS" w:hAnsi="Arial Unicode MS" w:eastAsia="Arial Unicode MS"/>
        </w:rPr>
        <w:t>3.2 使用固定 CSV 模板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进入“管理员工作台 -&gt; 题目录入”。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点击“发送 CSV 模板”。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将模板发到文件传输助手或负责整理题库的人员。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用 Excel 或 WPS 填写。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另存为“CSV UTF-8（逗号分隔）”。</w:t>
      </w:r>
    </w:p>
    <w:p>
      <w:r>
        <w:rPr>
          <w:rFonts w:ascii="Arial Unicode MS" w:hAnsi="Arial Unicode MS" w:eastAsia="Arial Unicode MS"/>
        </w:rPr>
        <w:t>固定表头不能删除、改名或换序：</w:t>
      </w:r>
    </w:p>
    <w:p>
      <w:pPr>
        <w:pStyle w:val="CodeBlock"/>
        <w:keepLines/>
        <w:shd w:fill="F8FAFC"/>
      </w:pPr>
      <w:r>
        <w:rPr>
          <w:rFonts w:ascii="Arial Unicode MS" w:hAnsi="Arial Unicode MS" w:eastAsia="Arial Unicode MS"/>
        </w:rPr>
        <w:t>科目名称,题库名称,序号,题型,题目,选项A,选项B,选项C,选项D,答案,解析,图片URL</w:t>
      </w:r>
    </w:p>
    <w:p>
      <w:pPr>
        <w:pStyle w:val="Heading2"/>
      </w:pPr>
      <w:r>
        <w:rPr>
          <w:rFonts w:ascii="Arial Unicode MS" w:hAnsi="Arial Unicode MS" w:eastAsia="Arial Unicode MS"/>
        </w:rPr>
        <w:t>3.3 字段规则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4933"/>
            <w:vAlign w:val="center"/>
            <w:shd w:fill="2563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933"/>
            <w:vAlign w:val="center"/>
            <w:shd w:fill="2563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科目名称</w:t>
            </w:r>
          </w:p>
        </w:tc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必填，必须与模块名称一致</w:t>
            </w:r>
          </w:p>
        </w:tc>
      </w:tr>
      <w:tr>
        <w:trPr>
          <w:cantSplit/>
        </w:trPr>
        <w:tc>
          <w:tcPr>
            <w:tcW w:type="dxa" w:w="4933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题库名称</w:t>
            </w:r>
          </w:p>
        </w:tc>
        <w:tc>
          <w:tcPr>
            <w:tcW w:type="dxa" w:w="4933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必填，必须与题库名称一致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序号</w:t>
            </w:r>
          </w:p>
        </w:tc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可选，建议使用正整数</w:t>
            </w:r>
          </w:p>
        </w:tc>
      </w:tr>
      <w:tr>
        <w:trPr>
          <w:cantSplit/>
        </w:trPr>
        <w:tc>
          <w:tcPr>
            <w:tcW w:type="dxa" w:w="4933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题型</w:t>
            </w:r>
          </w:p>
        </w:tc>
        <w:tc>
          <w:tcPr>
            <w:tcW w:type="dxa" w:w="4933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只能填“选择题”或“填空题”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题目</w:t>
            </w:r>
          </w:p>
        </w:tc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必填，每题一行</w:t>
            </w:r>
          </w:p>
        </w:tc>
      </w:tr>
      <w:tr>
        <w:trPr>
          <w:cantSplit/>
        </w:trPr>
        <w:tc>
          <w:tcPr>
            <w:tcW w:type="dxa" w:w="4933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选项A-D</w:t>
            </w:r>
          </w:p>
        </w:tc>
        <w:tc>
          <w:tcPr>
            <w:tcW w:type="dxa" w:w="4933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选择题至少连续填写 A、B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答案</w:t>
            </w:r>
          </w:p>
        </w:tc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选择题只填 A/B/C/D；填空题填完整答案</w:t>
            </w:r>
          </w:p>
        </w:tc>
      </w:tr>
      <w:tr>
        <w:trPr>
          <w:cantSplit/>
        </w:trPr>
        <w:tc>
          <w:tcPr>
            <w:tcW w:type="dxa" w:w="4933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解析</w:t>
            </w:r>
          </w:p>
        </w:tc>
        <w:tc>
          <w:tcPr>
            <w:tcW w:type="dxa" w:w="4933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建议填写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图片URL</w:t>
            </w:r>
          </w:p>
        </w:tc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 xml:space="preserve">可选，只支持 </w:t>
            </w:r>
            <w:r>
              <w:rPr>
                <w:rFonts w:ascii="Consolas" w:hAnsi="Consolas" w:eastAsia="Consolas"/>
                <w:color w:val="0F172A"/>
                <w:sz w:val="18"/>
                <w:shd w:fill="E2E8F0"/>
              </w:rPr>
              <w:t>https://</w:t>
            </w:r>
            <w:r>
              <w:rPr>
                <w:rFonts w:ascii="Arial Unicode MS" w:hAnsi="Arial Unicode MS" w:eastAsia="Arial Unicode MS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0F172A"/>
                <w:sz w:val="18"/>
                <w:shd w:fill="E2E8F0"/>
              </w:rPr>
              <w:t>cloud://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</w:rPr>
        <w:t>题目图片建议宽度不低于 1080 像素，文字清晰。不要使用需要登录、会过期或带防盗链的临时地址。</w:t>
      </w:r>
    </w:p>
    <w:p>
      <w:pPr>
        <w:pStyle w:val="Heading2"/>
      </w:pPr>
      <w:r>
        <w:rPr>
          <w:rFonts w:ascii="Arial Unicode MS" w:hAnsi="Arial Unicode MS" w:eastAsia="Arial Unicode MS"/>
        </w:rPr>
        <w:t>3.4 导入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将 CSV 发到管理员微信的文件传输助手。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打开“题目录入”。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点击“选择 CSV 文件”。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查看校验结果、错误行号和题目预览。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有错误时修改原 CSV 后重新选择。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6. </w:t>
      </w:r>
      <w:r>
        <w:rPr>
          <w:rFonts w:ascii="Arial Unicode MS" w:hAnsi="Arial Unicode MS" w:eastAsia="Arial Unicode MS"/>
        </w:rPr>
        <w:t>校验通过后点击“确认导入”。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7. </w:t>
      </w:r>
      <w:r>
        <w:rPr>
          <w:rFonts w:ascii="Arial Unicode MS" w:hAnsi="Arial Unicode MS" w:eastAsia="Arial Unicode MS"/>
        </w:rPr>
        <w:t>等待导入完成提示。</w:t>
      </w:r>
    </w:p>
    <w:p>
      <w:r>
        <w:rPr>
          <w:rFonts w:ascii="Arial Unicode MS" w:hAnsi="Arial Unicode MS" w:eastAsia="Arial Unicode MS"/>
        </w:rPr>
        <w:t>系统会自动分批上传并跳过重复题。单个 CSV 最大 5MB、最多 5000 题。</w:t>
      </w:r>
    </w:p>
    <w:p>
      <w:pPr>
        <w:pStyle w:val="Heading2"/>
      </w:pPr>
      <w:r>
        <w:rPr>
          <w:rFonts w:ascii="Arial Unicode MS" w:hAnsi="Arial Unicode MS" w:eastAsia="Arial Unicode MS"/>
        </w:rPr>
        <w:t>3.5 导入后检查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模块和题库名称正确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题目数量正确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至少打开 2 道选择题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至少打开 2 道填空题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答案和解析正确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题目图片正常显示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VIP 题库对普通用户正确拦截</w:t>
      </w:r>
    </w:p>
    <w:p>
      <w:pPr>
        <w:pStyle w:val="Heading1"/>
      </w:pPr>
      <w:r>
        <w:rPr>
          <w:rFonts w:ascii="Arial Unicode MS" w:hAnsi="Arial Unicode MS" w:eastAsia="Arial Unicode MS"/>
        </w:rPr>
        <w:t>4. 模块与题库管理</w:t>
      </w:r>
    </w:p>
    <w:p>
      <w:pPr>
        <w:pStyle w:val="Heading2"/>
      </w:pPr>
      <w:r>
        <w:rPr>
          <w:rFonts w:ascii="Arial Unicode MS" w:hAnsi="Arial Unicode MS" w:eastAsia="Arial Unicode MS"/>
        </w:rPr>
        <w:t>4.1 新增模块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进入“管理员工作台 -&gt; 模块与题库”。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点击“新增模块”。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填写模块名称，例如：常识、言语理解、逻辑判断、数量关系、资料分析、申论、综应、面试。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填写排序数字。数字越小越靠前。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保持“保存后立即上线”勾选。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6. </w:t>
      </w:r>
      <w:r>
        <w:rPr>
          <w:rFonts w:ascii="Arial Unicode MS" w:hAnsi="Arial Unicode MS" w:eastAsia="Arial Unicode MS"/>
        </w:rPr>
        <w:t>点击“保存模块”。</w:t>
      </w:r>
    </w:p>
    <w:p>
      <w:pPr>
        <w:pStyle w:val="Heading2"/>
      </w:pPr>
      <w:r>
        <w:rPr>
          <w:rFonts w:ascii="Arial Unicode MS" w:hAnsi="Arial Unicode MS" w:eastAsia="Arial Unicode MS"/>
        </w:rPr>
        <w:t>4.2 编辑模块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找到模块。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点击“编辑”。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修改名称、说明、主题色或排序。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点击“保存模块”。</w:t>
      </w:r>
    </w:p>
    <w:p>
      <w:r>
        <w:rPr>
          <w:rFonts w:ascii="Arial Unicode MS" w:hAnsi="Arial Unicode MS" w:eastAsia="Arial Unicode MS"/>
        </w:rPr>
        <w:t>模块改名后，系统会同步更新该模块下的题库分类。</w:t>
      </w:r>
    </w:p>
    <w:p>
      <w:pPr>
        <w:pStyle w:val="Heading2"/>
      </w:pPr>
      <w:r>
        <w:rPr>
          <w:rFonts w:ascii="Arial Unicode MS" w:hAnsi="Arial Unicode MS" w:eastAsia="Arial Unicode MS"/>
        </w:rPr>
        <w:t>4.3 下线和恢复模块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找到目标模块。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点击“下线”并确认。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用户端将不再显示该模块。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需要恢复时点击“上线”。</w:t>
      </w:r>
    </w:p>
    <w:p>
      <w:r>
        <w:rPr>
          <w:rFonts w:ascii="Arial Unicode MS" w:hAnsi="Arial Unicode MS" w:eastAsia="Arial Unicode MS"/>
        </w:rPr>
        <w:t>下线不会删除题目和用户记录。</w:t>
      </w:r>
    </w:p>
    <w:p>
      <w:pPr>
        <w:pStyle w:val="Heading2"/>
      </w:pPr>
      <w:r>
        <w:rPr>
          <w:rFonts w:ascii="Arial Unicode MS" w:hAnsi="Arial Unicode MS" w:eastAsia="Arial Unicode MS"/>
        </w:rPr>
        <w:t>4.4 新增或编辑题库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点击“新增题库”，或在目标模块下点击“在此模块新增题库”。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选择所属模块。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填写题库名称、标签、说明和排序。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需要 VIP 权限时勾选“仅VIP可用”。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点击“保存题库”。</w:t>
      </w:r>
    </w:p>
    <w:p>
      <w:r>
        <w:rPr>
          <w:rFonts w:ascii="Arial Unicode MS" w:hAnsi="Arial Unicode MS" w:eastAsia="Arial Unicode MS"/>
        </w:rPr>
        <w:t>已存在的题库可以点击“编辑”修改。题库也可以单独上线或下线。</w:t>
      </w:r>
    </w:p>
    <w:p>
      <w:pPr>
        <w:pStyle w:val="Heading1"/>
      </w:pPr>
      <w:r>
        <w:rPr>
          <w:rFonts w:ascii="Arial Unicode MS" w:hAnsi="Arial Unicode MS" w:eastAsia="Arial Unicode MS"/>
        </w:rPr>
        <w:t>5. 批量上传磨耳朵音频</w:t>
      </w:r>
    </w:p>
    <w:p>
      <w:pPr>
        <w:pStyle w:val="Heading2"/>
      </w:pPr>
      <w:r>
        <w:rPr>
          <w:rFonts w:ascii="Arial Unicode MS" w:hAnsi="Arial Unicode MS" w:eastAsia="Arial Unicode MS"/>
        </w:rPr>
        <w:t>5.1 文件准备</w:t>
      </w:r>
    </w:p>
    <w:p>
      <w:r>
        <w:rPr>
          <w:rFonts w:ascii="Arial Unicode MS" w:hAnsi="Arial Unicode MS" w:eastAsia="Arial Unicode MS"/>
        </w:rPr>
        <w:t>支持：</w:t>
      </w:r>
    </w:p>
    <w:p>
      <w:pPr>
        <w:pStyle w:val="ListBullet"/>
      </w:pPr>
      <w:r>
        <w:rPr>
          <w:rFonts w:ascii="Consolas" w:hAnsi="Consolas" w:eastAsia="Consolas"/>
          <w:color w:val="0F172A"/>
          <w:sz w:val="19"/>
          <w:shd w:fill="E2E8F0"/>
        </w:rPr>
        <w:t>.mp3</w:t>
      </w:r>
    </w:p>
    <w:p>
      <w:pPr>
        <w:pStyle w:val="ListBullet"/>
      </w:pPr>
      <w:r>
        <w:rPr>
          <w:rFonts w:ascii="Consolas" w:hAnsi="Consolas" w:eastAsia="Consolas"/>
          <w:color w:val="0F172A"/>
          <w:sz w:val="19"/>
          <w:shd w:fill="E2E8F0"/>
        </w:rPr>
        <w:t>.wav</w:t>
      </w:r>
    </w:p>
    <w:p>
      <w:pPr>
        <w:pStyle w:val="ListBullet"/>
      </w:pPr>
      <w:r>
        <w:rPr>
          <w:rFonts w:ascii="Consolas" w:hAnsi="Consolas" w:eastAsia="Consolas"/>
          <w:color w:val="0F172A"/>
          <w:sz w:val="19"/>
          <w:shd w:fill="E2E8F0"/>
        </w:rPr>
        <w:t>.m4a</w:t>
      </w:r>
    </w:p>
    <w:p>
      <w:r>
        <w:rPr>
          <w:rFonts w:ascii="Arial Unicode MS" w:hAnsi="Arial Unicode MS" w:eastAsia="Arial Unicode MS"/>
        </w:rPr>
        <w:t>建议使用 MP3，码率 64-128kbps，单个文件不超过 20MB。上传前先把文件名改成用户能看懂的标题。</w:t>
      </w:r>
    </w:p>
    <w:p>
      <w:pPr>
        <w:pStyle w:val="Heading2"/>
      </w:pPr>
      <w:r>
        <w:rPr>
          <w:rFonts w:ascii="Arial Unicode MS" w:hAnsi="Arial Unicode MS" w:eastAsia="Arial Unicode MS"/>
        </w:rPr>
        <w:t>5.2 上传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将音频发到管理员微信的文件传输助手。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进入“管理员工作台 -&gt; 磨耳朵音频”。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选择所属模块。这里会自动读取“模块与题库”中已上线的模块。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选择标签：晨听、单词、技巧或素材。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 xml:space="preserve">时长说明可填 </w:t>
      </w:r>
      <w:r>
        <w:rPr>
          <w:rFonts w:ascii="Consolas" w:hAnsi="Consolas" w:eastAsia="Consolas"/>
          <w:color w:val="0F172A"/>
          <w:sz w:val="19"/>
          <w:shd w:fill="E2E8F0"/>
        </w:rPr>
        <w:t>05:20</w:t>
      </w:r>
      <w:r>
        <w:rPr>
          <w:rFonts w:ascii="Arial Unicode MS" w:hAnsi="Arial Unicode MS" w:eastAsia="Arial Unicode MS"/>
        </w:rPr>
        <w:t>，也可以留空。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6. </w:t>
      </w:r>
      <w:r>
        <w:rPr>
          <w:rFonts w:ascii="Arial Unicode MS" w:hAnsi="Arial Unicode MS" w:eastAsia="Arial Unicode MS"/>
        </w:rPr>
        <w:t>点击“选择音频文件”，单次最多 9 个。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7. </w:t>
      </w:r>
      <w:r>
        <w:rPr>
          <w:rFonts w:ascii="Arial Unicode MS" w:hAnsi="Arial Unicode MS" w:eastAsia="Arial Unicode MS"/>
        </w:rPr>
        <w:t>点击“开始批量上传”。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8. </w:t>
      </w:r>
      <w:r>
        <w:rPr>
          <w:rFonts w:ascii="Arial Unicode MS" w:hAnsi="Arial Unicode MS" w:eastAsia="Arial Unicode MS"/>
        </w:rPr>
        <w:t>等待进度完成。</w:t>
      </w:r>
    </w:p>
    <w:p>
      <w:pPr>
        <w:pStyle w:val="Heading2"/>
      </w:pPr>
      <w:r>
        <w:rPr>
          <w:rFonts w:ascii="Arial Unicode MS" w:hAnsi="Arial Unicode MS" w:eastAsia="Arial Unicode MS"/>
        </w:rPr>
        <w:t>5.3 管理</w:t>
      </w:r>
    </w:p>
    <w:p>
      <w:r>
        <w:rPr>
          <w:rFonts w:ascii="Arial Unicode MS" w:hAnsi="Arial Unicode MS" w:eastAsia="Arial Unicode MS"/>
        </w:rPr>
        <w:t>页面下方“最近音频”会显示上传结果：</w:t>
      </w:r>
    </w:p>
    <w:p>
      <w:pPr>
        <w:pStyle w:val="ListBullet"/>
      </w:pPr>
      <w:r>
        <w:rPr>
          <w:rFonts w:ascii="Arial Unicode MS" w:hAnsi="Arial Unicode MS" w:eastAsia="Arial Unicode MS"/>
        </w:rPr>
        <w:t>点击“下线”可从用户端隐藏。</w:t>
      </w:r>
    </w:p>
    <w:p>
      <w:pPr>
        <w:pStyle w:val="ListBullet"/>
      </w:pPr>
      <w:r>
        <w:rPr>
          <w:rFonts w:ascii="Arial Unicode MS" w:hAnsi="Arial Unicode MS" w:eastAsia="Arial Unicode MS"/>
        </w:rPr>
        <w:t>点击“上线”可恢复。</w:t>
      </w:r>
    </w:p>
    <w:p>
      <w:r>
        <w:rPr>
          <w:rFonts w:ascii="Arial Unicode MS" w:hAnsi="Arial Unicode MS" w:eastAsia="Arial Unicode MS"/>
        </w:rPr>
        <w:t>上传后进入普通用户的“磨耳朵”页面播放抽查。</w:t>
      </w:r>
    </w:p>
    <w:p>
      <w:pPr>
        <w:pStyle w:val="Heading1"/>
      </w:pPr>
      <w:r>
        <w:rPr>
          <w:rFonts w:ascii="Arial Unicode MS" w:hAnsi="Arial Unicode MS" w:eastAsia="Arial Unicode MS"/>
        </w:rPr>
        <w:t>6. 批量上传领取资料</w:t>
      </w:r>
    </w:p>
    <w:p>
      <w:r>
        <w:rPr>
          <w:rFonts w:ascii="Arial Unicode MS" w:hAnsi="Arial Unicode MS" w:eastAsia="Arial Unicode MS"/>
        </w:rPr>
        <w:t>每份资料首次领取固定消耗 10 舟币，领取后重复打开不再扣费。</w:t>
      </w:r>
    </w:p>
    <w:p>
      <w:pPr>
        <w:pStyle w:val="Heading2"/>
      </w:pPr>
      <w:r>
        <w:rPr>
          <w:rFonts w:ascii="Arial Unicode MS" w:hAnsi="Arial Unicode MS" w:eastAsia="Arial Unicode MS"/>
        </w:rPr>
        <w:t>6.1 支持格式</w:t>
      </w:r>
    </w:p>
    <w:p>
      <w:r>
        <w:rPr>
          <w:rFonts w:ascii="Arial Unicode MS" w:hAnsi="Arial Unicode MS" w:eastAsia="Arial Unicode MS"/>
        </w:rPr>
        <w:t>文档：</w:t>
      </w:r>
    </w:p>
    <w:p>
      <w:pPr>
        <w:pStyle w:val="ListBullet"/>
      </w:pPr>
      <w:r>
        <w:rPr>
          <w:rFonts w:ascii="Arial Unicode MS" w:hAnsi="Arial Unicode MS" w:eastAsia="Arial Unicode MS"/>
        </w:rPr>
        <w:t>PDF、Word、Excel、PowerPoint、TXT</w:t>
      </w:r>
    </w:p>
    <w:p>
      <w:r>
        <w:rPr>
          <w:rFonts w:ascii="Arial Unicode MS" w:hAnsi="Arial Unicode MS" w:eastAsia="Arial Unicode MS"/>
        </w:rPr>
        <w:t>音频：</w:t>
      </w:r>
    </w:p>
    <w:p>
      <w:pPr>
        <w:pStyle w:val="ListBullet"/>
      </w:pPr>
      <w:r>
        <w:rPr>
          <w:rFonts w:ascii="Arial Unicode MS" w:hAnsi="Arial Unicode MS" w:eastAsia="Arial Unicode MS"/>
        </w:rPr>
        <w:t>MP3、WAV、M4A</w:t>
      </w:r>
    </w:p>
    <w:p>
      <w:r>
        <w:rPr>
          <w:rFonts w:ascii="Arial Unicode MS" w:hAnsi="Arial Unicode MS" w:eastAsia="Arial Unicode MS"/>
        </w:rPr>
        <w:t>图片：</w:t>
      </w:r>
    </w:p>
    <w:p>
      <w:pPr>
        <w:pStyle w:val="ListBullet"/>
      </w:pPr>
      <w:r>
        <w:rPr>
          <w:rFonts w:ascii="Arial Unicode MS" w:hAnsi="Arial Unicode MS" w:eastAsia="Arial Unicode MS"/>
        </w:rPr>
        <w:t>JPG、JPEG、PNG</w:t>
      </w:r>
    </w:p>
    <w:p>
      <w:pPr>
        <w:pStyle w:val="Heading2"/>
      </w:pPr>
      <w:r>
        <w:rPr>
          <w:rFonts w:ascii="Arial Unicode MS" w:hAnsi="Arial Unicode MS" w:eastAsia="Arial Unicode MS"/>
        </w:rPr>
        <w:t>6.2 批量上传文件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进入“管理员工作台 -&gt; 领取资料”。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选择“文档”“音频”或“图片”。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点击选择文件，单次最多 9 份。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在文件列表中逐条检查并修改资料标题。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填写本批资料的统一说明。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6. </w:t>
      </w:r>
      <w:r>
        <w:rPr>
          <w:rFonts w:ascii="Arial Unicode MS" w:hAnsi="Arial Unicode MS" w:eastAsia="Arial Unicode MS"/>
        </w:rPr>
        <w:t>点击“开始上传”。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7. </w:t>
      </w:r>
      <w:r>
        <w:rPr>
          <w:rFonts w:ascii="Arial Unicode MS" w:hAnsi="Arial Unicode MS" w:eastAsia="Arial Unicode MS"/>
        </w:rPr>
        <w:t>等待全部文件上传完成。</w:t>
      </w:r>
    </w:p>
    <w:p>
      <w:r>
        <w:rPr>
          <w:rFonts w:ascii="Arial Unicode MS" w:hAnsi="Arial Unicode MS" w:eastAsia="Arial Unicode MS"/>
        </w:rPr>
        <w:t>文档和音频从微信聊天文件中选择；图片从手机相册选择。</w:t>
      </w:r>
    </w:p>
    <w:p>
      <w:pPr>
        <w:pStyle w:val="Heading2"/>
      </w:pPr>
      <w:r>
        <w:rPr>
          <w:rFonts w:ascii="Arial Unicode MS" w:hAnsi="Arial Unicode MS" w:eastAsia="Arial Unicode MS"/>
        </w:rPr>
        <w:t>6.3 给文档和音频匹配封面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先选择资料文件。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点击“按文件顺序选择封面”。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按资料列表顺序选择同样数量的封面图。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第 1 张封面匹配第 1 份资料，第 2 张匹配第 2 份，以此类推。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文件列表出现“已匹配第X张封面”后再上传。</w:t>
      </w:r>
    </w:p>
    <w:p>
      <w:r>
        <w:rPr>
          <w:rFonts w:ascii="Arial Unicode MS" w:hAnsi="Arial Unicode MS" w:eastAsia="Arial Unicode MS"/>
        </w:rPr>
        <w:t>如果不选封面，用户端会显示文档或音频默认图标。</w:t>
      </w:r>
    </w:p>
    <w:p>
      <w:pPr>
        <w:pStyle w:val="Heading2"/>
      </w:pPr>
      <w:r>
        <w:rPr>
          <w:rFonts w:ascii="Arial Unicode MS" w:hAnsi="Arial Unicode MS" w:eastAsia="Arial Unicode MS"/>
        </w:rPr>
        <w:t>6.4 发布外部链接</w:t>
      </w:r>
    </w:p>
    <w:p>
      <w:r>
        <w:rPr>
          <w:rFonts w:ascii="Arial Unicode MS" w:hAnsi="Arial Unicode MS" w:eastAsia="Arial Unicode MS"/>
        </w:rPr>
        <w:t>没有本地文件时，可以：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选择资料类型。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不选择文件。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填写资料标题。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 xml:space="preserve">填写 </w:t>
      </w:r>
      <w:r>
        <w:rPr>
          <w:rFonts w:ascii="Consolas" w:hAnsi="Consolas" w:eastAsia="Consolas"/>
          <w:color w:val="0F172A"/>
          <w:sz w:val="19"/>
          <w:shd w:fill="E2E8F0"/>
        </w:rPr>
        <w:t>https://</w:t>
      </w:r>
      <w:r>
        <w:rPr>
          <w:rFonts w:ascii="Arial Unicode MS" w:hAnsi="Arial Unicode MS" w:eastAsia="Arial Unicode MS"/>
        </w:rPr>
        <w:t xml:space="preserve"> 开头的链接。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点击上传。</w:t>
      </w:r>
    </w:p>
    <w:p>
      <w:r>
        <w:rPr>
          <w:rFonts w:ascii="Arial Unicode MS" w:hAnsi="Arial Unicode MS" w:eastAsia="Arial Unicode MS"/>
        </w:rPr>
        <w:t>不要填写 HTTP、临时网盘地址或需要登录才能访问的链接。</w:t>
      </w:r>
    </w:p>
    <w:p>
      <w:pPr>
        <w:pStyle w:val="Heading2"/>
      </w:pPr>
      <w:r>
        <w:rPr>
          <w:rFonts w:ascii="Arial Unicode MS" w:hAnsi="Arial Unicode MS" w:eastAsia="Arial Unicode MS"/>
        </w:rPr>
        <w:t>6.5 图片和封面尺寸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vAlign w:val="center"/>
            <w:shd w:fill="2563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466"/>
            <w:vAlign w:val="center"/>
            <w:shd w:fill="2563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推荐尺寸</w:t>
            </w:r>
          </w:p>
        </w:tc>
        <w:tc>
          <w:tcPr>
            <w:tcW w:type="dxa" w:w="2466"/>
            <w:vAlign w:val="center"/>
            <w:shd w:fill="2563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比例</w:t>
            </w:r>
          </w:p>
        </w:tc>
        <w:tc>
          <w:tcPr>
            <w:tcW w:type="dxa" w:w="2466"/>
            <w:vAlign w:val="center"/>
            <w:shd w:fill="2563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格式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资料图片正文</w:t>
            </w:r>
          </w:p>
        </w:tc>
        <w:tc>
          <w:tcPr>
            <w:tcW w:type="dxa" w:w="2466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1080×1080 或更高</w:t>
            </w:r>
          </w:p>
        </w:tc>
        <w:tc>
          <w:tcPr>
            <w:tcW w:type="dxa" w:w="2466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1:1 或按内容比例</w:t>
            </w:r>
          </w:p>
        </w:tc>
        <w:tc>
          <w:tcPr>
            <w:tcW w:type="dxa" w:w="2466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JPG/PNG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资料列表封面</w:t>
            </w:r>
          </w:p>
        </w:tc>
        <w:tc>
          <w:tcPr>
            <w:tcW w:type="dxa" w:w="2466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800×800</w:t>
            </w:r>
          </w:p>
        </w:tc>
        <w:tc>
          <w:tcPr>
            <w:tcW w:type="dxa" w:w="2466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1:1</w:t>
            </w:r>
          </w:p>
        </w:tc>
        <w:tc>
          <w:tcPr>
            <w:tcW w:type="dxa" w:w="2466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JPG/PNG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题目配图</w:t>
            </w:r>
          </w:p>
        </w:tc>
        <w:tc>
          <w:tcPr>
            <w:tcW w:type="dxa" w:w="2466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宽度至少 1080</w:t>
            </w:r>
          </w:p>
        </w:tc>
        <w:tc>
          <w:tcPr>
            <w:tcW w:type="dxa" w:w="2466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按内容比例</w:t>
            </w:r>
          </w:p>
        </w:tc>
        <w:tc>
          <w:tcPr>
            <w:tcW w:type="dxa" w:w="2466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JPG/PNG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</w:rPr>
        <w:t>图片文字要清晰，四周保留安全边距。单张建议不超过 5MB。</w:t>
      </w:r>
    </w:p>
    <w:p>
      <w:pPr>
        <w:pStyle w:val="Heading2"/>
      </w:pPr>
      <w:r>
        <w:rPr>
          <w:rFonts w:ascii="Arial Unicode MS" w:hAnsi="Arial Unicode MS" w:eastAsia="Arial Unicode MS"/>
        </w:rPr>
        <w:t>6.6 上线和下线</w:t>
      </w:r>
    </w:p>
    <w:p>
      <w:r>
        <w:rPr>
          <w:rFonts w:ascii="Arial Unicode MS" w:hAnsi="Arial Unicode MS" w:eastAsia="Arial Unicode MS"/>
        </w:rPr>
        <w:t>页面下方“最近资料”显示当前状态：</w:t>
      </w:r>
    </w:p>
    <w:p>
      <w:pPr>
        <w:pStyle w:val="ListBullet"/>
      </w:pPr>
      <w:r>
        <w:rPr>
          <w:rFonts w:ascii="Arial Unicode MS" w:hAnsi="Arial Unicode MS" w:eastAsia="Arial Unicode MS"/>
        </w:rPr>
        <w:t>“已上线”表示用户可领取。</w:t>
      </w:r>
    </w:p>
    <w:p>
      <w:pPr>
        <w:pStyle w:val="ListBullet"/>
      </w:pPr>
      <w:r>
        <w:rPr>
          <w:rFonts w:ascii="Arial Unicode MS" w:hAnsi="Arial Unicode MS" w:eastAsia="Arial Unicode MS"/>
        </w:rPr>
        <w:t>点击“下线”后用户不再看到。</w:t>
      </w:r>
    </w:p>
    <w:p>
      <w:pPr>
        <w:pStyle w:val="ListBullet"/>
      </w:pPr>
      <w:r>
        <w:rPr>
          <w:rFonts w:ascii="Arial Unicode MS" w:hAnsi="Arial Unicode MS" w:eastAsia="Arial Unicode MS"/>
        </w:rPr>
        <w:t>点击“上线”可恢复。</w:t>
      </w:r>
    </w:p>
    <w:p>
      <w:r>
        <w:rPr>
          <w:rFonts w:ascii="Arial Unicode MS" w:hAnsi="Arial Unicode MS" w:eastAsia="Arial Unicode MS"/>
        </w:rPr>
        <w:t>下线不会影响已经领取该资料的用户记录。</w:t>
      </w:r>
    </w:p>
    <w:p>
      <w:pPr>
        <w:pStyle w:val="Heading1"/>
      </w:pPr>
      <w:r>
        <w:rPr>
          <w:rFonts w:ascii="Arial Unicode MS" w:hAnsi="Arial Unicode MS" w:eastAsia="Arial Unicode MS"/>
        </w:rPr>
        <w:t>7. 批量上传壁纸</w:t>
      </w:r>
    </w:p>
    <w:p>
      <w:pPr>
        <w:pStyle w:val="Heading2"/>
      </w:pPr>
      <w:r>
        <w:rPr>
          <w:rFonts w:ascii="Arial Unicode MS" w:hAnsi="Arial Unicode MS" w:eastAsia="Arial Unicode MS"/>
        </w:rPr>
        <w:t>7.1 图片标准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4933"/>
            <w:vAlign w:val="center"/>
            <w:shd w:fill="2563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33"/>
            <w:vAlign w:val="center"/>
            <w:shd w:fill="2563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尺寸</w:t>
            </w:r>
          </w:p>
        </w:tc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1080×1920</w:t>
            </w:r>
          </w:p>
        </w:tc>
      </w:tr>
      <w:tr>
        <w:trPr>
          <w:cantSplit/>
        </w:trPr>
        <w:tc>
          <w:tcPr>
            <w:tcW w:type="dxa" w:w="4933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比例</w:t>
            </w:r>
          </w:p>
        </w:tc>
        <w:tc>
          <w:tcPr>
            <w:tcW w:type="dxa" w:w="4933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9:16 竖版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格式</w:t>
            </w:r>
          </w:p>
        </w:tc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JPG 或 PNG</w:t>
            </w:r>
          </w:p>
        </w:tc>
      </w:tr>
      <w:tr>
        <w:trPr>
          <w:cantSplit/>
        </w:trPr>
        <w:tc>
          <w:tcPr>
            <w:tcW w:type="dxa" w:w="4933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大小</w:t>
            </w:r>
          </w:p>
        </w:tc>
        <w:tc>
          <w:tcPr>
            <w:tcW w:type="dxa" w:w="4933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单张不超过 5MB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安全区</w:t>
            </w:r>
          </w:p>
        </w:tc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重要人物和文字不要贴近上下边缘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</w:rPr>
        <w:t>7.2 上传和管理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进入“管理员工作台 -&gt; 平台壁纸”。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点击“从相册选择壁纸”。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单次最多选择 9 张。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逐张修改壁纸标题。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点击“开始上传”。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6. </w:t>
      </w:r>
      <w:r>
        <w:rPr>
          <w:rFonts w:ascii="Arial Unicode MS" w:hAnsi="Arial Unicode MS" w:eastAsia="Arial Unicode MS"/>
        </w:rPr>
        <w:t>在下方列表确认已上线。</w:t>
      </w:r>
    </w:p>
    <w:p>
      <w:r>
        <w:rPr>
          <w:rFonts w:ascii="Arial Unicode MS" w:hAnsi="Arial Unicode MS" w:eastAsia="Arial Unicode MS"/>
        </w:rPr>
        <w:t>不需要展示时点击“下线”，需要恢复时点击“上线”。</w:t>
      </w:r>
    </w:p>
    <w:p>
      <w:pPr>
        <w:pStyle w:val="Heading1"/>
      </w:pPr>
      <w:r>
        <w:rPr>
          <w:rFonts w:ascii="Arial Unicode MS" w:hAnsi="Arial Unicode MS" w:eastAsia="Arial Unicode MS"/>
        </w:rPr>
        <w:t>8. 打卡海报和励志文字</w:t>
      </w:r>
    </w:p>
    <w:p>
      <w:r>
        <w:rPr>
          <w:rFonts w:ascii="Arial Unicode MS" w:hAnsi="Arial Unicode MS" w:eastAsia="Arial Unicode MS"/>
        </w:rPr>
        <w:t>打卡分享最终生成 1080×1080 正方形图片。</w:t>
      </w:r>
    </w:p>
    <w:p>
      <w:pPr>
        <w:pStyle w:val="Heading2"/>
      </w:pPr>
      <w:r>
        <w:rPr>
          <w:rFonts w:ascii="Arial Unicode MS" w:hAnsi="Arial Unicode MS" w:eastAsia="Arial Unicode MS"/>
        </w:rPr>
        <w:t>8.1 更换海报背景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进入“管理员工作台 -&gt; 打卡海报”。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填写背景标题。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生效日期填写：</w:t>
      </w:r>
    </w:p>
    <w:p>
      <w:r>
        <w:rPr>
          <w:rFonts w:ascii="Arial Unicode MS" w:hAnsi="Arial Unicode MS" w:eastAsia="Arial Unicode MS"/>
        </w:rPr>
        <w:t xml:space="preserve">   - </w:t>
      </w:r>
      <w:r>
        <w:rPr>
          <w:rFonts w:ascii="Consolas" w:hAnsi="Consolas" w:eastAsia="Consolas"/>
          <w:color w:val="0F172A"/>
          <w:sz w:val="19"/>
          <w:shd w:fill="E2E8F0"/>
        </w:rPr>
        <w:t>default</w:t>
      </w:r>
      <w:r>
        <w:rPr>
          <w:rFonts w:ascii="Arial Unicode MS" w:hAnsi="Arial Unicode MS" w:eastAsia="Arial Unicode MS"/>
        </w:rPr>
        <w:t>：加入默认每日轮播。</w:t>
      </w:r>
    </w:p>
    <w:p>
      <w:r>
        <w:rPr>
          <w:rFonts w:ascii="Arial Unicode MS" w:hAnsi="Arial Unicode MS" w:eastAsia="Arial Unicode MS"/>
        </w:rPr>
        <w:t xml:space="preserve">   - </w:t>
      </w:r>
      <w:r>
        <w:rPr>
          <w:rFonts w:ascii="Consolas" w:hAnsi="Consolas" w:eastAsia="Consolas"/>
          <w:color w:val="0F172A"/>
          <w:sz w:val="19"/>
          <w:shd w:fill="E2E8F0"/>
        </w:rPr>
        <w:t>2026-08-01</w:t>
      </w:r>
      <w:r>
        <w:rPr>
          <w:rFonts w:ascii="Arial Unicode MS" w:hAnsi="Arial Unicode MS" w:eastAsia="Arial Unicode MS"/>
        </w:rPr>
        <w:t>：仅指定日期生效。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点击“选择并上传背景图”。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预览图片。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6. </w:t>
      </w:r>
      <w:r>
        <w:rPr>
          <w:rFonts w:ascii="Arial Unicode MS" w:hAnsi="Arial Unicode MS" w:eastAsia="Arial Unicode MS"/>
        </w:rPr>
        <w:t>点击“保存背景配置”。</w:t>
      </w:r>
    </w:p>
    <w:p>
      <w:r>
        <w:rPr>
          <w:rFonts w:ascii="Arial Unicode MS" w:hAnsi="Arial Unicode MS" w:eastAsia="Arial Unicode MS"/>
        </w:rPr>
        <w:t>背景图建议使用 1080×1080 正方形。竖图也可以使用，但生成海报时会完整缩放并补背景。</w:t>
      </w:r>
    </w:p>
    <w:p>
      <w:pPr>
        <w:pStyle w:val="Heading2"/>
      </w:pPr>
      <w:r>
        <w:rPr>
          <w:rFonts w:ascii="Arial Unicode MS" w:hAnsi="Arial Unicode MS" w:eastAsia="Arial Unicode MS"/>
        </w:rPr>
        <w:t>8.2 更换励志文字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进入“管理员工作台 -&gt; 励志文字”。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输入海报文案。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 xml:space="preserve">生效日期填 </w:t>
      </w:r>
      <w:r>
        <w:rPr>
          <w:rFonts w:ascii="Consolas" w:hAnsi="Consolas" w:eastAsia="Consolas"/>
          <w:color w:val="0F172A"/>
          <w:sz w:val="19"/>
          <w:shd w:fill="E2E8F0"/>
        </w:rPr>
        <w:t>default</w:t>
      </w:r>
      <w:r>
        <w:rPr>
          <w:rFonts w:ascii="Arial Unicode MS" w:hAnsi="Arial Unicode MS" w:eastAsia="Arial Unicode MS"/>
        </w:rPr>
        <w:t xml:space="preserve"> 或具体日期。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点击“保存文案配置”。</w:t>
      </w:r>
    </w:p>
    <w:p>
      <w:r>
        <w:rPr>
          <w:rFonts w:ascii="Arial Unicode MS" w:hAnsi="Arial Unicode MS" w:eastAsia="Arial Unicode MS"/>
        </w:rPr>
        <w:t>建议 15-35 个汉字，最多两行。避免过长导致字号变小或省略。</w:t>
      </w:r>
    </w:p>
    <w:p>
      <w:pPr>
        <w:pStyle w:val="Heading2"/>
      </w:pPr>
      <w:r>
        <w:rPr>
          <w:rFonts w:ascii="Arial Unicode MS" w:hAnsi="Arial Unicode MS" w:eastAsia="Arial Unicode MS"/>
        </w:rPr>
        <w:t>8.3 上线和下线</w:t>
      </w:r>
    </w:p>
    <w:p>
      <w:r>
        <w:rPr>
          <w:rFonts w:ascii="Arial Unicode MS" w:hAnsi="Arial Unicode MS" w:eastAsia="Arial Unicode MS"/>
        </w:rPr>
        <w:t>背景图和文案都可以单独停用或恢复。指定日期内容优先于默认轮播内容。</w:t>
      </w:r>
    </w:p>
    <w:p>
      <w:pPr>
        <w:pStyle w:val="Heading2"/>
      </w:pPr>
      <w:r>
        <w:rPr>
          <w:rFonts w:ascii="Arial Unicode MS" w:hAnsi="Arial Unicode MS" w:eastAsia="Arial Unicode MS"/>
        </w:rPr>
        <w:t>8.4 真机验收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使用普通用户完成当日学习和打卡。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打开打卡记录。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点击分享按钮。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检查背景、文案、日期、打卡次数是否正确。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完成分享或保存后检查舟币变化。</w:t>
      </w:r>
    </w:p>
    <w:p>
      <w:pPr>
        <w:pStyle w:val="Heading1"/>
      </w:pPr>
      <w:r>
        <w:rPr>
          <w:rFonts w:ascii="Arial Unicode MS" w:hAnsi="Arial Unicode MS" w:eastAsia="Arial Unicode MS"/>
        </w:rPr>
        <w:t>9. 广告设置</w:t>
      </w:r>
    </w:p>
    <w:p>
      <w:pPr>
        <w:pStyle w:val="Heading2"/>
      </w:pPr>
      <w:r>
        <w:rPr>
          <w:rFonts w:ascii="Arial Unicode MS" w:hAnsi="Arial Unicode MS" w:eastAsia="Arial Unicode MS"/>
        </w:rPr>
        <w:t>9.1 微信平台的一次性准备</w:t>
      </w:r>
    </w:p>
    <w:p>
      <w:r>
        <w:rPr>
          <w:rFonts w:ascii="Arial Unicode MS" w:hAnsi="Arial Unicode MS" w:eastAsia="Arial Unicode MS"/>
        </w:rPr>
        <w:t>首次使用广告前，小程序主体管理员必须在微信公众平台完成：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开通流量主资格。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创建横幅广告位或激励视频广告位。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 xml:space="preserve">复制微信生成的 </w:t>
      </w:r>
      <w:r>
        <w:rPr>
          <w:rFonts w:ascii="Consolas" w:hAnsi="Consolas" w:eastAsia="Consolas"/>
          <w:color w:val="0F172A"/>
          <w:sz w:val="19"/>
          <w:shd w:fill="E2E8F0"/>
        </w:rPr>
        <w:t>adunit-</w:t>
      </w:r>
      <w:r>
        <w:rPr>
          <w:rFonts w:ascii="Arial Unicode MS" w:hAnsi="Arial Unicode MS" w:eastAsia="Arial Unicode MS"/>
        </w:rPr>
        <w:t xml:space="preserve"> 开头的 unitId。</w:t>
      </w:r>
    </w:p>
    <w:p>
      <w:r>
        <w:rPr>
          <w:rFonts w:ascii="Arial Unicode MS" w:hAnsi="Arial Unicode MS" w:eastAsia="Arial Unicode MS"/>
        </w:rPr>
        <w:t>这是微信平台对主体资质和结算的强制管理，不能由小程序代码代替。完成一次性开通后，日常广告配置和启停都在管理员工作台操作。</w:t>
      </w:r>
    </w:p>
    <w:p>
      <w:pPr>
        <w:pStyle w:val="Heading2"/>
      </w:pPr>
      <w:r>
        <w:rPr>
          <w:rFonts w:ascii="Arial Unicode MS" w:hAnsi="Arial Unicode MS" w:eastAsia="Arial Unicode MS"/>
        </w:rPr>
        <w:t>9.2 配置广告位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进入“管理员工作台 -&gt; 广告位”。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选择位置：</w:t>
      </w:r>
    </w:p>
    <w:p>
      <w:r>
        <w:rPr>
          <w:rFonts w:ascii="Arial Unicode MS" w:hAnsi="Arial Unicode MS" w:eastAsia="Arial Unicode MS"/>
        </w:rPr>
        <w:t xml:space="preserve">   - 学习计划页横幅</w:t>
      </w:r>
    </w:p>
    <w:p>
      <w:r>
        <w:rPr>
          <w:rFonts w:ascii="Arial Unicode MS" w:hAnsi="Arial Unicode MS" w:eastAsia="Arial Unicode MS"/>
        </w:rPr>
        <w:t xml:space="preserve">   - 题目页横幅</w:t>
      </w:r>
    </w:p>
    <w:p>
      <w:r>
        <w:rPr>
          <w:rFonts w:ascii="Arial Unicode MS" w:hAnsi="Arial Unicode MS" w:eastAsia="Arial Unicode MS"/>
        </w:rPr>
        <w:t xml:space="preserve">   - 舟币激励视频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 xml:space="preserve">粘贴 </w:t>
      </w:r>
      <w:r>
        <w:rPr>
          <w:rFonts w:ascii="Consolas" w:hAnsi="Consolas" w:eastAsia="Consolas"/>
          <w:color w:val="0F172A"/>
          <w:sz w:val="19"/>
          <w:shd w:fill="E2E8F0"/>
        </w:rPr>
        <w:t>adunit-</w:t>
      </w:r>
      <w:r>
        <w:rPr>
          <w:rFonts w:ascii="Arial Unicode MS" w:hAnsi="Arial Unicode MS" w:eastAsia="Arial Unicode MS"/>
        </w:rPr>
        <w:t xml:space="preserve"> 开头的正式 unitId。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点击“保存广告位配置”。</w:t>
      </w:r>
    </w:p>
    <w:p>
      <w:r>
        <w:rPr>
          <w:rFonts w:ascii="Arial Unicode MS" w:hAnsi="Arial Unicode MS" w:eastAsia="Arial Unicode MS"/>
        </w:rPr>
        <w:t>同一位置再次保存会更新原配置，不会生成重复广告位。</w:t>
      </w:r>
    </w:p>
    <w:p>
      <w:pPr>
        <w:pStyle w:val="Heading2"/>
      </w:pPr>
      <w:r>
        <w:rPr>
          <w:rFonts w:ascii="Arial Unicode MS" w:hAnsi="Arial Unicode MS" w:eastAsia="Arial Unicode MS"/>
        </w:rPr>
        <w:t>9.3 启停</w:t>
      </w:r>
    </w:p>
    <w:p>
      <w:pPr>
        <w:pStyle w:val="ListBullet"/>
      </w:pPr>
      <w:r>
        <w:rPr>
          <w:rFonts w:ascii="Arial Unicode MS" w:hAnsi="Arial Unicode MS" w:eastAsia="Arial Unicode MS"/>
        </w:rPr>
        <w:t>点击“停用”：小程序不再请求该广告。</w:t>
      </w:r>
    </w:p>
    <w:p>
      <w:pPr>
        <w:pStyle w:val="ListBullet"/>
      </w:pPr>
      <w:r>
        <w:rPr>
          <w:rFonts w:ascii="Arial Unicode MS" w:hAnsi="Arial Unicode MS" w:eastAsia="Arial Unicode MS"/>
        </w:rPr>
        <w:t>点击“启用”：恢复广告请求。</w:t>
      </w:r>
    </w:p>
    <w:p>
      <w:r>
        <w:rPr>
          <w:rFonts w:ascii="Arial Unicode MS" w:hAnsi="Arial Unicode MS" w:eastAsia="Arial Unicode MS"/>
        </w:rPr>
        <w:t>广告是否实际展示还受微信库存、地区、频控和账号状态影响。最终以正式版真机为准。</w:t>
      </w:r>
    </w:p>
    <w:p>
      <w:pPr>
        <w:pStyle w:val="Heading1"/>
      </w:pPr>
      <w:r>
        <w:rPr>
          <w:rFonts w:ascii="Arial Unicode MS" w:hAnsi="Arial Unicode MS" w:eastAsia="Arial Unicode MS"/>
        </w:rPr>
        <w:t>10. 修改帮助与反馈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进入“管理员工作台 -&gt; 帮助与反馈”。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修改页面标题和页面说明。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点击“从相册选择客服二维码”上传最新客服二维码。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修改反馈说明。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编辑常见问题。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6. </w:t>
      </w:r>
      <w:r>
        <w:rPr>
          <w:rFonts w:ascii="Arial Unicode MS" w:hAnsi="Arial Unicode MS" w:eastAsia="Arial Unicode MS"/>
        </w:rPr>
        <w:t>点击“保存帮助配置”。</w:t>
      </w:r>
    </w:p>
    <w:p>
      <w:r>
        <w:rPr>
          <w:rFonts w:ascii="Arial Unicode MS" w:hAnsi="Arial Unicode MS" w:eastAsia="Arial Unicode MS"/>
        </w:rPr>
        <w:t>常见问题每行一条，格式必须是：</w:t>
      </w:r>
    </w:p>
    <w:p>
      <w:pPr>
        <w:pStyle w:val="CodeBlock"/>
        <w:keepLines/>
        <w:shd w:fill="F8FAFC"/>
      </w:pPr>
      <w:r>
        <w:rPr>
          <w:rFonts w:ascii="Arial Unicode MS" w:hAnsi="Arial Unicode MS" w:eastAsia="Arial Unicode MS"/>
        </w:rPr>
        <w:t>问题｜答案</w:t>
      </w:r>
    </w:p>
    <w:p>
      <w:r>
        <w:rPr>
          <w:rFonts w:ascii="Arial Unicode MS" w:hAnsi="Arial Unicode MS" w:eastAsia="Arial Unicode MS"/>
        </w:rPr>
        <w:t>示例：</w:t>
      </w:r>
    </w:p>
    <w:p>
      <w:pPr>
        <w:pStyle w:val="CodeBlock"/>
        <w:keepLines/>
        <w:shd w:fill="F8FAFC"/>
      </w:pPr>
      <w:r>
        <w:rPr>
          <w:rFonts w:ascii="Arial Unicode MS" w:hAnsi="Arial Unicode MS" w:eastAsia="Arial Unicode MS"/>
        </w:rPr>
        <w:t>资料打不开怎么办？｜请检查网络后重新打开，仍失败时将页面截图发给客服。</w:t>
        <w:br/>
      </w:r>
      <w:r>
        <w:rPr>
          <w:rFonts w:ascii="Arial Unicode MS" w:hAnsi="Arial Unicode MS" w:eastAsia="Arial Unicode MS"/>
        </w:rPr>
        <w:t>如何开通督学？｜进入督学页面选择套餐并完成微信支付。</w:t>
      </w:r>
    </w:p>
    <w:p>
      <w:r>
        <w:rPr>
          <w:rFonts w:ascii="Arial Unicode MS" w:hAnsi="Arial Unicode MS" w:eastAsia="Arial Unicode MS"/>
        </w:rPr>
        <w:t xml:space="preserve">分隔符使用中文竖线 </w:t>
      </w:r>
      <w:r>
        <w:rPr>
          <w:rFonts w:ascii="Consolas" w:hAnsi="Consolas" w:eastAsia="Consolas"/>
          <w:color w:val="0F172A"/>
          <w:sz w:val="19"/>
          <w:shd w:fill="E2E8F0"/>
        </w:rPr>
        <w:t>｜</w:t>
      </w:r>
      <w:r>
        <w:rPr>
          <w:rFonts w:ascii="Arial Unicode MS" w:hAnsi="Arial Unicode MS" w:eastAsia="Arial Unicode MS"/>
        </w:rPr>
        <w:t>。</w:t>
      </w:r>
    </w:p>
    <w:p>
      <w:pPr>
        <w:pStyle w:val="Heading1"/>
      </w:pPr>
      <w:r>
        <w:rPr>
          <w:rFonts w:ascii="Arial Unicode MS" w:hAnsi="Arial Unicode MS" w:eastAsia="Arial Unicode MS"/>
        </w:rPr>
        <w:t>11. 向用户群发站内消息</w:t>
      </w:r>
    </w:p>
    <w:p>
      <w:pPr>
        <w:pStyle w:val="Heading2"/>
      </w:pPr>
      <w:r>
        <w:rPr>
          <w:rFonts w:ascii="Arial Unicode MS" w:hAnsi="Arial Unicode MS" w:eastAsia="Arial Unicode MS"/>
        </w:rPr>
        <w:t>11.1 发布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进入“管理员工作台 -&gt; 站内群发”。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填写消息标题和内容。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选择接收范围：</w:t>
      </w:r>
    </w:p>
    <w:p>
      <w:r>
        <w:rPr>
          <w:rFonts w:ascii="Arial Unicode MS" w:hAnsi="Arial Unicode MS" w:eastAsia="Arial Unicode MS"/>
        </w:rPr>
        <w:t xml:space="preserve">   - 全部用户</w:t>
      </w:r>
    </w:p>
    <w:p>
      <w:r>
        <w:rPr>
          <w:rFonts w:ascii="Arial Unicode MS" w:hAnsi="Arial Unicode MS" w:eastAsia="Arial Unicode MS"/>
        </w:rPr>
        <w:t xml:space="preserve">   - VIP 用户</w:t>
      </w:r>
    </w:p>
    <w:p>
      <w:r>
        <w:rPr>
          <w:rFonts w:ascii="Arial Unicode MS" w:hAnsi="Arial Unicode MS" w:eastAsia="Arial Unicode MS"/>
        </w:rPr>
        <w:t xml:space="preserve">   - 督学用户</w:t>
      </w:r>
    </w:p>
    <w:p>
      <w:r>
        <w:rPr>
          <w:rFonts w:ascii="Arial Unicode MS" w:hAnsi="Arial Unicode MS" w:eastAsia="Arial Unicode MS"/>
        </w:rPr>
        <w:t xml:space="preserve">   - 新用户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设置消息图标。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点击“立即发布”。</w:t>
      </w:r>
    </w:p>
    <w:p>
      <w:r>
        <w:rPr>
          <w:rFonts w:ascii="Arial Unicode MS" w:hAnsi="Arial Unicode MS" w:eastAsia="Arial Unicode MS"/>
        </w:rPr>
        <w:t>发布后，符合范围的用户会在小程序底部“消息”中看到。</w:t>
      </w:r>
    </w:p>
    <w:p>
      <w:pPr>
        <w:pStyle w:val="Heading2"/>
      </w:pPr>
      <w:r>
        <w:rPr>
          <w:rFonts w:ascii="Arial Unicode MS" w:hAnsi="Arial Unicode MS" w:eastAsia="Arial Unicode MS"/>
        </w:rPr>
        <w:t>11.2 撤回和恢复</w:t>
      </w:r>
    </w:p>
    <w:p>
      <w:pPr>
        <w:pStyle w:val="ListBullet"/>
      </w:pPr>
      <w:r>
        <w:rPr>
          <w:rFonts w:ascii="Arial Unicode MS" w:hAnsi="Arial Unicode MS" w:eastAsia="Arial Unicode MS"/>
        </w:rPr>
        <w:t>点击“撤回”：用户端不再展示该消息。</w:t>
      </w:r>
    </w:p>
    <w:p>
      <w:pPr>
        <w:pStyle w:val="ListBullet"/>
      </w:pPr>
      <w:r>
        <w:rPr>
          <w:rFonts w:ascii="Arial Unicode MS" w:hAnsi="Arial Unicode MS" w:eastAsia="Arial Unicode MS"/>
        </w:rPr>
        <w:t>点击“恢复”：消息重新展示。</w:t>
      </w:r>
    </w:p>
    <w:p>
      <w:r>
        <w:rPr>
          <w:rFonts w:ascii="Arial Unicode MS" w:hAnsi="Arial Unicode MS" w:eastAsia="Arial Unicode MS"/>
        </w:rPr>
        <w:t>站内群发是小程序内部消息，不会绕过微信授权向用户手机发送系统通知。微信外部通知需要用户主动订阅。</w:t>
      </w:r>
    </w:p>
    <w:p>
      <w:pPr>
        <w:pStyle w:val="Heading1"/>
      </w:pPr>
      <w:r>
        <w:rPr>
          <w:rFonts w:ascii="Arial Unicode MS" w:hAnsi="Arial Unicode MS" w:eastAsia="Arial Unicode MS"/>
        </w:rPr>
        <w:t>12. 获取和保存正式小程序码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进入“管理员工作台 -&gt; 正式小程序码”。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首次进入时点击“生成正式码”。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看到“已连接线上正式版本”后，点击二维码可预览。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点击“保存到相册”。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将图片发送给客户、门店或宣传人员。</w:t>
      </w:r>
    </w:p>
    <w:p>
      <w:r>
        <w:rPr>
          <w:rFonts w:ascii="Arial Unicode MS" w:hAnsi="Arial Unicode MS" w:eastAsia="Arial Unicode MS"/>
        </w:rPr>
        <w:t>重新发布版本后，小程序码通常不需要更换；它会始终打开正式线上小程序。需要刷新文件时点击“重新生成”。</w:t>
      </w:r>
    </w:p>
    <w:p>
      <w:r>
        <w:rPr>
          <w:rFonts w:ascii="Arial Unicode MS" w:hAnsi="Arial Unicode MS" w:eastAsia="Arial Unicode MS"/>
        </w:rPr>
        <w:t>如果提示生成失败，先确认小程序已经有线上版本，再联系软件服务商检查云函数部署。</w:t>
      </w:r>
    </w:p>
    <w:p>
      <w:pPr>
        <w:pStyle w:val="Heading1"/>
      </w:pPr>
      <w:r>
        <w:rPr>
          <w:rFonts w:ascii="Arial Unicode MS" w:hAnsi="Arial Unicode MS" w:eastAsia="Arial Unicode MS"/>
        </w:rPr>
        <w:t>13. 管理管理员（仅最高管理员）</w:t>
      </w:r>
    </w:p>
    <w:p>
      <w:pPr>
        <w:pStyle w:val="Heading2"/>
      </w:pPr>
      <w:r>
        <w:rPr>
          <w:rFonts w:ascii="Arial Unicode MS" w:hAnsi="Arial Unicode MS" w:eastAsia="Arial Unicode MS"/>
        </w:rPr>
        <w:t>13.1 查看全部用户和管理员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进入“管理员工作台 -&gt; 管理员管理”。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点击“全部用户”，可分页查看已经登录过小程序的所有用户；点击“加载更多”查看后续用户，列表同时显示各账号现有的最近登录时间。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点击“管理员”，只查看当前最高管理员和普通管理员。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使用顶部搜索框，可按已绑定手机号、昵称或用户 ID 查找用户；清除搜索后恢复用户列表。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列表中的“最高管理员”“管理员”“普通用户”标识表示该账号的当前权限。</w:t>
      </w:r>
    </w:p>
    <w:p>
      <w:r>
        <w:rPr>
          <w:rFonts w:ascii="Arial Unicode MS" w:hAnsi="Arial Unicode MS" w:eastAsia="Arial Unicode MS"/>
        </w:rPr>
        <w:t>只有最高管理员能够打开此页面并读取完整用户列表。普通管理员即使尝试直接调用接口，也不能查看全部用户、搜索用户或读取管理员列表。</w:t>
      </w:r>
    </w:p>
    <w:p>
      <w:pPr>
        <w:pStyle w:val="Heading2"/>
      </w:pPr>
      <w:r>
        <w:rPr>
          <w:rFonts w:ascii="Arial Unicode MS" w:hAnsi="Arial Unicode MS" w:eastAsia="Arial Unicode MS"/>
        </w:rPr>
        <w:t>13.2 新增普通管理员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让对方先使用自己的微信打开小程序。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让对方勾选协议并点击“微信登录并绑定手机号”，完成账号登录。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最高管理员进入“管理员工作台 -&gt; 管理员管理”。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输入手机号、昵称或用户 ID，点击“搜索”。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核对头像、昵称、手机号或用户 ID，选中正确用户。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6. </w:t>
      </w:r>
      <w:r>
        <w:rPr>
          <w:rFonts w:ascii="Arial Unicode MS" w:hAnsi="Arial Unicode MS" w:eastAsia="Arial Unicode MS"/>
        </w:rPr>
        <w:t>点击“设为管理员”，在确认弹窗中再次核对。</w:t>
      </w:r>
    </w:p>
    <w:p>
      <w:r>
        <w:rPr>
          <w:rFonts w:ascii="Arial Unicode MS" w:hAnsi="Arial Unicode MS" w:eastAsia="Arial Unicode MS"/>
        </w:rPr>
        <w:t xml:space="preserve">微信号（例如 </w:t>
      </w:r>
      <w:r>
        <w:rPr>
          <w:rFonts w:ascii="Consolas" w:hAnsi="Consolas" w:eastAsia="Consolas"/>
          <w:color w:val="0F172A"/>
          <w:sz w:val="19"/>
          <w:shd w:fill="E2E8F0"/>
        </w:rPr>
        <w:t>Jack200493</w:t>
      </w:r>
      <w:r>
        <w:rPr>
          <w:rFonts w:ascii="Arial Unicode MS" w:hAnsi="Arial Unicode MS" w:eastAsia="Arial Unicode MS"/>
        </w:rPr>
        <w:t>）属于微信私人账号标识，小程序无法读取或搜索。不得只凭同名昵称授权；同名时必须使用手机号或用户 ID 核对。</w:t>
      </w:r>
    </w:p>
    <w:p>
      <w:pPr>
        <w:pStyle w:val="Heading2"/>
      </w:pPr>
      <w:r>
        <w:rPr>
          <w:rFonts w:ascii="Arial Unicode MS" w:hAnsi="Arial Unicode MS" w:eastAsia="Arial Unicode MS"/>
        </w:rPr>
        <w:t>13.3 取消普通管理员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在“管理员管理”中查找并选中目标管理员。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点击“取消管理员”。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确认后，该用户仍是普通小程序用户，但不能再进入管理员工作台。</w:t>
      </w:r>
    </w:p>
    <w:p>
      <w:r>
        <w:rPr>
          <w:rFonts w:ascii="Arial Unicode MS" w:hAnsi="Arial Unicode MS" w:eastAsia="Arial Unicode MS"/>
        </w:rPr>
        <w:t>最高管理员不能通过“取消管理员”按钮删除自己的权限，避免系统失去管理账号。</w:t>
      </w:r>
    </w:p>
    <w:p>
      <w:pPr>
        <w:pStyle w:val="Heading2"/>
      </w:pPr>
      <w:r>
        <w:rPr>
          <w:rFonts w:ascii="Arial Unicode MS" w:hAnsi="Arial Unicode MS" w:eastAsia="Arial Unicode MS"/>
        </w:rPr>
        <w:t>13.4 移交最高管理员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查找并选中接收人。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点击“移交最高管理员”。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仔细核对确认弹窗后点击“确认移交”。</w:t>
      </w:r>
    </w:p>
    <w:p>
      <w:r>
        <w:rPr>
          <w:rFonts w:ascii="Arial Unicode MS" w:hAnsi="Arial Unicode MS" w:eastAsia="Arial Unicode MS"/>
        </w:rPr>
        <w:t>移交完成后，接收人成为唯一最高管理员；原最高管理员自动变为普通管理员。该操作会写入审计记录，只有确定交接时才能执行。</w:t>
      </w:r>
    </w:p>
    <w:p>
      <w:pPr>
        <w:pStyle w:val="Heading1"/>
      </w:pPr>
      <w:r>
        <w:rPr>
          <w:rFonts w:ascii="Arial Unicode MS" w:hAnsi="Arial Unicode MS" w:eastAsia="Arial Unicode MS"/>
        </w:rPr>
        <w:t>14. 给特定用户免费开通权限</w:t>
      </w:r>
    </w:p>
    <w:p>
      <w:pPr>
        <w:pStyle w:val="Heading2"/>
      </w:pPr>
      <w:r>
        <w:rPr>
          <w:rFonts w:ascii="Arial Unicode MS" w:hAnsi="Arial Unicode MS" w:eastAsia="Arial Unicode MS"/>
        </w:rPr>
        <w:t>14.1 查找用户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用户必须至少登录过一次小程序。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进入“管理员工作台 -&gt; 用户权限赠送”。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输入用户完整手机号或昵称。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点击“搜索”。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核对昵称、手机号、VIP 到期日和督学到期日。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6. </w:t>
      </w:r>
      <w:r>
        <w:rPr>
          <w:rFonts w:ascii="Arial Unicode MS" w:hAnsi="Arial Unicode MS" w:eastAsia="Arial Unicode MS"/>
        </w:rPr>
        <w:t>点击目标用户右侧“选择”。</w:t>
      </w:r>
    </w:p>
    <w:p>
      <w:r>
        <w:rPr>
          <w:rFonts w:ascii="Arial Unicode MS" w:hAnsi="Arial Unicode MS" w:eastAsia="Arial Unicode MS"/>
        </w:rPr>
        <w:t>所有已登录账号都应具有已验证手机号。优先使用完整手机号搜索；无法找到时，先让用户确认已在最新版本中完成手机号授权登录，再核对昵称或用户 ID。</w:t>
      </w:r>
    </w:p>
    <w:p>
      <w:pPr>
        <w:pStyle w:val="Heading2"/>
      </w:pPr>
      <w:r>
        <w:rPr>
          <w:rFonts w:ascii="Arial Unicode MS" w:hAnsi="Arial Unicode MS" w:eastAsia="Arial Unicode MS"/>
        </w:rPr>
        <w:t>14.2 选择赠送套餐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4933"/>
            <w:vAlign w:val="center"/>
            <w:shd w:fill="2563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套餐</w:t>
            </w:r>
          </w:p>
        </w:tc>
        <w:tc>
          <w:tcPr>
            <w:tcW w:type="dxa" w:w="4933"/>
            <w:vAlign w:val="center"/>
            <w:shd w:fill="2563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新增权益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基础VIP包年</w:t>
            </w:r>
          </w:p>
        </w:tc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VIP 365 天</w:t>
            </w:r>
          </w:p>
        </w:tc>
      </w:tr>
      <w:tr>
        <w:trPr>
          <w:cantSplit/>
        </w:trPr>
        <w:tc>
          <w:tcPr>
            <w:tcW w:type="dxa" w:w="4933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督学试用</w:t>
            </w:r>
          </w:p>
        </w:tc>
        <w:tc>
          <w:tcPr>
            <w:tcW w:type="dxa" w:w="4933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VIP 365 天 + 督学 1 天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督学包月</w:t>
            </w:r>
          </w:p>
        </w:tc>
        <w:tc>
          <w:tcPr>
            <w:tcW w:type="dxa" w:w="493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VIP 365 天 + 督学 30 天</w:t>
            </w:r>
          </w:p>
        </w:tc>
      </w:tr>
      <w:tr>
        <w:trPr>
          <w:cantSplit/>
        </w:trPr>
        <w:tc>
          <w:tcPr>
            <w:tcW w:type="dxa" w:w="4933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高级VIP/督学包年</w:t>
            </w:r>
          </w:p>
        </w:tc>
        <w:tc>
          <w:tcPr>
            <w:tcW w:type="dxa" w:w="4933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VIP 365 天 + 督学 365 天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</w:rPr>
        <w:t>有效期会在用户现有有效期后继续累计，不会覆盖剩余天数。</w:t>
      </w:r>
    </w:p>
    <w:p>
      <w:pPr>
        <w:pStyle w:val="Heading2"/>
      </w:pPr>
      <w:r>
        <w:rPr>
          <w:rFonts w:ascii="Arial Unicode MS" w:hAnsi="Arial Unicode MS" w:eastAsia="Arial Unicode MS"/>
        </w:rPr>
        <w:t>14.3 确认开通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选择套餐。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填写赠送原因或审批备注。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点击“确认开通”。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在确认弹窗再次核对用户和套餐。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点击确认。</w:t>
      </w:r>
    </w:p>
    <w:p>
      <w:r>
        <w:rPr>
          <w:rFonts w:ascii="Arial Unicode MS" w:hAnsi="Arial Unicode MS" w:eastAsia="Arial Unicode MS"/>
        </w:rPr>
        <w:t>页面下方会保存最近赠送记录，包括用户、套餐、原因和操作时间。</w:t>
      </w:r>
    </w:p>
    <w:p>
      <w:r>
        <w:rPr>
          <w:rFonts w:ascii="Arial Unicode MS" w:hAnsi="Arial Unicode MS" w:eastAsia="Arial Unicode MS"/>
        </w:rPr>
        <w:t>人工赠送不产生支付订单，所以用户的“我的订单”中不会出现该次赠送。用户重新进入“我的”或督学页面即可看到新有效期。</w:t>
      </w:r>
    </w:p>
    <w:p>
      <w:pPr>
        <w:pStyle w:val="Heading1"/>
      </w:pPr>
      <w:r>
        <w:rPr>
          <w:rFonts w:ascii="Arial Unicode MS" w:hAnsi="Arial Unicode MS" w:eastAsia="Arial Unicode MS"/>
        </w:rPr>
        <w:t>15. VIP 套餐管理</w:t>
      </w:r>
    </w:p>
    <w:p>
      <w:r>
        <w:rPr>
          <w:rFonts w:ascii="Arial Unicode MS" w:hAnsi="Arial Unicode MS" w:eastAsia="Arial Unicode MS"/>
        </w:rPr>
        <w:t>四个正式套餐的金额、有效期和微信道具 ID 已由系统锁定，客户管理员不能改坏支付配置。</w:t>
      </w:r>
    </w:p>
    <w:p>
      <w:r>
        <w:rPr>
          <w:rFonts w:ascii="Arial Unicode MS" w:hAnsi="Arial Unicode MS" w:eastAsia="Arial Unicode MS"/>
        </w:rPr>
        <w:t>管理员可以：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选择固定套餐。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修改用户端展示的权益说明。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保存套餐展示。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上线或下线套餐。</w:t>
      </w:r>
    </w:p>
    <w:p>
      <w:r>
        <w:rPr>
          <w:rFonts w:ascii="Arial Unicode MS" w:hAnsi="Arial Unicode MS" w:eastAsia="Arial Unicode MS"/>
        </w:rPr>
        <w:t>下线套餐后用户不能购买，但历史订单和已发放权益不受影响。</w:t>
      </w:r>
    </w:p>
    <w:p>
      <w:r>
        <w:rPr>
          <w:rFonts w:ascii="Arial Unicode MS" w:hAnsi="Arial Unicode MS" w:eastAsia="Arial Unicode MS"/>
        </w:rPr>
        <w:t>正式套餐：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vAlign w:val="center"/>
            <w:shd w:fill="2563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套餐</w:t>
            </w:r>
          </w:p>
        </w:tc>
        <w:tc>
          <w:tcPr>
            <w:tcW w:type="dxa" w:w="3289"/>
            <w:vAlign w:val="center"/>
            <w:shd w:fill="2563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价格</w:t>
            </w:r>
          </w:p>
        </w:tc>
        <w:tc>
          <w:tcPr>
            <w:tcW w:type="dxa" w:w="3289"/>
            <w:vAlign w:val="center"/>
            <w:shd w:fill="2563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微信道具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基础VIP包年</w:t>
            </w:r>
          </w:p>
        </w:tc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¥198</w:t>
            </w:r>
          </w:p>
        </w:tc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  <w:shd w:fill="E2E8F0"/>
              </w:rPr>
              <w:t>sz_basic_vip_year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督学试用1日</w:t>
            </w:r>
          </w:p>
        </w:tc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¥8</w:t>
            </w:r>
          </w:p>
        </w:tc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  <w:shd w:fill="E2E8F0"/>
              </w:rPr>
              <w:t>sz_supervision_1d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督学包月</w:t>
            </w:r>
          </w:p>
        </w:tc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¥198</w:t>
            </w:r>
          </w:p>
        </w:tc>
        <w:tc>
          <w:tcPr>
            <w:tcW w:type="dxa" w:w="32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  <w:shd w:fill="E2E8F0"/>
              </w:rPr>
              <w:t>sz_supervision_mon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高级VIP/督学包年</w:t>
            </w:r>
          </w:p>
        </w:tc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¥988</w:t>
            </w:r>
          </w:p>
        </w:tc>
        <w:tc>
          <w:tcPr>
            <w:tcW w:type="dxa" w:w="3289"/>
            <w:vAlign w:val="center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  <w:shd w:fill="E2E8F0"/>
              </w:rPr>
              <w:t>sz_premium_vip_year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</w:rPr>
        <w:t>16. 日常发布检查清单</w:t>
      </w:r>
    </w:p>
    <w:p>
      <w:pPr>
        <w:pStyle w:val="Heading2"/>
      </w:pPr>
      <w:r>
        <w:rPr>
          <w:rFonts w:ascii="Arial Unicode MS" w:hAnsi="Arial Unicode MS" w:eastAsia="Arial Unicode MS"/>
        </w:rPr>
        <w:t>16.1 内容上传后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标题和分类正确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文件可以打开、播放或预览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图片清晰且没有裁掉重要文字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资料领取显示 10 舟币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不需要的旧内容已下线</w:t>
      </w:r>
    </w:p>
    <w:p>
      <w:pPr>
        <w:pStyle w:val="Heading2"/>
      </w:pPr>
      <w:r>
        <w:rPr>
          <w:rFonts w:ascii="Arial Unicode MS" w:hAnsi="Arial Unicode MS" w:eastAsia="Arial Unicode MS"/>
        </w:rPr>
        <w:t>16.2 题库更新后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模块顺序正确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题库名称正确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选择题、填空题各抽查至少 2 道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答案和解析正确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VIP 权限正确</w:t>
      </w:r>
    </w:p>
    <w:p>
      <w:pPr>
        <w:pStyle w:val="Heading2"/>
      </w:pPr>
      <w:r>
        <w:rPr>
          <w:rFonts w:ascii="Arial Unicode MS" w:hAnsi="Arial Unicode MS" w:eastAsia="Arial Unicode MS"/>
        </w:rPr>
        <w:t>16.3 运营配置后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打卡海报和励志文字正常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客服二维码可识别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群发范围正确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 xml:space="preserve">广告 unitId 以 </w:t>
      </w:r>
      <w:r>
        <w:rPr>
          <w:rFonts w:ascii="Consolas" w:hAnsi="Consolas" w:eastAsia="Consolas"/>
          <w:color w:val="0F172A"/>
          <w:sz w:val="19"/>
          <w:shd w:fill="E2E8F0"/>
        </w:rPr>
        <w:t>adunit-</w:t>
      </w:r>
      <w:r>
        <w:rPr>
          <w:rFonts w:ascii="Arial Unicode MS" w:hAnsi="Arial Unicode MS" w:eastAsia="Arial Unicode MS"/>
        </w:rPr>
        <w:t xml:space="preserve"> 开头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小程序码可正常打开正式版</w:t>
      </w:r>
    </w:p>
    <w:p>
      <w:pPr>
        <w:pStyle w:val="Heading2"/>
      </w:pPr>
      <w:r>
        <w:rPr>
          <w:rFonts w:ascii="Arial Unicode MS" w:hAnsi="Arial Unicode MS" w:eastAsia="Arial Unicode MS"/>
        </w:rPr>
        <w:t>16.4 权限赠送后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用户昵称和手机号核对正确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套餐选择正确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赠送原因已填写</w:t>
      </w:r>
    </w:p>
    <w:p>
      <w:pPr>
        <w:pStyle w:val="ListBullet"/>
      </w:pPr>
      <w:r>
        <w:rPr>
          <w:rFonts w:ascii="Arial Unicode MS" w:hAnsi="Arial Unicode MS" w:eastAsia="Arial Unicode MS"/>
          <w:color w:val="2563EB"/>
        </w:rPr>
        <w:t xml:space="preserve">☐ </w:t>
      </w:r>
      <w:r>
        <w:rPr>
          <w:rFonts w:ascii="Arial Unicode MS" w:hAnsi="Arial Unicode MS" w:eastAsia="Arial Unicode MS"/>
        </w:rPr>
        <w:t>用户重新进入后有效期正确</w:t>
      </w:r>
    </w:p>
    <w:p>
      <w:pPr>
        <w:pStyle w:val="Heading1"/>
      </w:pPr>
      <w:r>
        <w:rPr>
          <w:rFonts w:ascii="Arial Unicode MS" w:hAnsi="Arial Unicode MS" w:eastAsia="Arial Unicode MS"/>
        </w:rPr>
        <w:t>17. 常见问题</w:t>
      </w:r>
    </w:p>
    <w:p>
      <w:pPr>
        <w:pStyle w:val="Heading2"/>
      </w:pPr>
      <w:r>
        <w:rPr>
          <w:rFonts w:ascii="Arial Unicode MS" w:hAnsi="Arial Unicode MS" w:eastAsia="Arial Unicode MS"/>
        </w:rPr>
        <w:t>17.1 上传按钮没有反应</w:t>
      </w:r>
    </w:p>
    <w:p>
      <w:r>
        <w:rPr>
          <w:rFonts w:ascii="Arial Unicode MS" w:hAnsi="Arial Unicode MS" w:eastAsia="Arial Unicode MS"/>
        </w:rPr>
        <w:t>确认当前账号是管理员、网络正常，并重新进入管理员工作台。批量上传期间不要连续点击按钮。</w:t>
      </w:r>
    </w:p>
    <w:p>
      <w:pPr>
        <w:pStyle w:val="Heading2"/>
      </w:pPr>
      <w:r>
        <w:rPr>
          <w:rFonts w:ascii="Arial Unicode MS" w:hAnsi="Arial Unicode MS" w:eastAsia="Arial Unicode MS"/>
        </w:rPr>
        <w:t>17.2 CSV 校验不通过</w:t>
      </w:r>
    </w:p>
    <w:p>
      <w:r>
        <w:rPr>
          <w:rFonts w:ascii="Arial Unicode MS" w:hAnsi="Arial Unicode MS" w:eastAsia="Arial Unicode MS"/>
        </w:rPr>
        <w:t>按照页面显示的错误行号修改。重点检查表头、题型、选择题答案、连续选项和图片 URL。</w:t>
      </w:r>
    </w:p>
    <w:p>
      <w:pPr>
        <w:pStyle w:val="Heading2"/>
      </w:pPr>
      <w:r>
        <w:rPr>
          <w:rFonts w:ascii="Arial Unicode MS" w:hAnsi="Arial Unicode MS" w:eastAsia="Arial Unicode MS"/>
        </w:rPr>
        <w:t>17.3 上传成功但用户端看不到</w:t>
      </w:r>
    </w:p>
    <w:p>
      <w:r>
        <w:rPr>
          <w:rFonts w:ascii="Arial Unicode MS" w:hAnsi="Arial Unicode MS" w:eastAsia="Arial Unicode MS"/>
        </w:rPr>
        <w:t>检查该内容是否已上线，退出对应用户页面后重新进入。模块下线时，其下所有题库都会隐藏。</w:t>
      </w:r>
    </w:p>
    <w:p>
      <w:pPr>
        <w:pStyle w:val="Heading2"/>
      </w:pPr>
      <w:r>
        <w:rPr>
          <w:rFonts w:ascii="Arial Unicode MS" w:hAnsi="Arial Unicode MS" w:eastAsia="Arial Unicode MS"/>
        </w:rPr>
        <w:t>17.4 资料图片没有封面</w:t>
      </w:r>
    </w:p>
    <w:p>
      <w:r>
        <w:rPr>
          <w:rFonts w:ascii="Arial Unicode MS" w:hAnsi="Arial Unicode MS" w:eastAsia="Arial Unicode MS"/>
        </w:rPr>
        <w:t>图片资料会自动使用自身作为封面。文档和音频需要先选择文件，再按顺序选择封面。</w:t>
      </w:r>
    </w:p>
    <w:p>
      <w:pPr>
        <w:pStyle w:val="Heading2"/>
      </w:pPr>
      <w:r>
        <w:rPr>
          <w:rFonts w:ascii="Arial Unicode MS" w:hAnsi="Arial Unicode MS" w:eastAsia="Arial Unicode MS"/>
        </w:rPr>
        <w:t>17.5 广告不展示</w:t>
      </w:r>
    </w:p>
    <w:p>
      <w:r>
        <w:rPr>
          <w:rFonts w:ascii="Arial Unicode MS" w:hAnsi="Arial Unicode MS" w:eastAsia="Arial Unicode MS"/>
        </w:rPr>
        <w:t>检查 unitId、广告位类型和启用状态。即使配置正确，微信也可能因库存、频控或地区暂不展示。</w:t>
      </w:r>
    </w:p>
    <w:p>
      <w:pPr>
        <w:pStyle w:val="Heading2"/>
      </w:pPr>
      <w:r>
        <w:rPr>
          <w:rFonts w:ascii="Arial Unicode MS" w:hAnsi="Arial Unicode MS" w:eastAsia="Arial Unicode MS"/>
        </w:rPr>
        <w:t>17.6 搜不到用户</w:t>
      </w:r>
    </w:p>
    <w:p>
      <w:r>
        <w:rPr>
          <w:rFonts w:ascii="Arial Unicode MS" w:hAnsi="Arial Unicode MS" w:eastAsia="Arial Unicode MS"/>
        </w:rPr>
        <w:t>用户必须在最新版本中完成“微信登录并绑定手机号”。先核对输入的完整手机号；仍搜不到时，让用户退出后重新授权登录，再用昵称或用户 ID 辅助核对。</w:t>
      </w:r>
    </w:p>
    <w:p>
      <w:pPr>
        <w:pStyle w:val="Heading2"/>
      </w:pPr>
      <w:r>
        <w:rPr>
          <w:rFonts w:ascii="Arial Unicode MS" w:hAnsi="Arial Unicode MS" w:eastAsia="Arial Unicode MS"/>
        </w:rPr>
        <w:t>17.7 赠送后订单中心没有记录</w:t>
      </w:r>
    </w:p>
    <w:p>
      <w:r>
        <w:rPr>
          <w:rFonts w:ascii="Arial Unicode MS" w:hAnsi="Arial Unicode MS" w:eastAsia="Arial Unicode MS"/>
        </w:rPr>
        <w:t>管理员赠送不经过支付，不生成订单。请在“最近赠送记录”中核对。</w:t>
      </w:r>
    </w:p>
    <w:p>
      <w:pPr>
        <w:pStyle w:val="Heading2"/>
      </w:pPr>
      <w:r>
        <w:rPr>
          <w:rFonts w:ascii="Arial Unicode MS" w:hAnsi="Arial Unicode MS" w:eastAsia="Arial Unicode MS"/>
        </w:rPr>
        <w:t>17.8 正式小程序码生成失败</w:t>
      </w:r>
    </w:p>
    <w:p>
      <w:r>
        <w:rPr>
          <w:rFonts w:ascii="Arial Unicode MS" w:hAnsi="Arial Unicode MS" w:eastAsia="Arial Unicode MS"/>
        </w:rPr>
        <w:t xml:space="preserve">确认小程序已有线上版本。仍失败时联系软件服务商检查 </w:t>
      </w:r>
      <w:r>
        <w:rPr>
          <w:rFonts w:ascii="Consolas" w:hAnsi="Consolas" w:eastAsia="Consolas"/>
          <w:color w:val="0F172A"/>
          <w:sz w:val="19"/>
          <w:shd w:fill="E2E8F0"/>
        </w:rPr>
        <w:t>adminOperations</w:t>
      </w:r>
      <w:r>
        <w:rPr>
          <w:rFonts w:ascii="Arial Unicode MS" w:hAnsi="Arial Unicode MS" w:eastAsia="Arial Unicode MS"/>
        </w:rPr>
        <w:t xml:space="preserve"> 云函数。</w:t>
      </w:r>
    </w:p>
    <w:p>
      <w:pPr>
        <w:pStyle w:val="Heading1"/>
      </w:pPr>
      <w:r>
        <w:rPr>
          <w:rFonts w:ascii="Arial Unicode MS" w:hAnsi="Arial Unicode MS" w:eastAsia="Arial Unicode MS"/>
        </w:rPr>
        <w:t>18. 客户交付验收</w:t>
      </w:r>
    </w:p>
    <w:p>
      <w:r>
        <w:rPr>
          <w:rFonts w:ascii="Arial Unicode MS" w:hAnsi="Arial Unicode MS" w:eastAsia="Arial Unicode MS"/>
        </w:rPr>
        <w:t>交付前由客户管理员独立完成以下操作：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1. </w:t>
      </w:r>
      <w:r>
        <w:rPr>
          <w:rFonts w:ascii="Arial Unicode MS" w:hAnsi="Arial Unicode MS" w:eastAsia="Arial Unicode MS"/>
        </w:rPr>
        <w:t>登录并进入管理员工作台。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2. </w:t>
      </w:r>
      <w:r>
        <w:rPr>
          <w:rFonts w:ascii="Arial Unicode MS" w:hAnsi="Arial Unicode MS" w:eastAsia="Arial Unicode MS"/>
        </w:rPr>
        <w:t>新增一个测试模块和测试题库，再下线。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3. </w:t>
      </w:r>
      <w:r>
        <w:rPr>
          <w:rFonts w:ascii="Arial Unicode MS" w:hAnsi="Arial Unicode MS" w:eastAsia="Arial Unicode MS"/>
        </w:rPr>
        <w:t>导入小批量 CSV 并完成一道题。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4. </w:t>
      </w:r>
      <w:r>
        <w:rPr>
          <w:rFonts w:ascii="Arial Unicode MS" w:hAnsi="Arial Unicode MS" w:eastAsia="Arial Unicode MS"/>
        </w:rPr>
        <w:t>批量上传两个音频、两份资料和两张壁纸。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5. </w:t>
      </w:r>
      <w:r>
        <w:rPr>
          <w:rFonts w:ascii="Arial Unicode MS" w:hAnsi="Arial Unicode MS" w:eastAsia="Arial Unicode MS"/>
        </w:rPr>
        <w:t>更换一张打卡背景和一条励志文字。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6. </w:t>
      </w:r>
      <w:r>
        <w:rPr>
          <w:rFonts w:ascii="Arial Unicode MS" w:hAnsi="Arial Unicode MS" w:eastAsia="Arial Unicode MS"/>
        </w:rPr>
        <w:t>保存一个广告位配置并测试停用、启用。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7. </w:t>
      </w:r>
      <w:r>
        <w:rPr>
          <w:rFonts w:ascii="Arial Unicode MS" w:hAnsi="Arial Unicode MS" w:eastAsia="Arial Unicode MS"/>
        </w:rPr>
        <w:t>修改一条帮助 FAQ 和客服二维码。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8. </w:t>
      </w:r>
      <w:r>
        <w:rPr>
          <w:rFonts w:ascii="Arial Unicode MS" w:hAnsi="Arial Unicode MS" w:eastAsia="Arial Unicode MS"/>
        </w:rPr>
        <w:t>给测试用户发布一条站内消息。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9. </w:t>
      </w:r>
      <w:r>
        <w:rPr>
          <w:rFonts w:ascii="Arial Unicode MS" w:hAnsi="Arial Unicode MS" w:eastAsia="Arial Unicode MS"/>
        </w:rPr>
        <w:t>生成并保存正式小程序码。</w:t>
      </w:r>
    </w:p>
    <w:p>
      <w:pPr>
        <w:ind w:left="397" w:hanging="227"/>
      </w:pPr>
      <w:r>
        <w:rPr>
          <w:rFonts w:ascii="Arial Unicode MS" w:hAnsi="Arial Unicode MS" w:eastAsia="Arial Unicode MS"/>
          <w:b/>
          <w:color w:val="2563EB"/>
        </w:rPr>
        <w:t xml:space="preserve">10. </w:t>
      </w:r>
      <w:r>
        <w:rPr>
          <w:rFonts w:ascii="Arial Unicode MS" w:hAnsi="Arial Unicode MS" w:eastAsia="Arial Unicode MS"/>
        </w:rPr>
        <w:t>给测试用户赠送督学试用，并核对到期日。</w:t>
      </w:r>
    </w:p>
    <w:p>
      <w:r>
        <w:rPr>
          <w:rFonts w:ascii="Arial Unicode MS" w:hAnsi="Arial Unicode MS" w:eastAsia="Arial Unicode MS"/>
        </w:rPr>
        <w:t>以上操作均正常后，客户即可独立完成日常运营。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64748B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64748B"/>
        <w:sz w:val="17"/>
      </w:rPr>
      <w:t>仕舟小程序 | 管理员运营操作手册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 Unicode MS" w:hAnsi="Arial Unicode MS" w:eastAsia="Arial Unicode M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0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Arial Unicode MS" w:hAnsi="Arial Unicode MS" w:eastAsia="Arial Unicode MS"/>
      <w:b/>
      <w:bCs/>
      <w:i/>
      <w:iCs/>
      <w:color w:val="11182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Arial Unicode MS" w:hAnsi="Arial Unicode MS" w:eastAsia="Arial Unicode MS"/>
      <w:b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97" w:hanging="198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97" w:hanging="198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00"/>
      <w:ind w:left="283" w:right="283"/>
    </w:pPr>
    <w:rPr>
      <w:rFonts w:ascii="Consolas" w:hAnsi="Consolas" w:eastAsia="Arial Unicode MS"/>
      <w:color w:val="0F172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仕舟小程序管理员运营操作手册</dc:title>
  <dc:subject>仕舟公考微信小程序运营管理</dc:subject>
  <dc:creator>仕舟项目组</dc:creator>
  <cp:keywords>仕舟, 微信小程序, 管理员, 题库, 广告, 运营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