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before="69" w:line="288" w:lineRule="auto"/>
        <w:ind w:left="1834" w:right="1600"/>
        <w:jc w:val="center"/>
      </w:pPr>
      <w:r>
        <w:pict>
          <v:group id="_x0000_s1026" o:spid="_x0000_s1026" o:spt="203" style="position:absolute;left:0pt;margin-left:18pt;margin-top:15.1pt;height:753.2pt;width:555.1pt;mso-position-horizontal-relative:page;mso-position-vertical-relative:page;z-index:-254110720;mso-width-relative:page;mso-height-relative:page;" coordorigin="360,303" coordsize="11102,15064">
            <o:lock v:ext="edit"/>
            <v:shape id="_x0000_s1027" o:spid="_x0000_s1027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8" o:spid="_x0000_s1028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9" o:spid="_x0000_s1029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0" o:spid="_x0000_s1030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1" o:spid="_x0000_s1031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2" o:spid="_x0000_s1032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3" o:spid="_x0000_s1033" o:spt="75" type="#_x0000_t75" style="position:absolute;left:11303;top:302;height:337;width:134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bookmarkStart w:id="0" w:name="Министерство образования Республики Бела"/>
      <w:bookmarkEnd w:id="0"/>
      <w:r>
        <w:t>Министерство образования Республики Беларусь</w:t>
      </w:r>
      <w:bookmarkStart w:id="1" w:name="Учреждение образования"/>
      <w:bookmarkEnd w:id="1"/>
      <w:r>
        <w:t xml:space="preserve"> Учреждение образования</w:t>
      </w:r>
    </w:p>
    <w:p>
      <w:pPr>
        <w:pStyle w:val="6"/>
        <w:spacing w:line="288" w:lineRule="auto"/>
        <w:ind w:left="1833" w:right="1600"/>
        <w:jc w:val="center"/>
      </w:pPr>
      <w:bookmarkStart w:id="2" w:name="«Белорусский государственный университет"/>
      <w:bookmarkEnd w:id="2"/>
      <w:r>
        <w:t>«Белорусский государственный университет</w:t>
      </w:r>
      <w:bookmarkStart w:id="3" w:name="информатики и радиоэлектроники»"/>
      <w:bookmarkEnd w:id="3"/>
      <w:r>
        <w:t xml:space="preserve"> информатики и радиоэлектроники»</w:t>
      </w:r>
    </w:p>
    <w:p>
      <w:pPr>
        <w:pStyle w:val="6"/>
        <w:spacing w:before="7"/>
        <w:rPr>
          <w:sz w:val="33"/>
        </w:rPr>
      </w:pPr>
    </w:p>
    <w:p>
      <w:pPr>
        <w:pStyle w:val="6"/>
        <w:ind w:left="1139" w:right="908"/>
        <w:jc w:val="center"/>
      </w:pPr>
      <w:bookmarkStart w:id="4" w:name="Кафедра программного обеспечения информа"/>
      <w:bookmarkEnd w:id="4"/>
      <w:r>
        <w:t>Кафедра программного обеспечения информационных технологий</w:t>
      </w: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spacing w:before="9"/>
        <w:rPr>
          <w:sz w:val="34"/>
        </w:rPr>
      </w:pPr>
    </w:p>
    <w:p>
      <w:pPr>
        <w:pStyle w:val="2"/>
        <w:ind w:left="1831"/>
        <w:rPr>
          <w:i/>
        </w:rPr>
      </w:pPr>
      <w:bookmarkStart w:id="5" w:name="Сети ЭВМ"/>
      <w:bookmarkEnd w:id="5"/>
      <w:r>
        <w:rPr>
          <w:i/>
        </w:rPr>
        <w:t>Сети ЭВМ</w:t>
      </w:r>
    </w:p>
    <w:p>
      <w:pPr>
        <w:pStyle w:val="6"/>
        <w:spacing w:before="3"/>
        <w:rPr>
          <w:b/>
          <w:i/>
          <w:sz w:val="61"/>
        </w:rPr>
      </w:pPr>
    </w:p>
    <w:p>
      <w:pPr>
        <w:pStyle w:val="6"/>
        <w:ind w:left="1138" w:right="908"/>
        <w:jc w:val="center"/>
      </w:pPr>
      <w:bookmarkStart w:id="6" w:name="Лабораторный практикум для студентов спе"/>
      <w:bookmarkEnd w:id="6"/>
      <w:r>
        <w:t>Лабораторный практикум для студентов специальности I-40 01 01</w:t>
      </w:r>
    </w:p>
    <w:p>
      <w:pPr>
        <w:pStyle w:val="6"/>
        <w:spacing w:before="64" w:line="288" w:lineRule="auto"/>
        <w:ind w:left="1139" w:right="906"/>
        <w:jc w:val="center"/>
      </w:pPr>
      <w:bookmarkStart w:id="7" w:name="«Программное обеспечение информационных "/>
      <w:bookmarkEnd w:id="7"/>
      <w:r>
        <w:t>«Программное обеспечение информационных технологий»</w:t>
      </w:r>
      <w:bookmarkStart w:id="8" w:name="дневной формы обучения"/>
      <w:bookmarkEnd w:id="8"/>
      <w:r>
        <w:t xml:space="preserve"> дневной формы обучения</w:t>
      </w:r>
    </w:p>
    <w:p>
      <w:pPr>
        <w:pStyle w:val="6"/>
        <w:spacing w:before="6"/>
        <w:rPr>
          <w:sz w:val="33"/>
        </w:rPr>
      </w:pPr>
    </w:p>
    <w:p>
      <w:pPr>
        <w:pStyle w:val="6"/>
        <w:spacing w:line="576" w:lineRule="auto"/>
        <w:ind w:left="4199" w:right="3968"/>
        <w:jc w:val="center"/>
      </w:pPr>
      <w:bookmarkStart w:id="9" w:name="В 2-х частях"/>
      <w:bookmarkEnd w:id="9"/>
      <w:r>
        <w:t>В 2-х частях</w:t>
      </w:r>
      <w:bookmarkStart w:id="10" w:name="Часть1"/>
      <w:bookmarkEnd w:id="10"/>
      <w:r>
        <w:t xml:space="preserve"> Часть1</w:t>
      </w: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spacing w:before="8"/>
        <w:rPr>
          <w:sz w:val="39"/>
        </w:rPr>
      </w:pPr>
    </w:p>
    <w:p>
      <w:pPr>
        <w:pStyle w:val="6"/>
        <w:ind w:left="1830" w:right="1600"/>
        <w:jc w:val="center"/>
      </w:pPr>
      <w:bookmarkStart w:id="11" w:name="Минск 2006"/>
      <w:bookmarkEnd w:id="11"/>
      <w:r>
        <w:t>Минск 2006</w:t>
      </w:r>
    </w:p>
    <w:p>
      <w:pPr>
        <w:spacing w:after="0"/>
        <w:jc w:val="center"/>
        <w:sectPr>
          <w:type w:val="continuous"/>
          <w:pgSz w:w="11900" w:h="16840"/>
          <w:pgMar w:top="1060" w:right="900" w:bottom="280" w:left="900" w:header="720" w:footer="720" w:gutter="0"/>
        </w:sectPr>
      </w:pPr>
    </w:p>
    <w:p>
      <w:pPr>
        <w:pStyle w:val="6"/>
        <w:spacing w:before="69"/>
        <w:ind w:left="121"/>
      </w:pPr>
      <w:bookmarkStart w:id="12" w:name="УДК 004.7 (075.8)"/>
      <w:bookmarkEnd w:id="12"/>
      <w:r>
        <w:t>УДК 004.7 (075.8)</w:t>
      </w:r>
    </w:p>
    <w:p>
      <w:pPr>
        <w:pStyle w:val="6"/>
        <w:spacing w:before="65"/>
        <w:ind w:left="121"/>
      </w:pPr>
      <w:bookmarkStart w:id="13" w:name="ББК 32.973. 20 я 73"/>
      <w:bookmarkEnd w:id="13"/>
      <w:r>
        <w:t>ББК 32.973. 20 я 73</w:t>
      </w:r>
    </w:p>
    <w:p>
      <w:pPr>
        <w:pStyle w:val="6"/>
        <w:spacing w:before="64"/>
        <w:ind w:left="721"/>
      </w:pPr>
      <w:bookmarkStart w:id="14" w:name="С 33"/>
      <w:bookmarkEnd w:id="14"/>
      <w:r>
        <w:t>С 33</w:t>
      </w:r>
    </w:p>
    <w:p>
      <w:pPr>
        <w:pStyle w:val="6"/>
        <w:spacing w:before="2"/>
        <w:rPr>
          <w:sz w:val="39"/>
        </w:rPr>
      </w:pPr>
    </w:p>
    <w:p>
      <w:pPr>
        <w:pStyle w:val="6"/>
        <w:ind w:left="1382" w:right="1600"/>
        <w:jc w:val="center"/>
      </w:pPr>
      <w:bookmarkStart w:id="15" w:name="Р е ц е н з е н т:"/>
      <w:bookmarkEnd w:id="15"/>
      <w:r>
        <w:t>Р е ц е н з е н т:</w:t>
      </w:r>
    </w:p>
    <w:p>
      <w:pPr>
        <w:pStyle w:val="6"/>
        <w:spacing w:before="66"/>
        <w:ind w:left="956" w:right="633"/>
        <w:jc w:val="center"/>
      </w:pPr>
      <w:bookmarkStart w:id="16" w:name="доцент кафедры  ПО ЭС Высшего государств"/>
      <w:bookmarkEnd w:id="16"/>
      <w:r>
        <w:t>доцент кафедры ПО ЭС Высшего государственного колледжа связи,</w:t>
      </w:r>
      <w:bookmarkStart w:id="17" w:name="канд. техн. наук А.А. Корбут"/>
      <w:bookmarkEnd w:id="17"/>
      <w:r>
        <w:t xml:space="preserve"> канд. техн. наук А.А. Корбут</w:t>
      </w:r>
    </w:p>
    <w:p>
      <w:pPr>
        <w:pStyle w:val="6"/>
        <w:spacing w:before="5"/>
        <w:rPr>
          <w:sz w:val="33"/>
        </w:rPr>
      </w:pPr>
    </w:p>
    <w:p>
      <w:pPr>
        <w:pStyle w:val="6"/>
        <w:ind w:left="1383" w:right="1600"/>
        <w:jc w:val="center"/>
      </w:pPr>
      <w:bookmarkStart w:id="18" w:name="А в т о р ы:"/>
      <w:bookmarkEnd w:id="18"/>
      <w:r>
        <w:t>А в т о р ы:</w:t>
      </w:r>
    </w:p>
    <w:p>
      <w:pPr>
        <w:pStyle w:val="6"/>
        <w:spacing w:before="64"/>
        <w:ind w:left="692" w:right="908"/>
        <w:jc w:val="center"/>
      </w:pPr>
      <w:bookmarkStart w:id="19" w:name="Д.А. Сурков, С.В. Коростель, Е.В. Мельни"/>
      <w:bookmarkEnd w:id="19"/>
      <w:r>
        <w:t>Д.А. Сурков, С.В. Коростель, Е.В. Мельникова, И.М. Марина</w:t>
      </w: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spacing w:after="0"/>
        <w:rPr>
          <w:sz w:val="20"/>
        </w:rPr>
        <w:sectPr>
          <w:pgSz w:w="11900" w:h="16840"/>
          <w:pgMar w:top="1060" w:right="900" w:bottom="280" w:left="900" w:header="720" w:footer="720" w:gutter="0"/>
        </w:sectPr>
      </w:pPr>
    </w:p>
    <w:p>
      <w:pPr>
        <w:pStyle w:val="6"/>
        <w:rPr>
          <w:sz w:val="30"/>
        </w:rPr>
      </w:pPr>
    </w:p>
    <w:p>
      <w:pPr>
        <w:pStyle w:val="6"/>
        <w:spacing w:before="251"/>
        <w:ind w:left="121"/>
      </w:pPr>
      <w:bookmarkStart w:id="20" w:name="Сети ЭВМ: Лабораторный практикум для сту"/>
      <w:bookmarkEnd w:id="20"/>
      <w:r>
        <w:t>С 33</w:t>
      </w:r>
    </w:p>
    <w:p>
      <w:pPr>
        <w:pStyle w:val="6"/>
        <w:spacing w:before="240"/>
        <w:ind w:left="841"/>
        <w:jc w:val="both"/>
      </w:pPr>
      <w:r>
        <w:br w:type="column"/>
      </w:r>
      <w:r>
        <w:rPr>
          <w:b/>
          <w:spacing w:val="-4"/>
        </w:rPr>
        <w:t>Сети</w:t>
      </w:r>
      <w:r>
        <w:rPr>
          <w:b/>
          <w:spacing w:val="62"/>
        </w:rPr>
        <w:t xml:space="preserve"> </w:t>
      </w:r>
      <w:r>
        <w:rPr>
          <w:b/>
          <w:spacing w:val="-3"/>
        </w:rPr>
        <w:t xml:space="preserve">ЭВМ: </w:t>
      </w:r>
      <w:r>
        <w:rPr>
          <w:spacing w:val="-4"/>
        </w:rPr>
        <w:t xml:space="preserve">Лабораторный практикум </w:t>
      </w:r>
      <w:r>
        <w:rPr>
          <w:spacing w:val="-3"/>
        </w:rPr>
        <w:t xml:space="preserve">для студ. </w:t>
      </w:r>
      <w:r>
        <w:rPr>
          <w:spacing w:val="-4"/>
        </w:rPr>
        <w:t xml:space="preserve">спец. </w:t>
      </w:r>
      <w:r>
        <w:rPr>
          <w:spacing w:val="-3"/>
        </w:rPr>
        <w:t xml:space="preserve">I-40 </w:t>
      </w:r>
      <w:r>
        <w:t xml:space="preserve">01 </w:t>
      </w:r>
      <w:r>
        <w:rPr>
          <w:spacing w:val="-4"/>
        </w:rPr>
        <w:t>01</w:t>
      </w:r>
    </w:p>
    <w:p>
      <w:pPr>
        <w:pStyle w:val="6"/>
        <w:spacing w:before="65" w:line="288" w:lineRule="auto"/>
        <w:ind w:left="121" w:right="335"/>
        <w:jc w:val="both"/>
      </w:pPr>
      <w:r>
        <w:rPr>
          <w:spacing w:val="-4"/>
        </w:rPr>
        <w:t xml:space="preserve">«Программное обеспечение </w:t>
      </w:r>
      <w:r>
        <w:rPr>
          <w:spacing w:val="-5"/>
        </w:rPr>
        <w:t xml:space="preserve">информационных технологий» </w:t>
      </w:r>
      <w:r>
        <w:rPr>
          <w:spacing w:val="-4"/>
        </w:rPr>
        <w:t xml:space="preserve">дневн. формы обуч.: </w:t>
      </w:r>
      <w:r>
        <w:t xml:space="preserve">В 2 ч. </w:t>
      </w:r>
      <w:r>
        <w:rPr>
          <w:spacing w:val="-3"/>
        </w:rPr>
        <w:t xml:space="preserve">Ч. </w:t>
      </w:r>
      <w:r>
        <w:t xml:space="preserve">1 / </w:t>
      </w:r>
      <w:r>
        <w:rPr>
          <w:spacing w:val="-4"/>
        </w:rPr>
        <w:t xml:space="preserve">Д.А. Сурков, С.В. Коростель, Е.В. Мельникова, И.М. </w:t>
      </w:r>
      <w:r>
        <w:rPr>
          <w:spacing w:val="-3"/>
        </w:rPr>
        <w:t xml:space="preserve">Ма- </w:t>
      </w:r>
      <w:r>
        <w:rPr>
          <w:spacing w:val="-4"/>
        </w:rPr>
        <w:t xml:space="preserve">рина. </w:t>
      </w:r>
      <w:r>
        <w:t>– Мн.: БГУИР, 2006. – 36 с.</w:t>
      </w:r>
    </w:p>
    <w:p>
      <w:pPr>
        <w:pStyle w:val="6"/>
        <w:ind w:left="841"/>
        <w:jc w:val="both"/>
      </w:pPr>
      <w:bookmarkStart w:id="21" w:name="ISBN 985-444-964-5 (ч. 1)"/>
      <w:bookmarkEnd w:id="21"/>
      <w:r>
        <w:t>ISBN 985-444-964-5 (ч. 1)</w:t>
      </w:r>
    </w:p>
    <w:p>
      <w:pPr>
        <w:pStyle w:val="6"/>
        <w:spacing w:before="7"/>
        <w:rPr>
          <w:sz w:val="33"/>
        </w:rPr>
      </w:pPr>
    </w:p>
    <w:p>
      <w:pPr>
        <w:spacing w:before="0" w:line="288" w:lineRule="auto"/>
        <w:ind w:left="121" w:right="0" w:firstLine="720"/>
        <w:jc w:val="left"/>
        <w:rPr>
          <w:sz w:val="24"/>
        </w:rPr>
      </w:pPr>
      <w:bookmarkStart w:id="22" w:name="В 1-й части издания представлена информа"/>
      <w:bookmarkEnd w:id="22"/>
      <w:r>
        <w:rPr>
          <w:sz w:val="24"/>
        </w:rPr>
        <w:t>В 1-й части издания представлена информация о межсетевом взаимодействии, рассмотрены методы и алгоритмы программирования сокетов</w:t>
      </w:r>
    </w:p>
    <w:p>
      <w:pPr>
        <w:pStyle w:val="6"/>
        <w:rPr>
          <w:sz w:val="29"/>
        </w:rPr>
      </w:pPr>
    </w:p>
    <w:p>
      <w:pPr>
        <w:spacing w:before="1"/>
        <w:ind w:left="6961" w:right="0" w:firstLine="0"/>
        <w:jc w:val="left"/>
        <w:rPr>
          <w:b/>
          <w:sz w:val="24"/>
        </w:rPr>
      </w:pPr>
      <w:bookmarkStart w:id="23" w:name="УДК 004.7 (075.8)"/>
      <w:bookmarkEnd w:id="23"/>
      <w:r>
        <w:rPr>
          <w:b/>
          <w:sz w:val="24"/>
        </w:rPr>
        <w:t>УДК 004.7 (075.8)</w:t>
      </w:r>
    </w:p>
    <w:p>
      <w:pPr>
        <w:spacing w:before="55"/>
        <w:ind w:left="6979" w:right="0" w:firstLine="0"/>
        <w:jc w:val="left"/>
        <w:rPr>
          <w:b/>
          <w:sz w:val="24"/>
        </w:rPr>
      </w:pPr>
      <w:bookmarkStart w:id="24" w:name="ББК 32.973. 20 я 73"/>
      <w:bookmarkEnd w:id="24"/>
      <w:r>
        <w:rPr>
          <w:b/>
          <w:sz w:val="24"/>
        </w:rPr>
        <w:t>ББК 32.973. 20 я 73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1060" w:right="900" w:bottom="280" w:left="900" w:header="720" w:footer="720" w:gutter="0"/>
          <w:cols w:equalWidth="0" w:num="2">
            <w:col w:w="658" w:space="62"/>
            <w:col w:w="9380"/>
          </w:cols>
        </w:sectPr>
      </w:pPr>
    </w:p>
    <w:p>
      <w:pPr>
        <w:pStyle w:val="6"/>
        <w:rPr>
          <w:b/>
          <w:sz w:val="20"/>
        </w:rPr>
      </w:pPr>
      <w:r>
        <w:pict>
          <v:rect id="_x0000_s1034" o:spid="_x0000_s1034" o:spt="1" style="position:absolute;left:0pt;margin-left:32.3pt;margin-top:785.2pt;height:36pt;width:42pt;mso-position-horizontal-relative:page;mso-position-vertical-relative:page;z-index:251660288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group id="_x0000_s1035" o:spid="_x0000_s1035" o:spt="203" style="position:absolute;left:0pt;margin-left:18pt;margin-top:17.95pt;height:750.3pt;width:555.1pt;mso-position-horizontal-relative:page;mso-position-vertical-relative:page;z-index:-254107648;mso-width-relative:page;mso-height-relative:page;" coordorigin="360,360" coordsize="11102,15006">
            <o:lock v:ext="edit"/>
            <v:shape id="_x0000_s1036" o:spid="_x0000_s1036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7" o:spid="_x0000_s1037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8" o:spid="_x0000_s1038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9" o:spid="_x0000_s1039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40" o:spid="_x0000_s1040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41" o:spid="_x0000_s1041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</w:p>
    <w:p>
      <w:pPr>
        <w:pStyle w:val="6"/>
        <w:rPr>
          <w:b/>
          <w:sz w:val="20"/>
        </w:rPr>
      </w:pPr>
    </w:p>
    <w:p>
      <w:pPr>
        <w:pStyle w:val="6"/>
        <w:rPr>
          <w:b/>
          <w:sz w:val="24"/>
        </w:rPr>
      </w:pPr>
    </w:p>
    <w:p>
      <w:pPr>
        <w:tabs>
          <w:tab w:val="left" w:pos="6856"/>
        </w:tabs>
        <w:spacing w:before="90"/>
        <w:ind w:left="121" w:right="0" w:firstLine="0"/>
        <w:jc w:val="left"/>
        <w:rPr>
          <w:sz w:val="24"/>
        </w:rPr>
      </w:pPr>
      <w:bookmarkStart w:id="25" w:name="ISBN 985-444-964-5 (ч. 1)               "/>
      <w:bookmarkEnd w:id="25"/>
      <w:r>
        <w:rPr>
          <w:b/>
          <w:sz w:val="24"/>
        </w:rPr>
        <w:t>ISBN 985-444-964-5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(ч.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1)</w:t>
      </w:r>
      <w:r>
        <w:rPr>
          <w:b/>
          <w:sz w:val="24"/>
        </w:rPr>
        <w:tab/>
      </w:r>
      <w:r>
        <w:rPr>
          <w:sz w:val="24"/>
        </w:rPr>
        <w:t>© Коллектив авторов,</w:t>
      </w:r>
      <w:r>
        <w:rPr>
          <w:spacing w:val="-3"/>
          <w:sz w:val="24"/>
        </w:rPr>
        <w:t xml:space="preserve"> </w:t>
      </w:r>
      <w:r>
        <w:rPr>
          <w:sz w:val="24"/>
        </w:rPr>
        <w:t>2006</w:t>
      </w:r>
    </w:p>
    <w:p>
      <w:pPr>
        <w:tabs>
          <w:tab w:val="left" w:pos="6861"/>
        </w:tabs>
        <w:spacing w:before="55"/>
        <w:ind w:left="121" w:right="0" w:firstLine="0"/>
        <w:jc w:val="left"/>
        <w:rPr>
          <w:sz w:val="24"/>
        </w:rPr>
      </w:pPr>
      <w:r>
        <w:pict>
          <v:shape id="_x0000_s1042" o:spid="_x0000_s1042" o:spt="202" type="#_x0000_t202" style="position:absolute;left:0pt;margin-left:51.05pt;margin-top:20.7pt;height:13.3pt;width:6pt;mso-position-horizontal-relative:page;z-index:-25410969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66" w:lineRule="exact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2</w:t>
                  </w:r>
                </w:p>
              </w:txbxContent>
            </v:textbox>
          </v:shape>
        </w:pict>
      </w:r>
      <w:bookmarkStart w:id="26" w:name="ISBN 985-444-963-7                      "/>
      <w:bookmarkEnd w:id="26"/>
      <w:r>
        <w:rPr>
          <w:b/>
          <w:sz w:val="24"/>
        </w:rPr>
        <w:t>ISBN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985-444-963-7</w:t>
      </w:r>
      <w:r>
        <w:rPr>
          <w:b/>
          <w:sz w:val="24"/>
        </w:rPr>
        <w:tab/>
      </w:r>
      <w:r>
        <w:rPr>
          <w:sz w:val="24"/>
        </w:rPr>
        <w:t>© БГУИР,</w:t>
      </w:r>
      <w:r>
        <w:rPr>
          <w:spacing w:val="-2"/>
          <w:sz w:val="24"/>
        </w:rPr>
        <w:t xml:space="preserve"> </w:t>
      </w:r>
      <w:r>
        <w:rPr>
          <w:sz w:val="24"/>
        </w:rPr>
        <w:t>2006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1060" w:right="900" w:bottom="280" w:left="900" w:header="720" w:footer="720" w:gutter="0"/>
        </w:sectPr>
      </w:pPr>
    </w:p>
    <w:p>
      <w:pPr>
        <w:pStyle w:val="3"/>
        <w:spacing w:before="59"/>
        <w:ind w:right="921"/>
      </w:pPr>
      <w:r>
        <w:pict>
          <v:shape id="_x0000_s1043" o:spid="_x0000_s1043" o:spt="202" type="#_x0000_t202" style="position:absolute;left:0pt;margin-left:538.15pt;margin-top:785.1pt;height:13.3pt;width:6pt;mso-position-horizontal-relative:page;mso-position-vertical-relative:page;z-index:-25410662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66" w:lineRule="exact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3</w:t>
                  </w:r>
                </w:p>
              </w:txbxContent>
            </v:textbox>
          </v:shape>
        </w:pict>
      </w:r>
      <w:r>
        <w:pict>
          <v:rect id="_x0000_s1044" o:spid="_x0000_s1044" o:spt="1" style="position:absolute;left:0pt;margin-left:513pt;margin-top:776.7pt;height:45pt;width:54pt;mso-position-horizontal-relative:page;mso-position-vertical-relative:page;z-index:251663360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group id="_x0000_s1045" o:spid="_x0000_s1045" o:spt="203" style="position:absolute;left:0pt;margin-left:18pt;margin-top:17.95pt;height:750.3pt;width:555.1pt;mso-position-horizontal-relative:page;mso-position-vertical-relative:page;z-index:-254104576;mso-width-relative:page;mso-height-relative:page;" coordorigin="360,360" coordsize="11102,15006">
            <o:lock v:ext="edit"/>
            <v:shape id="_x0000_s1046" o:spid="_x0000_s1046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47" o:spid="_x0000_s1047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48" o:spid="_x0000_s1048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49" o:spid="_x0000_s1049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50" o:spid="_x0000_s1050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51" o:spid="_x0000_s1051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27" w:name="Содержание"/>
      <w:bookmarkEnd w:id="27"/>
      <w:r>
        <w:t>Содержание</w:t>
      </w:r>
    </w:p>
    <w:sdt>
      <w:sdtPr>
        <w:id w:val="0"/>
        <w:docPartObj>
          <w:docPartGallery w:val="Table of Contents"/>
          <w:docPartUnique/>
        </w:docPartObj>
      </w:sdtPr>
      <w:sdtContent>
        <w:p>
          <w:pPr>
            <w:pStyle w:val="7"/>
            <w:numPr>
              <w:ilvl w:val="0"/>
              <w:numId w:val="1"/>
            </w:numPr>
            <w:tabs>
              <w:tab w:val="left" w:pos="280"/>
              <w:tab w:val="left" w:leader="dot" w:pos="9027"/>
            </w:tabs>
            <w:spacing w:before="550" w:after="0" w:line="322" w:lineRule="exact"/>
            <w:ind w:left="626" w:right="584" w:hanging="627"/>
            <w:jc w:val="right"/>
          </w:pPr>
          <w:bookmarkStart w:id="28" w:name="1. Лабораторная работа № 1……………………………………"/>
          <w:bookmarkEnd w:id="28"/>
          <w:bookmarkStart w:id="29" w:name="1. Лабораторная работа № 1……………………………………"/>
          <w:bookmarkEnd w:id="29"/>
          <w:r>
            <w:t>Лабораторная работа</w:t>
          </w:r>
          <w:r>
            <w:rPr>
              <w:spacing w:val="-3"/>
            </w:rPr>
            <w:t xml:space="preserve"> </w:t>
          </w:r>
          <w:r>
            <w:t>№</w:t>
          </w:r>
          <w:r>
            <w:rPr>
              <w:spacing w:val="-2"/>
            </w:rPr>
            <w:t xml:space="preserve"> </w:t>
          </w:r>
          <w:r>
            <w:t>1</w:t>
          </w:r>
          <w:r>
            <w:tab/>
          </w:r>
          <w:r>
            <w:rPr>
              <w:w w:val="95"/>
            </w:rPr>
            <w:t>4</w:t>
          </w:r>
        </w:p>
        <w:p>
          <w:pPr>
            <w:pStyle w:val="7"/>
            <w:numPr>
              <w:ilvl w:val="0"/>
              <w:numId w:val="1"/>
            </w:numPr>
            <w:tabs>
              <w:tab w:val="left" w:pos="280"/>
              <w:tab w:val="left" w:leader="dot" w:pos="8954"/>
            </w:tabs>
            <w:spacing w:before="0" w:after="0" w:line="322" w:lineRule="exact"/>
            <w:ind w:left="626" w:right="515" w:hanging="627"/>
            <w:jc w:val="right"/>
          </w:pPr>
          <w:bookmarkStart w:id="30" w:name="2. Лабораторная работа № 2 …………………………………"/>
          <w:bookmarkEnd w:id="30"/>
          <w:bookmarkStart w:id="31" w:name="2. Лабораторная работа № 2 …………………………………"/>
          <w:bookmarkEnd w:id="31"/>
          <w:r>
            <w:t>Лабораторная работа</w:t>
          </w:r>
          <w:r>
            <w:rPr>
              <w:spacing w:val="-3"/>
            </w:rPr>
            <w:t xml:space="preserve"> </w:t>
          </w:r>
          <w:r>
            <w:t>№</w:t>
          </w:r>
          <w:r>
            <w:rPr>
              <w:spacing w:val="-2"/>
            </w:rPr>
            <w:t xml:space="preserve"> </w:t>
          </w:r>
          <w:r>
            <w:t>2</w:t>
          </w:r>
          <w:r>
            <w:tab/>
          </w:r>
          <w:r>
            <w:t>10</w:t>
          </w:r>
        </w:p>
        <w:p>
          <w:pPr>
            <w:pStyle w:val="7"/>
            <w:numPr>
              <w:ilvl w:val="0"/>
              <w:numId w:val="1"/>
            </w:numPr>
            <w:tabs>
              <w:tab w:val="left" w:pos="280"/>
              <w:tab w:val="left" w:leader="dot" w:pos="8954"/>
            </w:tabs>
            <w:spacing w:before="0" w:after="0" w:line="240" w:lineRule="auto"/>
            <w:ind w:left="626" w:right="515" w:hanging="627"/>
            <w:jc w:val="right"/>
          </w:pPr>
          <w:bookmarkStart w:id="32" w:name="3. Лабораторная работа № 3 …………………………………"/>
          <w:bookmarkEnd w:id="32"/>
          <w:bookmarkStart w:id="33" w:name="4. Лабораторная работа № 4 …………………………………"/>
          <w:bookmarkEnd w:id="33"/>
          <w:bookmarkStart w:id="34" w:name="4. Лабораторная работа № 4 …………………………………"/>
          <w:bookmarkEnd w:id="34"/>
          <w:r>
            <w:t>Лабораторная работа</w:t>
          </w:r>
          <w:r>
            <w:rPr>
              <w:spacing w:val="-3"/>
            </w:rPr>
            <w:t xml:space="preserve"> </w:t>
          </w:r>
          <w:r>
            <w:t>№</w:t>
          </w:r>
          <w:r>
            <w:rPr>
              <w:spacing w:val="-2"/>
            </w:rPr>
            <w:t xml:space="preserve"> </w:t>
          </w:r>
          <w:r>
            <w:t>3</w:t>
          </w:r>
          <w:r>
            <w:tab/>
          </w:r>
          <w:r>
            <w:t>17</w:t>
          </w:r>
        </w:p>
        <w:p>
          <w:pPr>
            <w:pStyle w:val="7"/>
            <w:numPr>
              <w:ilvl w:val="0"/>
              <w:numId w:val="1"/>
            </w:numPr>
            <w:tabs>
              <w:tab w:val="left" w:pos="280"/>
              <w:tab w:val="left" w:leader="dot" w:pos="8954"/>
            </w:tabs>
            <w:spacing w:before="1" w:after="0" w:line="322" w:lineRule="exact"/>
            <w:ind w:left="626" w:right="515" w:hanging="627"/>
            <w:jc w:val="right"/>
          </w:pPr>
          <w:r>
            <w:t>Лабораторная работа</w:t>
          </w:r>
          <w:r>
            <w:rPr>
              <w:spacing w:val="-3"/>
            </w:rPr>
            <w:t xml:space="preserve"> </w:t>
          </w:r>
          <w:r>
            <w:t>№</w:t>
          </w:r>
          <w:r>
            <w:rPr>
              <w:spacing w:val="-2"/>
            </w:rPr>
            <w:t xml:space="preserve"> </w:t>
          </w:r>
          <w:r>
            <w:t>4</w:t>
          </w:r>
          <w:r>
            <w:tab/>
          </w:r>
          <w:r>
            <w:t>21</w:t>
          </w:r>
        </w:p>
        <w:p>
          <w:pPr>
            <w:pStyle w:val="7"/>
            <w:tabs>
              <w:tab w:val="left" w:leader="dot" w:pos="8654"/>
            </w:tabs>
            <w:spacing w:line="240" w:lineRule="auto"/>
            <w:ind w:left="0" w:right="535" w:firstLine="0"/>
          </w:pPr>
          <w:r>
            <w:fldChar w:fldCharType="begin"/>
          </w:r>
          <w:r>
            <w:instrText xml:space="preserve"> HYPERLINK \l "_TOC_250000" </w:instrText>
          </w:r>
          <w:r>
            <w:fldChar w:fldCharType="separate"/>
          </w:r>
          <w:bookmarkStart w:id="35" w:name="Литература …………………………………………………………………...3"/>
          <w:bookmarkEnd w:id="35"/>
          <w:r>
            <w:t>Литература</w:t>
          </w:r>
          <w:r>
            <w:tab/>
          </w:r>
          <w:r>
            <w:t>35</w:t>
          </w:r>
          <w:r>
            <w:fldChar w:fldCharType="end"/>
          </w:r>
        </w:p>
      </w:sdtContent>
    </w:sdt>
    <w:p>
      <w:pPr>
        <w:spacing w:after="0" w:line="240" w:lineRule="auto"/>
        <w:sectPr>
          <w:pgSz w:w="11900" w:h="16840"/>
          <w:pgMar w:top="1460" w:right="900" w:bottom="280" w:left="900" w:header="720" w:footer="720" w:gutter="0"/>
        </w:sectPr>
      </w:pPr>
    </w:p>
    <w:p>
      <w:pPr>
        <w:pStyle w:val="6"/>
        <w:rPr>
          <w:sz w:val="30"/>
        </w:rPr>
      </w:pPr>
    </w:p>
    <w:p>
      <w:pPr>
        <w:pStyle w:val="6"/>
        <w:spacing w:before="2"/>
        <w:rPr>
          <w:sz w:val="32"/>
        </w:rPr>
      </w:pPr>
    </w:p>
    <w:p>
      <w:pPr>
        <w:pStyle w:val="6"/>
        <w:ind w:left="829"/>
      </w:pPr>
      <w:bookmarkStart w:id="36" w:name="Лабораторная работа №1"/>
      <w:bookmarkEnd w:id="36"/>
      <w:bookmarkStart w:id="37" w:name="Цель работы:"/>
      <w:bookmarkEnd w:id="37"/>
      <w:r>
        <w:t>Цель работы:</w:t>
      </w:r>
    </w:p>
    <w:p>
      <w:pPr>
        <w:pStyle w:val="3"/>
        <w:spacing w:before="73"/>
        <w:ind w:left="829"/>
        <w:jc w:val="left"/>
      </w:pPr>
      <w:r>
        <w:rPr>
          <w:b w:val="0"/>
        </w:rPr>
        <w:br w:type="column"/>
      </w:r>
      <w:r>
        <w:t>Лабораторная работа №1</w:t>
      </w:r>
    </w:p>
    <w:p>
      <w:pPr>
        <w:spacing w:after="0"/>
        <w:jc w:val="left"/>
        <w:sectPr>
          <w:footerReference r:id="rId3" w:type="default"/>
          <w:footerReference r:id="rId4" w:type="even"/>
          <w:pgSz w:w="11900" w:h="16840"/>
          <w:pgMar w:top="1060" w:right="900" w:bottom="1120" w:left="900" w:header="0" w:footer="937" w:gutter="0"/>
          <w:pgNumType w:start="4"/>
          <w:cols w:equalWidth="0" w:num="2">
            <w:col w:w="2469" w:space="164"/>
            <w:col w:w="7467"/>
          </w:cols>
        </w:sectPr>
      </w:pPr>
    </w:p>
    <w:p>
      <w:pPr>
        <w:pStyle w:val="11"/>
        <w:numPr>
          <w:ilvl w:val="1"/>
          <w:numId w:val="1"/>
        </w:numPr>
        <w:tabs>
          <w:tab w:val="left" w:pos="1202"/>
        </w:tabs>
        <w:spacing w:before="0" w:after="0" w:line="321" w:lineRule="exact"/>
        <w:ind w:left="1201" w:right="0" w:hanging="361"/>
        <w:jc w:val="both"/>
        <w:rPr>
          <w:sz w:val="28"/>
        </w:rPr>
      </w:pPr>
      <w:r>
        <w:pict>
          <v:group id="_x0000_s1052" o:spid="_x0000_s1052" o:spt="203" style="position:absolute;left:0pt;margin-left:18pt;margin-top:17.95pt;height:750.3pt;width:555.1pt;mso-position-horizontal-relative:page;mso-position-vertical-relative:page;z-index:-254103552;mso-width-relative:page;mso-height-relative:page;" coordorigin="360,360" coordsize="11102,15006">
            <o:lock v:ext="edit"/>
            <v:shape id="_x0000_s1053" o:spid="_x0000_s1053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54" o:spid="_x0000_s1054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55" o:spid="_x0000_s1055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56" o:spid="_x0000_s1056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57" o:spid="_x0000_s1057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58" o:spid="_x0000_s1058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38" w:name="Изучить принципы работы сети Ethernet; к"/>
      <w:bookmarkEnd w:id="38"/>
      <w:bookmarkStart w:id="39" w:name="Изучить принципы работы сети Ethernet; к"/>
      <w:bookmarkEnd w:id="39"/>
      <w:r>
        <w:rPr>
          <w:sz w:val="28"/>
        </w:rPr>
        <w:t>Изучить принципы работы сети Ethernet; кадр Ethernet;</w:t>
      </w:r>
      <w:r>
        <w:rPr>
          <w:spacing w:val="-12"/>
          <w:sz w:val="28"/>
        </w:rPr>
        <w:t xml:space="preserve"> </w:t>
      </w:r>
      <w:r>
        <w:rPr>
          <w:sz w:val="28"/>
        </w:rPr>
        <w:t>MAC-адрес.</w:t>
      </w:r>
    </w:p>
    <w:p>
      <w:pPr>
        <w:pStyle w:val="11"/>
        <w:numPr>
          <w:ilvl w:val="1"/>
          <w:numId w:val="1"/>
        </w:numPr>
        <w:tabs>
          <w:tab w:val="left" w:pos="1202"/>
        </w:tabs>
        <w:spacing w:before="0" w:after="0" w:line="240" w:lineRule="auto"/>
        <w:ind w:left="1201" w:right="338" w:hanging="361"/>
        <w:jc w:val="both"/>
        <w:rPr>
          <w:sz w:val="28"/>
        </w:rPr>
      </w:pPr>
      <w:bookmarkStart w:id="40" w:name="Протокол IP. Адрес IP, сети и подсети, м"/>
      <w:bookmarkEnd w:id="40"/>
      <w:bookmarkStart w:id="41" w:name="Протокол IP. Адрес IP, сети и подсети, м"/>
      <w:bookmarkEnd w:id="41"/>
      <w:r>
        <w:rPr>
          <w:sz w:val="28"/>
        </w:rPr>
        <w:t>Протокол IP. Адрес IP, сети и подсети, маска сети. Назначение прото- колов ARP, RARP, ICMP. Маршрутизация (routing), шлюз (gateway), время жизни пакета TTL (на уровне</w:t>
      </w:r>
      <w:r>
        <w:rPr>
          <w:spacing w:val="-6"/>
          <w:sz w:val="28"/>
        </w:rPr>
        <w:t xml:space="preserve"> </w:t>
      </w:r>
      <w:r>
        <w:rPr>
          <w:sz w:val="28"/>
        </w:rPr>
        <w:t>понятий).</w:t>
      </w:r>
    </w:p>
    <w:p>
      <w:pPr>
        <w:pStyle w:val="11"/>
        <w:numPr>
          <w:ilvl w:val="1"/>
          <w:numId w:val="1"/>
        </w:numPr>
        <w:tabs>
          <w:tab w:val="left" w:pos="1202"/>
        </w:tabs>
        <w:spacing w:before="0" w:after="0" w:line="240" w:lineRule="auto"/>
        <w:ind w:left="1201" w:right="338" w:hanging="361"/>
        <w:jc w:val="both"/>
        <w:rPr>
          <w:sz w:val="28"/>
        </w:rPr>
      </w:pPr>
      <w:bookmarkStart w:id="42" w:name="Ознакомится с протоколом NetBIOS. Назнач"/>
      <w:bookmarkEnd w:id="42"/>
      <w:bookmarkStart w:id="43" w:name="Ознакомится с протоколом NetBIOS. Назнач"/>
      <w:bookmarkEnd w:id="43"/>
      <w:r>
        <w:rPr>
          <w:sz w:val="28"/>
        </w:rPr>
        <w:t>Ознакомится с протоколом NetBIOS. Назначение протокола NetBIOS и работа NetBIOS поверх</w:t>
      </w:r>
      <w:r>
        <w:rPr>
          <w:spacing w:val="-2"/>
          <w:sz w:val="28"/>
        </w:rPr>
        <w:t xml:space="preserve"> </w:t>
      </w:r>
      <w:r>
        <w:rPr>
          <w:sz w:val="28"/>
        </w:rPr>
        <w:t>TCP/IP.</w:t>
      </w:r>
    </w:p>
    <w:p>
      <w:pPr>
        <w:pStyle w:val="11"/>
        <w:numPr>
          <w:ilvl w:val="1"/>
          <w:numId w:val="1"/>
        </w:numPr>
        <w:tabs>
          <w:tab w:val="left" w:pos="1202"/>
        </w:tabs>
        <w:spacing w:before="0" w:after="0" w:line="240" w:lineRule="auto"/>
        <w:ind w:left="1201" w:right="337" w:hanging="360"/>
        <w:jc w:val="both"/>
        <w:rPr>
          <w:sz w:val="28"/>
        </w:rPr>
      </w:pPr>
      <w:bookmarkStart w:id="44" w:name="Изучить сетевые команды оболочки Windows"/>
      <w:bookmarkEnd w:id="44"/>
      <w:bookmarkStart w:id="45" w:name="Изучить сетевые команды оболочки Windows"/>
      <w:bookmarkEnd w:id="45"/>
      <w:r>
        <w:rPr>
          <w:sz w:val="28"/>
        </w:rPr>
        <w:t>Изучить сетевые команды оболочки Windows: arp, netstat, ipconfig, hostname, nslookup, ping, pathping, tracert, route, nbtstat. Принцип рабо- ты команд ping,</w:t>
      </w:r>
      <w:r>
        <w:rPr>
          <w:spacing w:val="-1"/>
          <w:sz w:val="28"/>
        </w:rPr>
        <w:t xml:space="preserve"> </w:t>
      </w:r>
      <w:r>
        <w:rPr>
          <w:sz w:val="28"/>
        </w:rPr>
        <w:t>tracert.</w:t>
      </w:r>
    </w:p>
    <w:p>
      <w:pPr>
        <w:pStyle w:val="6"/>
        <w:spacing w:before="3"/>
      </w:pPr>
    </w:p>
    <w:p>
      <w:pPr>
        <w:pStyle w:val="4"/>
        <w:spacing w:before="0" w:line="240" w:lineRule="auto"/>
        <w:ind w:left="1858" w:right="1372"/>
        <w:jc w:val="center"/>
      </w:pPr>
      <w:bookmarkStart w:id="46" w:name="Краткие теоретические сведения"/>
      <w:bookmarkEnd w:id="46"/>
      <w:r>
        <w:t>Краткие теоретические сведения</w:t>
      </w:r>
    </w:p>
    <w:p>
      <w:pPr>
        <w:pStyle w:val="6"/>
        <w:spacing w:before="8"/>
        <w:rPr>
          <w:b/>
          <w:sz w:val="27"/>
        </w:rPr>
      </w:pPr>
    </w:p>
    <w:p>
      <w:pPr>
        <w:pStyle w:val="6"/>
        <w:spacing w:before="1"/>
        <w:ind w:left="121" w:right="335" w:firstLine="902"/>
        <w:jc w:val="both"/>
      </w:pPr>
      <w:bookmarkStart w:id="47" w:name="Семейство протоколов Transmission Contro"/>
      <w:bookmarkEnd w:id="47"/>
      <w:r>
        <w:t>Семейство протоколов Transmission Control Protocol/Internet Protocol (TCP/IP) – это стандартный промышленный набор протоколов, разработанный для глобальных вычислительных сетей (Wide Area Networks, WAN).</w:t>
      </w:r>
    </w:p>
    <w:p>
      <w:pPr>
        <w:pStyle w:val="4"/>
        <w:spacing w:before="3"/>
      </w:pPr>
      <w:bookmarkStart w:id="48" w:name="Протокол TCP/IP использует IP-адрес, мас"/>
      <w:bookmarkEnd w:id="48"/>
      <w:bookmarkStart w:id="49" w:name="Параметры конфигурации"/>
      <w:bookmarkEnd w:id="49"/>
      <w:r>
        <w:t>Параметры конфигурации</w:t>
      </w:r>
    </w:p>
    <w:p>
      <w:pPr>
        <w:pStyle w:val="6"/>
        <w:ind w:left="121" w:right="339" w:firstLine="709"/>
        <w:jc w:val="both"/>
      </w:pPr>
      <w:r>
        <w:t>Протокол TCP/IP использует IP-адрес, маску подсети и шлюз по умолча- нию для соединения с узлами. Узлы TCP/IP, работающие в глобальной сети, требуют задания всех трех параметров в конфигурации. Каждая плата сетевого адаптера в компьютере, использующем TCP/IP, нуждается в этих параметрах.</w:t>
      </w:r>
    </w:p>
    <w:p>
      <w:pPr>
        <w:pStyle w:val="4"/>
        <w:jc w:val="left"/>
      </w:pPr>
      <w:bookmarkStart w:id="50" w:name="IP-адрес – это логический 32-разрядный а"/>
      <w:bookmarkEnd w:id="50"/>
      <w:bookmarkStart w:id="51" w:name="IP-адрес"/>
      <w:bookmarkEnd w:id="51"/>
      <w:r>
        <w:t>IP-адрес</w:t>
      </w:r>
    </w:p>
    <w:p>
      <w:pPr>
        <w:pStyle w:val="6"/>
        <w:ind w:left="121" w:right="339" w:firstLine="709"/>
        <w:jc w:val="both"/>
      </w:pPr>
      <w:r>
        <w:t>IP-адрес – это логический 32-разрядный адрес, однозначно определяю- щий узел TCP/IP. Каждый IP-адрес состоит из двух частей: идентификатора се- ти и идентификатора узла. Первый служит для обозначения всех узлов в одной физической сети. Второй обозначает конкретный узел сети. Каждому компью- теру, использующему TCP/IP, требуется уникальный IP-адрес.</w:t>
      </w:r>
    </w:p>
    <w:p>
      <w:pPr>
        <w:pStyle w:val="4"/>
      </w:pPr>
      <w:bookmarkStart w:id="52" w:name="Маска подсети"/>
      <w:bookmarkEnd w:id="52"/>
      <w:r>
        <w:t>Маска подсети</w:t>
      </w:r>
    </w:p>
    <w:p>
      <w:pPr>
        <w:pStyle w:val="6"/>
        <w:ind w:left="121" w:right="337" w:firstLine="709"/>
        <w:jc w:val="both"/>
      </w:pPr>
      <w:bookmarkStart w:id="53" w:name="Маска подсети выделяет часть IP-адреса и"/>
      <w:bookmarkEnd w:id="53"/>
      <w:r>
        <w:t>Маска подсети выделяет часть IP-адреса и позволяет TCP/IP отличить идентификатор сети от идентификатора узла. Пытаясь связаться, узлы TCP/IP используют маску подсети (например, 255.255.255.0), чтобы определить, нахо- дится узел-получатель в локальной или удаленной сети.</w:t>
      </w:r>
    </w:p>
    <w:p>
      <w:pPr>
        <w:pStyle w:val="4"/>
      </w:pPr>
      <w:bookmarkStart w:id="54" w:name="Шлюз по умолчанию"/>
      <w:bookmarkEnd w:id="54"/>
      <w:bookmarkStart w:id="55" w:name="Для того чтобы установить соединение с у"/>
      <w:bookmarkEnd w:id="55"/>
      <w:r>
        <w:t>Шлюз по умолчанию</w:t>
      </w:r>
    </w:p>
    <w:p>
      <w:pPr>
        <w:pStyle w:val="6"/>
        <w:ind w:left="121" w:right="338" w:firstLine="709"/>
        <w:jc w:val="both"/>
      </w:pPr>
      <w:r>
        <w:t>Для того чтобы установить соединение с узлом из другой сети, необхо- димо сконфигурировать IP-адрес шлюза по умолчанию. TCP/IP посылает паке- ты, предназначенные для удаленных сетей, на шлюз по умолчанию, но только в том случае, если на локальном узле не сконфигурирован другой маршрут к сети получателя. Если не сконфигурирован шлюз по умолчанию, то связь может быть ограничена локальной сетью.</w:t>
      </w:r>
    </w:p>
    <w:p>
      <w:pPr>
        <w:pStyle w:val="4"/>
      </w:pPr>
      <w:bookmarkStart w:id="56" w:name="Тестирование TCP/IP при помощи утилит Ip"/>
      <w:bookmarkEnd w:id="56"/>
      <w:r>
        <w:t>Тестирование TCP/IP при помощи утилит Ipconfig и Ping</w:t>
      </w:r>
    </w:p>
    <w:p>
      <w:pPr>
        <w:pStyle w:val="6"/>
        <w:ind w:left="121" w:right="339" w:firstLine="709"/>
        <w:jc w:val="both"/>
      </w:pPr>
      <w:bookmarkStart w:id="57" w:name="После того как установлен протокол TCP/I"/>
      <w:bookmarkEnd w:id="57"/>
      <w:r>
        <w:t>После того как установлен протокол TCP/IP, полезно проверить и протес- тировать конфигурацию и все соединения с другими узлами TCP/IP и сетями. Это можно сделать утилитами Ipconfig и Ping.</w:t>
      </w:r>
    </w:p>
    <w:p>
      <w:pPr>
        <w:spacing w:after="0"/>
        <w:jc w:val="both"/>
        <w:sectPr>
          <w:type w:val="continuous"/>
          <w:pgSz w:w="11900" w:h="16840"/>
          <w:pgMar w:top="1060" w:right="900" w:bottom="280" w:left="900" w:header="720" w:footer="720" w:gutter="0"/>
        </w:sectPr>
      </w:pPr>
    </w:p>
    <w:p>
      <w:pPr>
        <w:pStyle w:val="4"/>
        <w:spacing w:before="74"/>
        <w:ind w:left="1056"/>
      </w:pPr>
      <w:r>
        <w:pict>
          <v:group id="_x0000_s1059" o:spid="_x0000_s1059" o:spt="203" style="position:absolute;left:0pt;margin-left:18pt;margin-top:17.95pt;height:750.3pt;width:555.1pt;mso-position-horizontal-relative:page;mso-position-vertical-relative:page;z-index:-254102528;mso-width-relative:page;mso-height-relative:page;" coordorigin="360,360" coordsize="11102,15006">
            <o:lock v:ext="edit"/>
            <v:shape id="_x0000_s1060" o:spid="_x0000_s1060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61" o:spid="_x0000_s1061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62" o:spid="_x0000_s1062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63" o:spid="_x0000_s1063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64" o:spid="_x0000_s1064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65" o:spid="_x0000_s1065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58" w:name="Утилита Ipconfig"/>
      <w:bookmarkEnd w:id="58"/>
      <w:r>
        <w:t>Утилита Ipconfig</w:t>
      </w:r>
    </w:p>
    <w:p>
      <w:pPr>
        <w:pStyle w:val="6"/>
        <w:ind w:left="346" w:right="112" w:firstLine="709"/>
        <w:jc w:val="both"/>
      </w:pPr>
      <w:bookmarkStart w:id="59" w:name="Можно использовать утилиту Ipconfig для "/>
      <w:bookmarkEnd w:id="59"/>
      <w:r>
        <w:t>Можно использовать утилиту Ipconfig для проверки параметров конфигу- рации узла, включая IP-адрес, маску подсети и шлюз по умолчанию. Это полез- но при выяснении, успешно ли прошла инициализация TCP/IP и не дублируется</w:t>
      </w:r>
      <w:bookmarkStart w:id="60" w:name="Синтаксис команды:"/>
      <w:bookmarkEnd w:id="60"/>
      <w:r>
        <w:t xml:space="preserve"> ли IP-адрес, указанный в конфигурации.</w:t>
      </w:r>
    </w:p>
    <w:p>
      <w:pPr>
        <w:pStyle w:val="6"/>
        <w:ind w:left="1763" w:right="6567" w:hanging="708"/>
        <w:jc w:val="both"/>
      </w:pPr>
      <w:bookmarkStart w:id="61" w:name="ipconfig"/>
      <w:bookmarkEnd w:id="61"/>
      <w:r>
        <w:t>Синтаксис команды: ipconfig</w:t>
      </w:r>
    </w:p>
    <w:p>
      <w:pPr>
        <w:pStyle w:val="6"/>
        <w:ind w:left="346" w:right="111" w:firstLine="709"/>
        <w:jc w:val="both"/>
      </w:pPr>
      <w:bookmarkStart w:id="62" w:name="Если протокол инициализировался успешно "/>
      <w:bookmarkEnd w:id="62"/>
      <w:r>
        <w:t>Если протокол инициализировался успешно с заданной конфигурацией, то на экране отобразятся IP-адрес, маска подсети и шлюз по умолчанию. Если адрес, заданный в конфигурации уже используется другим узлом в сети на том же сегменте, то отобразится заданный IP-адрес, но маска подсети будет равна 0.0.0.0</w:t>
      </w:r>
    </w:p>
    <w:p>
      <w:pPr>
        <w:pStyle w:val="4"/>
        <w:ind w:left="1055"/>
      </w:pPr>
      <w:bookmarkStart w:id="63" w:name="После проверки конфигурации утилитой Ipc"/>
      <w:bookmarkEnd w:id="63"/>
      <w:bookmarkStart w:id="64" w:name="Утилита Ping"/>
      <w:bookmarkEnd w:id="64"/>
      <w:r>
        <w:t>Утилита Ping</w:t>
      </w:r>
    </w:p>
    <w:p>
      <w:pPr>
        <w:pStyle w:val="6"/>
        <w:ind w:left="346" w:right="113" w:firstLine="709"/>
        <w:jc w:val="both"/>
      </w:pPr>
      <w:r>
        <w:t>После проверки конфигурации утилитой Ipconfig можно запустить утили- ту Ping (Packet InterNet Groper) для тестирования соединений. Это диагностиче- ское средство тестирует конфигурации TCP/IP и позволяет определить неис- правности соединения. Утилита Ping использует пакеты эхо-запроса (echo request) и эхо-ответа (echo reply) протокола ICMP (Internet Control Message Protocol) для проверки доступности и работоспособности определенного узла TCP/IP.</w:t>
      </w:r>
    </w:p>
    <w:p>
      <w:pPr>
        <w:pStyle w:val="6"/>
        <w:ind w:left="1764" w:right="6550" w:hanging="708"/>
      </w:pPr>
      <w:bookmarkStart w:id="65" w:name="Синтаксис команды:"/>
      <w:bookmarkEnd w:id="65"/>
      <w:r>
        <w:t>Синтаксис команды:</w:t>
      </w:r>
      <w:bookmarkStart w:id="66" w:name="ping IР_адрес"/>
      <w:bookmarkEnd w:id="66"/>
      <w:r>
        <w:t xml:space="preserve"> ping IР_адрес</w:t>
      </w:r>
    </w:p>
    <w:p>
      <w:pPr>
        <w:pStyle w:val="4"/>
        <w:ind w:left="1056"/>
        <w:jc w:val="left"/>
        <w:rPr>
          <w:i/>
        </w:rPr>
      </w:pPr>
      <w:bookmarkStart w:id="67" w:name="Если проверка прошла успешно, то отобраз"/>
      <w:bookmarkEnd w:id="67"/>
      <w:r>
        <w:t>Если проверка прошла успешно, то отобразится сообщение типа</w:t>
      </w:r>
      <w:r>
        <w:rPr>
          <w:i/>
        </w:rPr>
        <w:t>:</w:t>
      </w:r>
    </w:p>
    <w:p>
      <w:pPr>
        <w:pStyle w:val="6"/>
        <w:spacing w:line="320" w:lineRule="exact"/>
        <w:ind w:left="1762"/>
        <w:jc w:val="both"/>
      </w:pPr>
      <w:bookmarkStart w:id="68" w:name="Pinging IР_адрес with 32 bytes of data:"/>
      <w:bookmarkEnd w:id="68"/>
      <w:r>
        <w:t>Pinging IР_адрес with 32 bytes of data:</w:t>
      </w:r>
    </w:p>
    <w:p>
      <w:pPr>
        <w:pStyle w:val="6"/>
        <w:ind w:left="1762" w:right="2547"/>
        <w:jc w:val="both"/>
      </w:pPr>
      <w:bookmarkStart w:id="69" w:name="Reply from IР_адрес: bytes= x time&lt;10ms "/>
      <w:bookmarkEnd w:id="69"/>
      <w:r>
        <w:t>Reply from IР_адрес: bytes= x time&lt;10ms TTL= x</w:t>
      </w:r>
      <w:bookmarkStart w:id="70" w:name="Reply from IР_адрес: bytes= x time&lt;10ms "/>
      <w:bookmarkEnd w:id="70"/>
      <w:r>
        <w:t xml:space="preserve"> Reply from IР_адрес: bytes= x time&lt;10ms TTL= x</w:t>
      </w:r>
      <w:bookmarkStart w:id="71" w:name="Reply from IР_адрес: bytes= x time&lt;10ms "/>
      <w:bookmarkEnd w:id="71"/>
      <w:bookmarkStart w:id="72" w:name="Reply from IР_адрес: bytes= x time&lt;10ms "/>
      <w:bookmarkEnd w:id="72"/>
      <w:r>
        <w:t xml:space="preserve"> Reply from IР_адрес: bytes= x time&lt;10ms TTL= x Reply from IР_адрес: bytes= x time&lt;10ms TTL= x</w:t>
      </w:r>
    </w:p>
    <w:p>
      <w:pPr>
        <w:pStyle w:val="4"/>
        <w:spacing w:before="4"/>
        <w:ind w:left="1055"/>
      </w:pPr>
      <w:bookmarkStart w:id="73" w:name="Общие сведения об именах NetBIOS"/>
      <w:bookmarkEnd w:id="73"/>
      <w:r>
        <w:t>Общие сведения об именах NetBIOS</w:t>
      </w:r>
    </w:p>
    <w:p>
      <w:pPr>
        <w:pStyle w:val="6"/>
        <w:ind w:left="346" w:right="111" w:firstLine="709"/>
        <w:jc w:val="both"/>
      </w:pPr>
      <w:bookmarkStart w:id="74" w:name="Имя NetBIOS назначается компьютеру в сет"/>
      <w:bookmarkEnd w:id="74"/>
      <w:r>
        <w:t>Имя NetBIOS назначается компьютеру в сети Microsoft Windows. Стан- дарт NetBIOS, разработанный для IBM фирмой Sytek Corporation в 1983 году, позволяет приложениям взаимодействовать по сети. Этот стандарт определяет интерфейс сеансового уровня и протокол передачи данных и управления сеан- сом.</w:t>
      </w:r>
    </w:p>
    <w:p>
      <w:pPr>
        <w:pStyle w:val="6"/>
        <w:ind w:left="346" w:right="114" w:firstLine="709"/>
        <w:jc w:val="both"/>
      </w:pPr>
      <w:bookmarkStart w:id="75" w:name="Интерфейс NetBIOS – доступный пользовате"/>
      <w:bookmarkEnd w:id="75"/>
      <w:r>
        <w:t>Интерфейс NetBIOS – доступный пользовательским приложениям стан- дартный прикладной интерфейс (API) для выполнения сетевого ввода/вывода и отправки команд управления к ПО нижележащего протокола. Прикладная про- грамма, использующая интерфейс NetBIOS для сетевого взаимодействия, мо- жет работать с любым протоколом, поддерживающим интерфейс NetBIOS.</w:t>
      </w:r>
    </w:p>
    <w:p>
      <w:pPr>
        <w:pStyle w:val="6"/>
        <w:ind w:left="346" w:right="113" w:firstLine="709"/>
        <w:jc w:val="both"/>
      </w:pPr>
      <w:bookmarkStart w:id="76" w:name="Стандартом NetBIOS определяется также пр"/>
      <w:bookmarkEnd w:id="76"/>
      <w:r>
        <w:t>Стандартом NetBIOS определяется также протокол, действующий на се- ансовом/транспортном уровне. Он реализуется в ПО нижележащего протокола, например NBFP (NetBEUI) или NetBT, где представлен весь набор команд сете- вого ввода/вывода интерфейса NetBIOS. NetBIOS поверх TCP/IP, или просто NetBT, – это сетевая служба сеансового уровня.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829"/>
      </w:pPr>
      <w:r>
        <w:pict>
          <v:group id="_x0000_s1066" o:spid="_x0000_s1066" o:spt="203" style="position:absolute;left:0pt;margin-left:18pt;margin-top:17.95pt;height:750.3pt;width:555.1pt;mso-position-horizontal-relative:page;mso-position-vertical-relative:page;z-index:-254101504;mso-width-relative:page;mso-height-relative:page;" coordorigin="360,360" coordsize="11102,15006">
            <o:lock v:ext="edit"/>
            <v:shape id="_x0000_s1067" o:spid="_x0000_s1067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68" o:spid="_x0000_s1068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69" o:spid="_x0000_s1069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70" o:spid="_x0000_s1070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71" o:spid="_x0000_s1071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72" o:spid="_x0000_s1072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77" w:name="NetBIOS поддерживает следующие команды и"/>
      <w:bookmarkEnd w:id="77"/>
      <w:r>
        <w:t>NetBIOS поддерживает следующие команды и функции:</w:t>
      </w:r>
    </w:p>
    <w:p>
      <w:pPr>
        <w:pStyle w:val="11"/>
        <w:numPr>
          <w:ilvl w:val="0"/>
          <w:numId w:val="2"/>
        </w:numPr>
        <w:tabs>
          <w:tab w:val="left" w:pos="1189"/>
          <w:tab w:val="left" w:pos="1190"/>
        </w:tabs>
        <w:spacing w:before="0" w:after="0" w:line="342" w:lineRule="exact"/>
        <w:ind w:left="1189" w:right="0" w:hanging="361"/>
        <w:jc w:val="left"/>
        <w:rPr>
          <w:sz w:val="28"/>
        </w:rPr>
      </w:pPr>
      <w:bookmarkStart w:id="78" w:name="регистрацию и проверку сетевых имен;"/>
      <w:bookmarkEnd w:id="78"/>
      <w:bookmarkStart w:id="79" w:name="регистрацию и проверку сетевых имен;"/>
      <w:bookmarkEnd w:id="79"/>
      <w:r>
        <w:rPr>
          <w:sz w:val="28"/>
        </w:rPr>
        <w:t>регистрацию и проверку сетевых</w:t>
      </w:r>
      <w:r>
        <w:rPr>
          <w:spacing w:val="-2"/>
          <w:sz w:val="28"/>
        </w:rPr>
        <w:t xml:space="preserve"> </w:t>
      </w:r>
      <w:r>
        <w:rPr>
          <w:sz w:val="28"/>
        </w:rPr>
        <w:t>имен;</w:t>
      </w:r>
    </w:p>
    <w:p>
      <w:pPr>
        <w:pStyle w:val="11"/>
        <w:numPr>
          <w:ilvl w:val="0"/>
          <w:numId w:val="2"/>
        </w:numPr>
        <w:tabs>
          <w:tab w:val="left" w:pos="1189"/>
          <w:tab w:val="left" w:pos="1190"/>
        </w:tabs>
        <w:spacing w:before="0" w:after="0" w:line="342" w:lineRule="exact"/>
        <w:ind w:left="1189" w:right="0" w:hanging="361"/>
        <w:jc w:val="left"/>
        <w:rPr>
          <w:sz w:val="28"/>
        </w:rPr>
      </w:pPr>
      <w:bookmarkStart w:id="80" w:name="запуск и завершение сеанса;"/>
      <w:bookmarkEnd w:id="80"/>
      <w:bookmarkStart w:id="81" w:name="запуск и завершение сеанса;"/>
      <w:bookmarkEnd w:id="81"/>
      <w:r>
        <w:rPr>
          <w:sz w:val="28"/>
        </w:rPr>
        <w:t>запуск и завершение</w:t>
      </w:r>
      <w:r>
        <w:rPr>
          <w:spacing w:val="-2"/>
          <w:sz w:val="28"/>
        </w:rPr>
        <w:t xml:space="preserve"> </w:t>
      </w:r>
      <w:r>
        <w:rPr>
          <w:sz w:val="28"/>
        </w:rPr>
        <w:t>сеанса;</w:t>
      </w:r>
    </w:p>
    <w:p>
      <w:pPr>
        <w:pStyle w:val="11"/>
        <w:numPr>
          <w:ilvl w:val="0"/>
          <w:numId w:val="2"/>
        </w:numPr>
        <w:tabs>
          <w:tab w:val="left" w:pos="1189"/>
          <w:tab w:val="left" w:pos="1190"/>
        </w:tabs>
        <w:spacing w:before="0" w:after="0" w:line="342" w:lineRule="exact"/>
        <w:ind w:left="1189" w:right="0" w:hanging="361"/>
        <w:jc w:val="left"/>
        <w:rPr>
          <w:sz w:val="28"/>
        </w:rPr>
      </w:pPr>
      <w:bookmarkStart w:id="82" w:name="надежную передачу данных сеанса, ориенти"/>
      <w:bookmarkEnd w:id="82"/>
      <w:bookmarkStart w:id="83" w:name="надежную передачу данных сеанса, ориенти"/>
      <w:bookmarkEnd w:id="83"/>
      <w:r>
        <w:rPr>
          <w:sz w:val="28"/>
        </w:rPr>
        <w:t>надежную передачу данных сеанса, ориентированного на</w:t>
      </w:r>
      <w:r>
        <w:rPr>
          <w:spacing w:val="-19"/>
          <w:sz w:val="28"/>
        </w:rPr>
        <w:t xml:space="preserve"> </w:t>
      </w:r>
      <w:r>
        <w:rPr>
          <w:sz w:val="28"/>
        </w:rPr>
        <w:t>соединение;</w:t>
      </w:r>
    </w:p>
    <w:p>
      <w:pPr>
        <w:pStyle w:val="11"/>
        <w:numPr>
          <w:ilvl w:val="0"/>
          <w:numId w:val="2"/>
        </w:numPr>
        <w:tabs>
          <w:tab w:val="left" w:pos="1188"/>
          <w:tab w:val="left" w:pos="1190"/>
        </w:tabs>
        <w:spacing w:before="0" w:after="0" w:line="343" w:lineRule="exact"/>
        <w:ind w:left="1189" w:right="0" w:hanging="361"/>
        <w:jc w:val="left"/>
        <w:rPr>
          <w:sz w:val="28"/>
        </w:rPr>
      </w:pPr>
      <w:bookmarkStart w:id="84" w:name="возможность мониторинга и управления про"/>
      <w:bookmarkEnd w:id="84"/>
      <w:bookmarkStart w:id="85" w:name="возможность мониторинга и управления про"/>
      <w:bookmarkEnd w:id="85"/>
      <w:bookmarkStart w:id="86" w:name="ненадежную передачу датаграмм (datagram)"/>
      <w:bookmarkEnd w:id="86"/>
      <w:r>
        <w:rPr>
          <w:sz w:val="28"/>
        </w:rPr>
        <w:t>ненадежную передачу датаграмм (datagram) без установки</w:t>
      </w:r>
      <w:r>
        <w:rPr>
          <w:spacing w:val="-26"/>
          <w:sz w:val="28"/>
        </w:rPr>
        <w:t xml:space="preserve"> </w:t>
      </w:r>
      <w:r>
        <w:rPr>
          <w:sz w:val="28"/>
        </w:rPr>
        <w:t>соединения;</w:t>
      </w:r>
    </w:p>
    <w:p>
      <w:pPr>
        <w:pStyle w:val="11"/>
        <w:numPr>
          <w:ilvl w:val="0"/>
          <w:numId w:val="2"/>
        </w:numPr>
        <w:tabs>
          <w:tab w:val="left" w:pos="1189"/>
        </w:tabs>
        <w:spacing w:before="0" w:after="0" w:line="240" w:lineRule="auto"/>
        <w:ind w:left="1188" w:right="340" w:hanging="360"/>
        <w:jc w:val="both"/>
        <w:rPr>
          <w:sz w:val="28"/>
        </w:rPr>
      </w:pPr>
      <w:r>
        <w:rPr>
          <w:sz w:val="28"/>
        </w:rPr>
        <w:t>возможность мониторинга и управления протоколом (драйвером) и адаптером.</w:t>
      </w:r>
    </w:p>
    <w:p>
      <w:pPr>
        <w:pStyle w:val="4"/>
      </w:pPr>
      <w:bookmarkStart w:id="87" w:name="Команда Arp"/>
      <w:bookmarkEnd w:id="87"/>
      <w:r>
        <w:t>Команда Arp</w:t>
      </w:r>
    </w:p>
    <w:p>
      <w:pPr>
        <w:pStyle w:val="6"/>
        <w:ind w:left="120" w:right="338" w:firstLine="709"/>
        <w:jc w:val="both"/>
      </w:pPr>
      <w:bookmarkStart w:id="88" w:name="Команда arp используется для просмотра, "/>
      <w:bookmarkEnd w:id="88"/>
      <w:r>
        <w:t>Команда arp используется для просмотра, добавления или удаления запи- сей в таблицах трансляции адресов IP в физические адреса. Эти записи исполь- зуются при работе протокола Address Resolution Protocol (ARP)</w:t>
      </w:r>
    </w:p>
    <w:p>
      <w:pPr>
        <w:pStyle w:val="6"/>
        <w:spacing w:line="322" w:lineRule="exact"/>
        <w:ind w:left="830"/>
        <w:jc w:val="both"/>
      </w:pPr>
      <w:bookmarkStart w:id="89" w:name="Синтаксис команды:"/>
      <w:bookmarkEnd w:id="89"/>
      <w:r>
        <w:t>Синтаксис команды:</w:t>
      </w:r>
    </w:p>
    <w:p>
      <w:pPr>
        <w:pStyle w:val="6"/>
        <w:ind w:left="1538" w:right="4966"/>
      </w:pPr>
      <w:bookmarkStart w:id="90" w:name="arp -a [inet_addr] [-N [if_addr]]"/>
      <w:bookmarkEnd w:id="90"/>
      <w:r>
        <w:t>arp -a [inet_addr] [-N [if_addr]]</w:t>
      </w:r>
      <w:bookmarkStart w:id="91" w:name="arp -d inet_addr [if_addr]"/>
      <w:bookmarkEnd w:id="91"/>
      <w:r>
        <w:t xml:space="preserve"> arp -d inet_addr [if_addr]</w:t>
      </w:r>
    </w:p>
    <w:p>
      <w:pPr>
        <w:pStyle w:val="6"/>
        <w:ind w:left="1538"/>
      </w:pPr>
      <w:bookmarkStart w:id="92" w:name="Команда Netstat"/>
      <w:bookmarkEnd w:id="92"/>
      <w:bookmarkStart w:id="93" w:name="arp -s inet_addr ether_addr [if_addr]"/>
      <w:bookmarkEnd w:id="93"/>
      <w:r>
        <w:t>arp -s inet_addr ether_addr [if_addr]</w:t>
      </w:r>
    </w:p>
    <w:p>
      <w:pPr>
        <w:pStyle w:val="4"/>
        <w:spacing w:line="321" w:lineRule="exact"/>
      </w:pPr>
      <w:r>
        <w:t>Команда Netstat</w:t>
      </w:r>
    </w:p>
    <w:p>
      <w:pPr>
        <w:pStyle w:val="6"/>
        <w:ind w:left="121" w:right="338" w:firstLine="709"/>
        <w:jc w:val="both"/>
      </w:pPr>
      <w:bookmarkStart w:id="94" w:name="Производит отображение активных подключе"/>
      <w:bookmarkEnd w:id="94"/>
      <w:r>
        <w:t>Производит отображение активных подключений TCP портов, прослуши- ваемых компьютером, статистики протокола Ethernet, таблицы маршрутизации IP, статистики семейства протоколов IPv4 (для протоколов IP, ICMP, TCP и UDP) и семейства протоколов IPv6 (для протоколов IPv6, ICMPv6, TCP через IPv6 и UDP через IPv6). Запущенная без параметров команда netstat отображает подключения TCP.</w:t>
      </w:r>
    </w:p>
    <w:p>
      <w:pPr>
        <w:pStyle w:val="6"/>
        <w:spacing w:line="322" w:lineRule="exact"/>
        <w:ind w:left="830"/>
        <w:jc w:val="both"/>
      </w:pPr>
      <w:bookmarkStart w:id="95" w:name="Синтаксис команды:"/>
      <w:bookmarkEnd w:id="95"/>
      <w:r>
        <w:t>Синтаксис команды:</w:t>
      </w:r>
    </w:p>
    <w:p>
      <w:pPr>
        <w:pStyle w:val="6"/>
        <w:spacing w:line="322" w:lineRule="exact"/>
        <w:ind w:left="1538"/>
        <w:jc w:val="both"/>
      </w:pPr>
      <w:bookmarkStart w:id="96" w:name="netstat [-a] [-e] [-n] [-o] [-p протокол"/>
      <w:bookmarkEnd w:id="96"/>
      <w:r>
        <w:t>netstat [-a] [-e] [-n] [-o] [-p протокол] [-r] [-s] [интервал]</w:t>
      </w:r>
    </w:p>
    <w:p>
      <w:pPr>
        <w:pStyle w:val="6"/>
        <w:ind w:left="121" w:right="340" w:firstLine="709"/>
        <w:jc w:val="both"/>
      </w:pPr>
      <w:bookmarkStart w:id="97" w:name="Чтобы вывести все активные подключения, "/>
      <w:bookmarkEnd w:id="97"/>
      <w:r>
        <w:t>Чтобы вывести все активные подключения, отсортированные по возрас-</w:t>
      </w:r>
      <w:bookmarkStart w:id="98" w:name="netstat -n"/>
      <w:bookmarkEnd w:id="98"/>
      <w:r>
        <w:t xml:space="preserve"> танию номера порта, необходимо набрать:</w:t>
      </w:r>
    </w:p>
    <w:p>
      <w:pPr>
        <w:pStyle w:val="6"/>
        <w:ind w:left="1538"/>
        <w:jc w:val="both"/>
      </w:pPr>
      <w:r>
        <w:t>netstat -n</w:t>
      </w:r>
    </w:p>
    <w:p>
      <w:pPr>
        <w:pStyle w:val="4"/>
      </w:pPr>
      <w:bookmarkStart w:id="99" w:name="Команда nslookup"/>
      <w:bookmarkEnd w:id="99"/>
      <w:bookmarkStart w:id="100" w:name="Предоставляет сведения, предназначенные "/>
      <w:bookmarkEnd w:id="100"/>
      <w:r>
        <w:t>Команда nslookup</w:t>
      </w:r>
    </w:p>
    <w:p>
      <w:pPr>
        <w:pStyle w:val="6"/>
        <w:ind w:left="121" w:right="337" w:firstLine="709"/>
        <w:jc w:val="both"/>
      </w:pPr>
      <w:r>
        <w:t>Предоставляет сведения, предназначенные для диагностики инфраструк- туры DNS. Для использования этого средства необходимо быть знакомым с принципами работы системы DNS. Средство командной строки nslookup дос- тупно, только если установлен протокол TCP/IP</w:t>
      </w:r>
    </w:p>
    <w:p>
      <w:pPr>
        <w:pStyle w:val="6"/>
        <w:spacing w:line="322" w:lineRule="exact"/>
        <w:ind w:left="830"/>
        <w:jc w:val="both"/>
      </w:pPr>
      <w:bookmarkStart w:id="101" w:name="Синтаксис команды:"/>
      <w:bookmarkEnd w:id="101"/>
      <w:r>
        <w:t>Синтаксис команды:</w:t>
      </w:r>
    </w:p>
    <w:p>
      <w:pPr>
        <w:pStyle w:val="6"/>
        <w:ind w:left="830"/>
        <w:jc w:val="both"/>
      </w:pPr>
      <w:bookmarkStart w:id="102" w:name="nslookup [-подкоманда ...] [{искомый_ком"/>
      <w:bookmarkEnd w:id="102"/>
      <w:r>
        <w:t>nslookup [-подкоманда ...] [{искомый_компьютер| [-сервер]}]</w:t>
      </w:r>
    </w:p>
    <w:p>
      <w:pPr>
        <w:pStyle w:val="4"/>
        <w:spacing w:line="321" w:lineRule="exact"/>
      </w:pPr>
      <w:bookmarkStart w:id="103" w:name="Команда Hostname"/>
      <w:bookmarkEnd w:id="103"/>
      <w:r>
        <w:t>Команда Hostname</w:t>
      </w:r>
    </w:p>
    <w:p>
      <w:pPr>
        <w:pStyle w:val="6"/>
        <w:ind w:left="121" w:right="338" w:firstLine="709"/>
        <w:jc w:val="both"/>
      </w:pPr>
      <w:bookmarkStart w:id="104" w:name="Утилита командной строки hostname выводи"/>
      <w:bookmarkEnd w:id="104"/>
      <w:r>
        <w:t>Утилита командной строки hostname выводит имя системы, на котором</w:t>
      </w:r>
      <w:bookmarkStart w:id="105" w:name="У данной команды нет параметров."/>
      <w:bookmarkEnd w:id="105"/>
      <w:r>
        <w:t xml:space="preserve"> была запущена эта команда.</w:t>
      </w:r>
    </w:p>
    <w:p>
      <w:pPr>
        <w:pStyle w:val="6"/>
        <w:spacing w:line="321" w:lineRule="exact"/>
        <w:ind w:left="830"/>
        <w:jc w:val="both"/>
      </w:pPr>
      <w:r>
        <w:t>У данной команды нет параметров.</w:t>
      </w:r>
    </w:p>
    <w:p>
      <w:pPr>
        <w:pStyle w:val="4"/>
        <w:spacing w:before="3"/>
      </w:pPr>
      <w:bookmarkStart w:id="106" w:name="Команда Traceroute"/>
      <w:bookmarkEnd w:id="106"/>
      <w:bookmarkStart w:id="107" w:name="Определяет путь до точки назначения с по"/>
      <w:bookmarkEnd w:id="107"/>
      <w:r>
        <w:t>Команда Traceroute</w:t>
      </w:r>
    </w:p>
    <w:p>
      <w:pPr>
        <w:pStyle w:val="6"/>
        <w:ind w:left="121" w:right="337" w:firstLine="709"/>
        <w:jc w:val="both"/>
      </w:pPr>
      <w:r>
        <w:t>Определяет путь до точки назначения с помощью посылки в точку назна- чения эхо-сообщений протокола Internet Control Message Protocol (ICMP) с по- стоянным увеличением значений срока жизни (Time to Live, TTL). Выведенный путь – это список ближайших адресов маршрутизаторов, находящихся на пути между узлом источника и точкой назначения. Ближний адрес представляют со-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346" w:right="113" w:hanging="1"/>
        <w:jc w:val="both"/>
      </w:pPr>
      <w:r>
        <w:pict>
          <v:group id="_x0000_s1073" o:spid="_x0000_s1073" o:spt="203" style="position:absolute;left:0pt;margin-left:18pt;margin-top:17.95pt;height:750.3pt;width:555.1pt;mso-position-horizontal-relative:page;mso-position-vertical-relative:page;z-index:-254100480;mso-width-relative:page;mso-height-relative:page;" coordorigin="360,360" coordsize="11102,15006">
            <o:lock v:ext="edit"/>
            <v:shape id="_x0000_s1074" o:spid="_x0000_s1074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75" o:spid="_x0000_s1075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76" o:spid="_x0000_s1076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77" o:spid="_x0000_s1077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78" o:spid="_x0000_s1078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79" o:spid="_x0000_s1079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r>
        <w:t xml:space="preserve">бой адрес маршрутизатора, который является ближайшим к узлу отправителя на пути. Например, чтобы вывести трассу маршрута к </w:t>
      </w:r>
      <w:r>
        <w:fldChar w:fldCharType="begin"/>
      </w:r>
      <w:r>
        <w:instrText xml:space="preserve"> HYPERLINK "http://www.microsoft.com/" \h </w:instrText>
      </w:r>
      <w:r>
        <w:fldChar w:fldCharType="separate"/>
      </w:r>
      <w:r>
        <w:t>http://www.microsoft.com,</w:t>
      </w:r>
      <w:r>
        <w:fldChar w:fldCharType="end"/>
      </w:r>
      <w:r>
        <w:t xml:space="preserve"> нужно выполнить</w:t>
      </w:r>
      <w:r>
        <w:rPr>
          <w:spacing w:val="-2"/>
        </w:rPr>
        <w:t xml:space="preserve"> </w:t>
      </w:r>
      <w:r>
        <w:t>команду:</w:t>
      </w:r>
    </w:p>
    <w:p>
      <w:pPr>
        <w:pStyle w:val="6"/>
        <w:spacing w:line="322" w:lineRule="exact"/>
        <w:ind w:left="1764"/>
        <w:jc w:val="both"/>
      </w:pPr>
      <w:bookmarkStart w:id="108" w:name="tracert www.microsoft.com"/>
      <w:bookmarkEnd w:id="108"/>
      <w:r>
        <w:t xml:space="preserve">tracert </w:t>
      </w:r>
      <w:r>
        <w:fldChar w:fldCharType="begin"/>
      </w:r>
      <w:r>
        <w:instrText xml:space="preserve"> HYPERLINK "http://www.microsoft.com/" \h </w:instrText>
      </w:r>
      <w:r>
        <w:fldChar w:fldCharType="separate"/>
      </w:r>
      <w:r>
        <w:t>www.microsoft.com</w:t>
      </w:r>
      <w:r>
        <w:fldChar w:fldCharType="end"/>
      </w:r>
    </w:p>
    <w:p>
      <w:pPr>
        <w:pStyle w:val="6"/>
        <w:ind w:left="1056"/>
        <w:jc w:val="both"/>
      </w:pPr>
      <w:bookmarkStart w:id="109" w:name="Команда Route"/>
      <w:bookmarkEnd w:id="109"/>
      <w:bookmarkStart w:id="110" w:name="Запущенная без параметров, команда trace"/>
      <w:bookmarkEnd w:id="110"/>
      <w:r>
        <w:t xml:space="preserve">Запущенная без параметров, команда </w:t>
      </w:r>
      <w:r>
        <w:rPr>
          <w:b/>
        </w:rPr>
        <w:t xml:space="preserve">tracert </w:t>
      </w:r>
      <w:r>
        <w:t>выводит справку.</w:t>
      </w:r>
    </w:p>
    <w:p>
      <w:pPr>
        <w:pStyle w:val="4"/>
        <w:spacing w:before="5"/>
        <w:ind w:left="1055"/>
      </w:pPr>
      <w:bookmarkStart w:id="111" w:name="Эта команда нужна для редактирования или"/>
      <w:bookmarkEnd w:id="111"/>
      <w:r>
        <w:t>Команда Route</w:t>
      </w:r>
    </w:p>
    <w:p>
      <w:pPr>
        <w:pStyle w:val="6"/>
        <w:ind w:left="346" w:right="113" w:firstLine="709"/>
        <w:jc w:val="both"/>
      </w:pPr>
      <w:r>
        <w:t>Эта команда нужна для редактирования или просмотра таблицы маршру- тов IP из командной строки. Параметр /? выводит все доступные параметры ко- манды.</w:t>
      </w:r>
    </w:p>
    <w:p>
      <w:pPr>
        <w:pStyle w:val="6"/>
        <w:spacing w:before="1"/>
      </w:pPr>
    </w:p>
    <w:p>
      <w:pPr>
        <w:pStyle w:val="4"/>
        <w:spacing w:before="0" w:line="240" w:lineRule="auto"/>
        <w:ind w:left="1858" w:right="919"/>
        <w:jc w:val="center"/>
      </w:pPr>
      <w:bookmarkStart w:id="112" w:name="Задания к лабораторной работе №1"/>
      <w:bookmarkEnd w:id="112"/>
      <w:r>
        <w:t>Задания к лабораторной работе №1</w:t>
      </w:r>
    </w:p>
    <w:p>
      <w:pPr>
        <w:pStyle w:val="6"/>
        <w:spacing w:before="7"/>
        <w:rPr>
          <w:b/>
          <w:sz w:val="23"/>
        </w:rPr>
      </w:pPr>
    </w:p>
    <w:p>
      <w:pPr>
        <w:pStyle w:val="6"/>
        <w:ind w:left="346" w:right="115" w:firstLine="709"/>
        <w:jc w:val="both"/>
      </w:pPr>
      <w:bookmarkStart w:id="113" w:name="Программы пишутся на любом языке програм"/>
      <w:bookmarkEnd w:id="113"/>
      <w:r>
        <w:t xml:space="preserve">Программы пишутся на любом языке программирования, но должны ис- пользоваться </w:t>
      </w:r>
      <w:r>
        <w:rPr>
          <w:b/>
        </w:rPr>
        <w:t xml:space="preserve">только </w:t>
      </w:r>
      <w:r>
        <w:t>функции Windows API.</w:t>
      </w:r>
    </w:p>
    <w:p>
      <w:pPr>
        <w:pStyle w:val="6"/>
        <w:spacing w:before="1" w:line="322" w:lineRule="exact"/>
        <w:ind w:left="1056"/>
        <w:jc w:val="both"/>
      </w:pPr>
      <w:bookmarkStart w:id="114" w:name="Написать программу, реализующую следующи"/>
      <w:bookmarkEnd w:id="114"/>
      <w:r>
        <w:t>Написать программу, реализующую следующие функции:</w:t>
      </w:r>
    </w:p>
    <w:p>
      <w:pPr>
        <w:pStyle w:val="11"/>
        <w:numPr>
          <w:ilvl w:val="2"/>
          <w:numId w:val="1"/>
        </w:numPr>
        <w:tabs>
          <w:tab w:val="left" w:pos="1440"/>
        </w:tabs>
        <w:spacing w:before="0" w:after="0" w:line="240" w:lineRule="auto"/>
        <w:ind w:left="346" w:right="114" w:firstLine="720"/>
        <w:jc w:val="both"/>
        <w:rPr>
          <w:sz w:val="28"/>
        </w:rPr>
      </w:pPr>
      <w:bookmarkStart w:id="115" w:name="1.  Отображение MAC-адреса компьютера (м"/>
      <w:bookmarkEnd w:id="115"/>
      <w:bookmarkStart w:id="116" w:name="1.  Отображение MAC-адреса компьютера (м"/>
      <w:bookmarkEnd w:id="116"/>
      <w:r>
        <w:rPr>
          <w:sz w:val="28"/>
        </w:rPr>
        <w:t>Отображение MAC-адреса компьютера (можно воспользоваться функ- цией</w:t>
      </w:r>
      <w:r>
        <w:rPr>
          <w:spacing w:val="-1"/>
          <w:sz w:val="28"/>
        </w:rPr>
        <w:t xml:space="preserve"> </w:t>
      </w:r>
      <w:r>
        <w:rPr>
          <w:sz w:val="28"/>
        </w:rPr>
        <w:t>netbios).</w:t>
      </w:r>
    </w:p>
    <w:p>
      <w:pPr>
        <w:pStyle w:val="11"/>
        <w:numPr>
          <w:ilvl w:val="2"/>
          <w:numId w:val="1"/>
        </w:numPr>
        <w:tabs>
          <w:tab w:val="left" w:pos="1427"/>
        </w:tabs>
        <w:spacing w:before="0" w:after="0" w:line="240" w:lineRule="auto"/>
        <w:ind w:left="466" w:right="110" w:firstLine="600"/>
        <w:jc w:val="both"/>
        <w:rPr>
          <w:sz w:val="28"/>
        </w:rPr>
      </w:pPr>
      <w:bookmarkStart w:id="117" w:name="Отображение всех рабочих групп, компьюте"/>
      <w:bookmarkEnd w:id="117"/>
      <w:bookmarkStart w:id="118" w:name="Отображение всех рабочих групп, компьюте"/>
      <w:bookmarkEnd w:id="118"/>
      <w:r>
        <w:rPr>
          <w:sz w:val="28"/>
        </w:rPr>
        <w:t>Отображение всех рабочих групп, компьютеров в сети и их ресурсов (папок, открытых для общего доступа, принтеров). Воспользоваться функция- ми</w:t>
      </w:r>
      <w:r>
        <w:rPr>
          <w:spacing w:val="-1"/>
          <w:sz w:val="28"/>
        </w:rPr>
        <w:t xml:space="preserve"> </w:t>
      </w:r>
      <w:r>
        <w:rPr>
          <w:sz w:val="28"/>
        </w:rPr>
        <w:t>WNetXXX.</w:t>
      </w:r>
    </w:p>
    <w:p>
      <w:pPr>
        <w:pStyle w:val="6"/>
        <w:spacing w:before="3"/>
      </w:pPr>
    </w:p>
    <w:p>
      <w:pPr>
        <w:pStyle w:val="4"/>
        <w:spacing w:before="1" w:line="240" w:lineRule="auto"/>
        <w:ind w:left="1846" w:right="908"/>
        <w:jc w:val="center"/>
      </w:pPr>
      <w:bookmarkStart w:id="119" w:name="Пример программы получения MAC-адреса ко"/>
      <w:bookmarkEnd w:id="119"/>
      <w:r>
        <w:t>Пример программы получения MAC-адреса компьютера</w:t>
      </w:r>
    </w:p>
    <w:p>
      <w:pPr>
        <w:pStyle w:val="6"/>
        <w:spacing w:before="8"/>
        <w:rPr>
          <w:b/>
          <w:sz w:val="27"/>
        </w:rPr>
      </w:pPr>
    </w:p>
    <w:p>
      <w:pPr>
        <w:pStyle w:val="6"/>
        <w:spacing w:line="322" w:lineRule="exact"/>
        <w:ind w:left="346"/>
      </w:pPr>
      <w:bookmarkStart w:id="120" w:name="typedef struct _ASTAT_"/>
      <w:bookmarkEnd w:id="120"/>
      <w:r>
        <w:t>typedef struct _ASTAT_</w:t>
      </w:r>
    </w:p>
    <w:p>
      <w:pPr>
        <w:pStyle w:val="6"/>
        <w:ind w:left="346"/>
      </w:pPr>
      <w:bookmarkStart w:id="121" w:name="{"/>
      <w:bookmarkEnd w:id="121"/>
      <w:r>
        <w:rPr>
          <w:w w:val="99"/>
        </w:rPr>
        <w:t>{</w:t>
      </w:r>
    </w:p>
    <w:p>
      <w:pPr>
        <w:pStyle w:val="6"/>
        <w:tabs>
          <w:tab w:val="left" w:pos="2927"/>
        </w:tabs>
        <w:ind w:left="626" w:right="5377" w:hanging="1"/>
      </w:pPr>
      <w:bookmarkStart w:id="122" w:name="ADAPTER_STATUS adapt;"/>
      <w:bookmarkEnd w:id="122"/>
      <w:r>
        <w:t>ADAPTER_STATUS adapt;</w:t>
      </w:r>
      <w:bookmarkStart w:id="123" w:name="NAME_BUFFER    NameBuff [30];"/>
      <w:bookmarkEnd w:id="123"/>
      <w:r>
        <w:t xml:space="preserve"> NAME_BUFFER</w:t>
      </w:r>
      <w:r>
        <w:tab/>
      </w:r>
      <w:r>
        <w:t>NameBuff</w:t>
      </w:r>
      <w:r>
        <w:rPr>
          <w:spacing w:val="3"/>
        </w:rPr>
        <w:t xml:space="preserve"> </w:t>
      </w:r>
      <w:r>
        <w:rPr>
          <w:spacing w:val="-5"/>
        </w:rPr>
        <w:t>[30];</w:t>
      </w:r>
    </w:p>
    <w:p>
      <w:pPr>
        <w:pStyle w:val="6"/>
        <w:ind w:left="346"/>
      </w:pPr>
      <w:bookmarkStart w:id="124" w:name="}ASTAT, * PASTAT;"/>
      <w:bookmarkEnd w:id="124"/>
      <w:r>
        <w:t>}ASTAT, * PASTAT;</w:t>
      </w:r>
    </w:p>
    <w:p>
      <w:pPr>
        <w:pStyle w:val="6"/>
      </w:pPr>
    </w:p>
    <w:p>
      <w:pPr>
        <w:pStyle w:val="6"/>
        <w:ind w:left="346"/>
      </w:pPr>
      <w:bookmarkStart w:id="125" w:name="ASTAT Adapter;"/>
      <w:bookmarkEnd w:id="125"/>
      <w:r>
        <w:t>ASTAT Adapter;</w:t>
      </w:r>
    </w:p>
    <w:p>
      <w:pPr>
        <w:pStyle w:val="6"/>
        <w:spacing w:before="11"/>
        <w:rPr>
          <w:sz w:val="27"/>
        </w:rPr>
      </w:pPr>
    </w:p>
    <w:p>
      <w:pPr>
        <w:pStyle w:val="6"/>
        <w:ind w:left="346"/>
      </w:pPr>
      <w:bookmarkStart w:id="126" w:name="// Функция получения MAC адреса."/>
      <w:bookmarkEnd w:id="126"/>
      <w:bookmarkStart w:id="127" w:name="// На вход получает указатель на буфер, "/>
      <w:bookmarkEnd w:id="127"/>
      <w:r>
        <w:t>// Функция получения MAC адреса.</w:t>
      </w:r>
    </w:p>
    <w:p>
      <w:pPr>
        <w:pStyle w:val="6"/>
        <w:spacing w:before="1" w:line="322" w:lineRule="exact"/>
        <w:ind w:left="346"/>
      </w:pPr>
      <w:r>
        <w:t>// На вход получает указатель на буфер, куда записывается строковое</w:t>
      </w:r>
    </w:p>
    <w:p>
      <w:pPr>
        <w:pStyle w:val="6"/>
        <w:ind w:left="346" w:right="4534"/>
      </w:pPr>
      <w:bookmarkStart w:id="128" w:name="// представление полученного MAC адреса."/>
      <w:bookmarkEnd w:id="128"/>
      <w:r>
        <w:t>// представление полученного MAC адреса.</w:t>
      </w:r>
      <w:bookmarkStart w:id="129" w:name="BOOL GetMacAddress(char *buffer)"/>
      <w:bookmarkEnd w:id="129"/>
      <w:r>
        <w:t xml:space="preserve"> BOOL GetMacAddress(char *buffer)</w:t>
      </w:r>
    </w:p>
    <w:p>
      <w:pPr>
        <w:pStyle w:val="6"/>
        <w:ind w:left="346"/>
      </w:pPr>
      <w:bookmarkStart w:id="130" w:name="{"/>
      <w:bookmarkEnd w:id="130"/>
      <w:r>
        <w:rPr>
          <w:w w:val="99"/>
        </w:rPr>
        <w:t>{</w:t>
      </w:r>
    </w:p>
    <w:p>
      <w:pPr>
        <w:pStyle w:val="6"/>
        <w:spacing w:line="322" w:lineRule="exact"/>
        <w:ind w:left="626"/>
      </w:pPr>
      <w:bookmarkStart w:id="131" w:name="NCB ncb;"/>
      <w:bookmarkEnd w:id="131"/>
      <w:r>
        <w:t>NCB ncb;</w:t>
      </w:r>
    </w:p>
    <w:p>
      <w:pPr>
        <w:pStyle w:val="6"/>
        <w:ind w:left="627" w:right="7206" w:hanging="1"/>
      </w:pPr>
      <w:bookmarkStart w:id="132" w:name="UCHAR uRetCode;"/>
      <w:bookmarkEnd w:id="132"/>
      <w:r>
        <w:t>UCHAR uRetCode;</w:t>
      </w:r>
      <w:bookmarkStart w:id="133" w:name="char NetName[50];"/>
      <w:bookmarkEnd w:id="133"/>
      <w:r>
        <w:t xml:space="preserve"> char NetName[50];</w:t>
      </w:r>
    </w:p>
    <w:p>
      <w:pPr>
        <w:pStyle w:val="6"/>
        <w:spacing w:before="11"/>
        <w:rPr>
          <w:sz w:val="27"/>
        </w:rPr>
      </w:pPr>
    </w:p>
    <w:p>
      <w:pPr>
        <w:pStyle w:val="6"/>
        <w:ind w:left="625" w:right="4966" w:firstLine="1"/>
      </w:pPr>
      <w:bookmarkStart w:id="134" w:name="memset( &amp;ncb, 0, sizeof(ncb) );"/>
      <w:bookmarkEnd w:id="134"/>
      <w:r>
        <w:t>memset( &amp;ncb, 0, sizeof(ncb) );</w:t>
      </w:r>
      <w:bookmarkStart w:id="135" w:name="ncb.ncb_command = NCBRESET;"/>
      <w:bookmarkEnd w:id="135"/>
      <w:r>
        <w:t xml:space="preserve"> ncb.ncb_command = NCBRESET;</w:t>
      </w:r>
      <w:bookmarkStart w:id="136" w:name="ncb.ncb_lana_num = 0;"/>
      <w:bookmarkEnd w:id="136"/>
      <w:r>
        <w:t xml:space="preserve"> ncb.ncb_lana_num = 0;</w:t>
      </w:r>
    </w:p>
    <w:p>
      <w:pPr>
        <w:pStyle w:val="6"/>
      </w:pPr>
    </w:p>
    <w:p>
      <w:pPr>
        <w:pStyle w:val="6"/>
        <w:ind w:left="625"/>
      </w:pPr>
      <w:bookmarkStart w:id="137" w:name="uRetCode = Netbios( &amp;ncb );"/>
      <w:bookmarkEnd w:id="137"/>
      <w:r>
        <w:t>uRetCode = Netbios( &amp;ncb );</w:t>
      </w:r>
    </w:p>
    <w:p>
      <w:pPr>
        <w:spacing w:after="0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399" w:right="4966" w:firstLine="1"/>
      </w:pPr>
      <w:r>
        <w:pict>
          <v:group id="_x0000_s1080" o:spid="_x0000_s1080" o:spt="203" style="position:absolute;left:0pt;margin-left:18pt;margin-top:17.95pt;height:750.3pt;width:555.1pt;mso-position-horizontal-relative:page;mso-position-vertical-relative:page;z-index:-254099456;mso-width-relative:page;mso-height-relative:page;" coordorigin="360,360" coordsize="11102,15006">
            <o:lock v:ext="edit"/>
            <v:shape id="_x0000_s1081" o:spid="_x0000_s1081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82" o:spid="_x0000_s1082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83" o:spid="_x0000_s1083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84" o:spid="_x0000_s1084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85" o:spid="_x0000_s1085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86" o:spid="_x0000_s1086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138" w:name="memset( &amp;ncb, 0, sizeof(ncb) );"/>
      <w:bookmarkEnd w:id="138"/>
      <w:r>
        <w:t>memset( &amp;ncb, 0, sizeof(ncb) );</w:t>
      </w:r>
      <w:bookmarkStart w:id="139" w:name="ncb.ncb_command = NCBASTAT;"/>
      <w:bookmarkEnd w:id="139"/>
      <w:r>
        <w:t xml:space="preserve"> ncb.ncb_command = NCBASTAT;</w:t>
      </w:r>
      <w:bookmarkStart w:id="140" w:name="ncb.ncb_lana_num = 0;"/>
      <w:bookmarkEnd w:id="140"/>
      <w:r>
        <w:t xml:space="preserve"> ncb.ncb_lana_num = 0;</w:t>
      </w:r>
    </w:p>
    <w:p>
      <w:pPr>
        <w:pStyle w:val="6"/>
      </w:pPr>
    </w:p>
    <w:p>
      <w:pPr>
        <w:pStyle w:val="6"/>
        <w:tabs>
          <w:tab w:val="left" w:pos="5738"/>
        </w:tabs>
        <w:ind w:left="399" w:right="4002"/>
      </w:pPr>
      <w:bookmarkStart w:id="141" w:name="strcpy( (char *) ncb.ncb_callname,  &quot;*  "/>
      <w:bookmarkEnd w:id="141"/>
      <w:bookmarkStart w:id="142" w:name="ncb.ncb_buffer = (unsigned char *) &amp;Adap"/>
      <w:bookmarkEnd w:id="142"/>
      <w:r>
        <w:t>strcpy( (char *)</w:t>
      </w:r>
      <w:r>
        <w:rPr>
          <w:spacing w:val="-7"/>
        </w:rPr>
        <w:t xml:space="preserve"> </w:t>
      </w:r>
      <w:r>
        <w:t>ncb.ncb_callname,  "*</w:t>
      </w:r>
      <w:r>
        <w:tab/>
      </w:r>
      <w:r>
        <w:t xml:space="preserve">" </w:t>
      </w:r>
      <w:r>
        <w:rPr>
          <w:spacing w:val="-8"/>
        </w:rPr>
        <w:t>);</w:t>
      </w:r>
      <w:bookmarkStart w:id="143" w:name="ncb.ncb_length = sizeof(Adapter);"/>
      <w:bookmarkEnd w:id="143"/>
      <w:r>
        <w:rPr>
          <w:spacing w:val="-8"/>
        </w:rPr>
        <w:t xml:space="preserve"> </w:t>
      </w:r>
      <w:r>
        <w:t>ncb.ncb_buffer = (unsigned char *) &amp;Adapter; ncb.ncb_length =</w:t>
      </w:r>
      <w:r>
        <w:rPr>
          <w:spacing w:val="-3"/>
        </w:rPr>
        <w:t xml:space="preserve"> </w:t>
      </w:r>
      <w:r>
        <w:t>sizeof(Adapter);</w:t>
      </w:r>
    </w:p>
    <w:p>
      <w:pPr>
        <w:pStyle w:val="6"/>
        <w:spacing w:before="11"/>
        <w:rPr>
          <w:sz w:val="27"/>
        </w:rPr>
      </w:pPr>
    </w:p>
    <w:p>
      <w:pPr>
        <w:pStyle w:val="6"/>
        <w:ind w:left="399" w:right="6365"/>
      </w:pPr>
      <w:bookmarkStart w:id="144" w:name="uRetCode = Netbios( &amp;ncb );"/>
      <w:bookmarkEnd w:id="144"/>
      <w:r>
        <w:t>uRetCode = Netbios( &amp;ncb );</w:t>
      </w:r>
      <w:bookmarkStart w:id="145" w:name="if ( uRetCode == 0 )"/>
      <w:bookmarkEnd w:id="145"/>
      <w:r>
        <w:t xml:space="preserve"> if ( uRetCode == 0 )</w:t>
      </w:r>
    </w:p>
    <w:p>
      <w:pPr>
        <w:pStyle w:val="6"/>
        <w:spacing w:before="1"/>
        <w:ind w:left="399"/>
      </w:pPr>
      <w:bookmarkStart w:id="146" w:name="{"/>
      <w:bookmarkEnd w:id="146"/>
      <w:r>
        <w:rPr>
          <w:w w:val="99"/>
        </w:rPr>
        <w:t>{</w:t>
      </w:r>
    </w:p>
    <w:p>
      <w:pPr>
        <w:pStyle w:val="6"/>
        <w:ind w:left="1240" w:right="2119" w:hanging="561"/>
      </w:pPr>
      <w:bookmarkStart w:id="147" w:name="sprintf(buffer, &quot;%02X-%02X-%02X-%02X-%02"/>
      <w:bookmarkEnd w:id="147"/>
      <w:r>
        <w:t>sprintf(buffer, "%02X-%02X-%02X-%02X-%02X-%02X\n",</w:t>
      </w:r>
      <w:bookmarkStart w:id="148" w:name="Adapter.adapt.adapter_address[0],"/>
      <w:bookmarkEnd w:id="148"/>
      <w:r>
        <w:t xml:space="preserve"> Adapter.adapt.adapter_address[0],</w:t>
      </w:r>
      <w:bookmarkStart w:id="149" w:name="Adapter.adapt.adapter_address[1],"/>
      <w:bookmarkEnd w:id="149"/>
      <w:r>
        <w:t xml:space="preserve"> Adapter.adapt.adapter_address[1],</w:t>
      </w:r>
      <w:bookmarkStart w:id="150" w:name="Adapter.adapt.adapter_address[2],"/>
      <w:bookmarkEnd w:id="150"/>
      <w:r>
        <w:t xml:space="preserve"> Adapter.adapt.adapter_address[2],</w:t>
      </w:r>
      <w:bookmarkStart w:id="151" w:name="Adapter.adapt.adapter_address[3],"/>
      <w:bookmarkEnd w:id="151"/>
      <w:bookmarkStart w:id="152" w:name="Adapter.adapt.adapter_address[4],"/>
      <w:bookmarkEnd w:id="152"/>
      <w:r>
        <w:t xml:space="preserve"> Adapter.adapt.adapter_address[3], Adapter.adapt.adapter_address[4],</w:t>
      </w:r>
      <w:bookmarkStart w:id="153" w:name="Adapter.adapt.adapter_address[5] );"/>
      <w:bookmarkEnd w:id="153"/>
      <w:r>
        <w:t xml:space="preserve"> Adapter.adapt.adapter_address[5] );</w:t>
      </w:r>
    </w:p>
    <w:p>
      <w:pPr>
        <w:pStyle w:val="6"/>
        <w:spacing w:line="322" w:lineRule="exact"/>
        <w:ind w:left="680"/>
      </w:pPr>
      <w:bookmarkStart w:id="154" w:name="return TRUE;"/>
      <w:bookmarkEnd w:id="154"/>
      <w:bookmarkStart w:id="155" w:name="}"/>
      <w:bookmarkEnd w:id="155"/>
      <w:r>
        <w:t>return TRUE;</w:t>
      </w:r>
    </w:p>
    <w:p>
      <w:pPr>
        <w:pStyle w:val="6"/>
        <w:ind w:left="399"/>
      </w:pPr>
      <w:r>
        <w:rPr>
          <w:w w:val="99"/>
        </w:rPr>
        <w:t>}</w:t>
      </w:r>
    </w:p>
    <w:p>
      <w:pPr>
        <w:pStyle w:val="6"/>
        <w:ind w:left="399"/>
      </w:pPr>
      <w:bookmarkStart w:id="156" w:name="return FALSE;"/>
      <w:bookmarkEnd w:id="156"/>
      <w:r>
        <w:t>return FALSE;</w:t>
      </w:r>
    </w:p>
    <w:p>
      <w:pPr>
        <w:pStyle w:val="6"/>
        <w:ind w:left="121"/>
      </w:pPr>
      <w:bookmarkStart w:id="157" w:name="}"/>
      <w:bookmarkEnd w:id="157"/>
      <w:r>
        <w:rPr>
          <w:w w:val="99"/>
        </w:rPr>
        <w:t>}</w:t>
      </w:r>
    </w:p>
    <w:p>
      <w:pPr>
        <w:pStyle w:val="6"/>
        <w:spacing w:before="7"/>
        <w:rPr>
          <w:sz w:val="20"/>
        </w:rPr>
      </w:pPr>
    </w:p>
    <w:p>
      <w:pPr>
        <w:pStyle w:val="4"/>
        <w:spacing w:before="88" w:line="240" w:lineRule="auto"/>
        <w:jc w:val="left"/>
      </w:pPr>
      <w:bookmarkStart w:id="158" w:name="Пример программы перечисления компьютеро"/>
      <w:bookmarkEnd w:id="158"/>
      <w:r>
        <w:t>Пример программы перечисления компьютеров в локальной сети</w:t>
      </w:r>
    </w:p>
    <w:p>
      <w:pPr>
        <w:pStyle w:val="6"/>
        <w:spacing w:before="8"/>
        <w:rPr>
          <w:b/>
          <w:sz w:val="27"/>
        </w:rPr>
      </w:pPr>
    </w:p>
    <w:p>
      <w:pPr>
        <w:pStyle w:val="6"/>
        <w:spacing w:before="1" w:line="322" w:lineRule="exact"/>
        <w:ind w:left="121"/>
      </w:pPr>
      <w:bookmarkStart w:id="159" w:name="BOOL WINAPI EnumerateFunc(HWND hwnd, HDC"/>
      <w:bookmarkEnd w:id="159"/>
      <w:r>
        <w:t>BOOL WINAPI EnumerateFunc(HWND hwnd, HDC hdc, LPNETRESOURCE lpnr)</w:t>
      </w:r>
    </w:p>
    <w:p>
      <w:pPr>
        <w:pStyle w:val="6"/>
        <w:ind w:left="121"/>
      </w:pPr>
      <w:bookmarkStart w:id="160" w:name="{"/>
      <w:bookmarkEnd w:id="160"/>
      <w:bookmarkStart w:id="161" w:name="DWORD dwResult, dwResultEnum;"/>
      <w:bookmarkEnd w:id="161"/>
      <w:r>
        <w:rPr>
          <w:w w:val="99"/>
        </w:rPr>
        <w:t>{</w:t>
      </w:r>
    </w:p>
    <w:p>
      <w:pPr>
        <w:pStyle w:val="6"/>
        <w:ind w:left="260" w:right="5690"/>
      </w:pPr>
      <w:r>
        <w:t>DWORD dwResult, dwResultEnum;</w:t>
      </w:r>
      <w:bookmarkStart w:id="162" w:name="HANDLE hEnum;"/>
      <w:bookmarkEnd w:id="162"/>
      <w:r>
        <w:t xml:space="preserve"> HANDLE hEnum;</w:t>
      </w:r>
    </w:p>
    <w:p>
      <w:pPr>
        <w:pStyle w:val="6"/>
        <w:spacing w:line="322" w:lineRule="exact"/>
        <w:ind w:left="260"/>
      </w:pPr>
      <w:bookmarkStart w:id="163" w:name="DWORD cbBuffer = 16384;"/>
      <w:bookmarkEnd w:id="163"/>
      <w:r>
        <w:t>DWORD cbBuffer = 16384;</w:t>
      </w:r>
    </w:p>
    <w:p>
      <w:pPr>
        <w:pStyle w:val="6"/>
        <w:tabs>
          <w:tab w:val="left" w:pos="3542"/>
        </w:tabs>
        <w:ind w:left="260"/>
      </w:pPr>
      <w:bookmarkStart w:id="164" w:name="DWORD cEntries = -1;         // Искать в"/>
      <w:bookmarkEnd w:id="164"/>
      <w:r>
        <w:t>DWORD cEntries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-1;</w:t>
      </w:r>
      <w:r>
        <w:tab/>
      </w:r>
      <w:r>
        <w:t>// Искать все объекты</w:t>
      </w:r>
    </w:p>
    <w:p>
      <w:pPr>
        <w:pStyle w:val="6"/>
        <w:ind w:left="260" w:right="6250"/>
      </w:pPr>
      <w:bookmarkStart w:id="165" w:name="LPNETRESOURCE lpnrLocal;"/>
      <w:bookmarkEnd w:id="165"/>
      <w:r>
        <w:t>LPNETRESOURCE lpnrLocal;</w:t>
      </w:r>
      <w:bookmarkStart w:id="166" w:name="DWORD i;"/>
      <w:bookmarkEnd w:id="166"/>
      <w:r>
        <w:t xml:space="preserve"> DWORD i;</w:t>
      </w:r>
    </w:p>
    <w:p>
      <w:pPr>
        <w:pStyle w:val="6"/>
      </w:pPr>
    </w:p>
    <w:p>
      <w:pPr>
        <w:pStyle w:val="6"/>
        <w:ind w:left="260" w:right="337"/>
      </w:pPr>
      <w:bookmarkStart w:id="167" w:name="// Вызов функции WNetOpenEnum для начала"/>
      <w:bookmarkEnd w:id="167"/>
      <w:r>
        <w:t>// Вызов функции WNetOpenEnum для начала перечисления компьютеров.</w:t>
      </w:r>
      <w:bookmarkStart w:id="168" w:name="RESOURCETYPE_ANY,   // все типы ресурсов"/>
      <w:bookmarkEnd w:id="168"/>
      <w:bookmarkStart w:id="169" w:name="dwResult = WNetOpenEnum\(RESOURCE_GLOBAL"/>
      <w:bookmarkEnd w:id="169"/>
      <w:r>
        <w:t xml:space="preserve"> dwResult = WNetOpenEnum(RESOURCE_GLOBALNET, // все сетевые ресурсы</w:t>
      </w:r>
    </w:p>
    <w:p>
      <w:pPr>
        <w:pStyle w:val="6"/>
        <w:tabs>
          <w:tab w:val="left" w:pos="5129"/>
        </w:tabs>
        <w:spacing w:line="321" w:lineRule="exact"/>
        <w:ind w:left="1941"/>
      </w:pPr>
      <w:r>
        <w:t>RESOURCETYPE_ANY,</w:t>
      </w:r>
      <w:r>
        <w:tab/>
      </w:r>
      <w:r>
        <w:t>// все типы</w:t>
      </w:r>
      <w:r>
        <w:rPr>
          <w:spacing w:val="-2"/>
        </w:rPr>
        <w:t xml:space="preserve"> </w:t>
      </w:r>
      <w:r>
        <w:t>ресурсов</w:t>
      </w:r>
    </w:p>
    <w:p>
      <w:pPr>
        <w:pStyle w:val="6"/>
        <w:tabs>
          <w:tab w:val="left" w:pos="2709"/>
        </w:tabs>
        <w:ind w:left="1940"/>
      </w:pPr>
      <w:bookmarkStart w:id="170" w:name="0,        // перечислить все ресурсы"/>
      <w:bookmarkEnd w:id="170"/>
      <w:bookmarkStart w:id="171" w:name="lpnrLocal,     // равно NULL при первом "/>
      <w:bookmarkEnd w:id="171"/>
      <w:r>
        <w:t>0,</w:t>
      </w:r>
      <w:r>
        <w:tab/>
      </w:r>
      <w:r>
        <w:t>// перечислить все ресурсы</w:t>
      </w:r>
    </w:p>
    <w:p>
      <w:pPr>
        <w:pStyle w:val="6"/>
        <w:tabs>
          <w:tab w:val="left" w:pos="3448"/>
        </w:tabs>
        <w:spacing w:before="1" w:line="322" w:lineRule="exact"/>
        <w:ind w:left="1940"/>
      </w:pPr>
      <w:r>
        <w:t>lpnrLocal,</w:t>
      </w:r>
      <w:r>
        <w:tab/>
      </w:r>
      <w:r>
        <w:t>// равно NULL при первом вызове</w:t>
      </w:r>
      <w:r>
        <w:rPr>
          <w:spacing w:val="-6"/>
        </w:rPr>
        <w:t xml:space="preserve"> </w:t>
      </w:r>
      <w:r>
        <w:t>функции</w:t>
      </w:r>
    </w:p>
    <w:p>
      <w:pPr>
        <w:pStyle w:val="6"/>
        <w:ind w:left="1939"/>
      </w:pPr>
      <w:bookmarkStart w:id="172" w:name="&amp;hEnum\);  // äåñêðèïòîð ðåñóð "/>
      <w:bookmarkEnd w:id="172"/>
      <w:r>
        <w:t>&amp;hEnum); // дескриптор ресурса</w:t>
      </w:r>
    </w:p>
    <w:p>
      <w:pPr>
        <w:pStyle w:val="6"/>
      </w:pPr>
    </w:p>
    <w:p>
      <w:pPr>
        <w:pStyle w:val="6"/>
        <w:spacing w:line="322" w:lineRule="exact"/>
        <w:ind w:left="260"/>
      </w:pPr>
      <w:bookmarkStart w:id="173" w:name="if (dwResult != NO_ERROR)"/>
      <w:bookmarkEnd w:id="173"/>
      <w:r>
        <w:t>if (dwResult != NO_ERROR)</w:t>
      </w:r>
    </w:p>
    <w:p>
      <w:pPr>
        <w:pStyle w:val="6"/>
        <w:ind w:left="260"/>
      </w:pPr>
      <w:bookmarkStart w:id="174" w:name="{"/>
      <w:bookmarkEnd w:id="174"/>
      <w:r>
        <w:rPr>
          <w:w w:val="99"/>
        </w:rPr>
        <w:t>{</w:t>
      </w:r>
    </w:p>
    <w:p>
      <w:pPr>
        <w:pStyle w:val="6"/>
        <w:ind w:left="470"/>
      </w:pPr>
      <w:bookmarkStart w:id="175" w:name="// Обработка ошибок."/>
      <w:bookmarkEnd w:id="175"/>
      <w:r>
        <w:t>// Обработка ошибок.</w:t>
      </w:r>
    </w:p>
    <w:p>
      <w:pPr>
        <w:pStyle w:val="6"/>
        <w:ind w:left="470"/>
      </w:pPr>
      <w:bookmarkStart w:id="176" w:name="NetErrorHandler(hwnd, dwResult, (LPSTR)&quot;"/>
      <w:bookmarkEnd w:id="176"/>
      <w:r>
        <w:t>NetErrorHandler(hwnd, dwResult, (LPSTR)"WNetOpenEnum");</w:t>
      </w:r>
    </w:p>
    <w:p>
      <w:pPr>
        <w:spacing w:after="0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 w:line="322" w:lineRule="exact"/>
        <w:ind w:left="695"/>
      </w:pPr>
      <w:r>
        <w:pict>
          <v:group id="_x0000_s1087" o:spid="_x0000_s1087" o:spt="203" style="position:absolute;left:0pt;margin-left:18pt;margin-top:17.95pt;height:750.3pt;width:555.1pt;mso-position-horizontal-relative:page;mso-position-vertical-relative:page;z-index:-254098432;mso-width-relative:page;mso-height-relative:page;" coordorigin="360,360" coordsize="11102,15006">
            <o:lock v:ext="edit"/>
            <v:shape id="_x0000_s1088" o:spid="_x0000_s1088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89" o:spid="_x0000_s1089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90" o:spid="_x0000_s1090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91" o:spid="_x0000_s1091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92" o:spid="_x0000_s1092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93" o:spid="_x0000_s1093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177" w:name="return FALSE;"/>
      <w:bookmarkEnd w:id="177"/>
      <w:r>
        <w:t>return FALSE;</w:t>
      </w:r>
    </w:p>
    <w:p>
      <w:pPr>
        <w:pStyle w:val="6"/>
        <w:ind w:left="485"/>
      </w:pPr>
      <w:bookmarkStart w:id="178" w:name="}"/>
      <w:bookmarkEnd w:id="178"/>
      <w:r>
        <w:rPr>
          <w:w w:val="99"/>
        </w:rPr>
        <w:t>}</w:t>
      </w:r>
    </w:p>
    <w:p>
      <w:pPr>
        <w:pStyle w:val="6"/>
        <w:spacing w:before="5"/>
        <w:rPr>
          <w:sz w:val="20"/>
        </w:rPr>
      </w:pPr>
    </w:p>
    <w:p>
      <w:pPr>
        <w:pStyle w:val="6"/>
        <w:spacing w:before="88"/>
        <w:ind w:left="485" w:right="2119"/>
      </w:pPr>
      <w:bookmarkStart w:id="179" w:name="// Вызвов функции GlobalAlloc для выделе"/>
      <w:bookmarkEnd w:id="179"/>
      <w:r>
        <w:t>// Вызвов функции GlobalAlloc для выделения ресурсов.</w:t>
      </w:r>
      <w:bookmarkStart w:id="180" w:name="if (lpnrLocal == NULL)"/>
      <w:bookmarkEnd w:id="180"/>
      <w:bookmarkStart w:id="181" w:name="lpnrLocal = (LPNETRESOURCE) GlobalAlloc("/>
      <w:bookmarkEnd w:id="181"/>
      <w:r>
        <w:t xml:space="preserve"> lpnrLocal = (LPNETRESOURCE) GlobalAlloc(GPTR, cbBuffer);</w:t>
      </w:r>
      <w:bookmarkStart w:id="182" w:name="return FALSE;"/>
      <w:bookmarkEnd w:id="182"/>
      <w:r>
        <w:t xml:space="preserve"> if (lpnrLocal == NULL)</w:t>
      </w:r>
    </w:p>
    <w:p>
      <w:pPr>
        <w:pStyle w:val="6"/>
        <w:ind w:left="765"/>
      </w:pPr>
      <w:r>
        <w:t>return FALSE;</w:t>
      </w:r>
    </w:p>
    <w:p>
      <w:pPr>
        <w:pStyle w:val="6"/>
        <w:spacing w:before="10"/>
        <w:rPr>
          <w:sz w:val="27"/>
        </w:rPr>
      </w:pPr>
    </w:p>
    <w:p>
      <w:pPr>
        <w:pStyle w:val="6"/>
        <w:ind w:left="485"/>
      </w:pPr>
      <w:bookmarkStart w:id="183" w:name="do"/>
      <w:bookmarkEnd w:id="183"/>
      <w:r>
        <w:t>do</w:t>
      </w:r>
    </w:p>
    <w:p>
      <w:pPr>
        <w:pStyle w:val="6"/>
        <w:spacing w:before="1"/>
        <w:ind w:left="485"/>
      </w:pPr>
      <w:bookmarkStart w:id="184" w:name="{"/>
      <w:bookmarkEnd w:id="184"/>
      <w:r>
        <w:rPr>
          <w:w w:val="99"/>
        </w:rPr>
        <w:t>{</w:t>
      </w:r>
    </w:p>
    <w:p>
      <w:pPr>
        <w:pStyle w:val="6"/>
        <w:spacing w:before="11"/>
        <w:rPr>
          <w:sz w:val="27"/>
        </w:rPr>
      </w:pPr>
    </w:p>
    <w:p>
      <w:pPr>
        <w:pStyle w:val="6"/>
        <w:ind w:left="626" w:right="5473" w:hanging="1"/>
      </w:pPr>
      <w:bookmarkStart w:id="185" w:name="// Инициализируем буфер."/>
      <w:bookmarkEnd w:id="185"/>
      <w:r>
        <w:t>// Инициализируем буфер.</w:t>
      </w:r>
      <w:bookmarkStart w:id="186" w:name="ZeroMemory(lpnrLocal, cbBuffer);"/>
      <w:bookmarkEnd w:id="186"/>
      <w:r>
        <w:t xml:space="preserve"> ZeroMemory(lpnrLocal, cbBuffer);</w:t>
      </w:r>
    </w:p>
    <w:p>
      <w:pPr>
        <w:pStyle w:val="6"/>
      </w:pPr>
    </w:p>
    <w:p>
      <w:pPr>
        <w:pStyle w:val="6"/>
        <w:ind w:left="625"/>
      </w:pPr>
      <w:bookmarkStart w:id="187" w:name="// Вызов функции WNetEnumResource для пр"/>
      <w:bookmarkEnd w:id="187"/>
      <w:r>
        <w:t>// Вызов функции WNetEnumResource для продолжения перечисления</w:t>
      </w:r>
    </w:p>
    <w:p>
      <w:pPr>
        <w:pStyle w:val="6"/>
        <w:spacing w:before="1" w:line="322" w:lineRule="exact"/>
        <w:ind w:left="625"/>
      </w:pPr>
      <w:bookmarkStart w:id="188" w:name="dwResultEnum = WNetEnumResource(hEnum,"/>
      <w:bookmarkEnd w:id="188"/>
      <w:bookmarkStart w:id="189" w:name="// доступных ресурсов сети."/>
      <w:bookmarkEnd w:id="189"/>
      <w:r>
        <w:t>// доступных ресурсов сети.</w:t>
      </w:r>
    </w:p>
    <w:p>
      <w:pPr>
        <w:pStyle w:val="6"/>
        <w:spacing w:line="322" w:lineRule="exact"/>
        <w:ind w:left="626"/>
      </w:pPr>
      <w:r>
        <w:t>dwResultEnum = WNetEnumResource(hEnum,</w:t>
      </w:r>
    </w:p>
    <w:p>
      <w:pPr>
        <w:pStyle w:val="6"/>
        <w:ind w:left="2866" w:right="2119" w:hanging="1"/>
      </w:pPr>
      <w:bookmarkStart w:id="190" w:name="&amp;cEntries,  // Определено выше как -1"/>
      <w:bookmarkEnd w:id="190"/>
      <w:r>
        <w:t>&amp;cEntries, // Определено выше как -1</w:t>
      </w:r>
      <w:bookmarkStart w:id="191" w:name="lpnrLocal,"/>
      <w:bookmarkEnd w:id="191"/>
      <w:bookmarkStart w:id="192" w:name="&amp;cbBuffer\); // ðàçìåð áóôåðà"/>
      <w:bookmarkEnd w:id="192"/>
      <w:r>
        <w:t xml:space="preserve"> lpnrLocal,</w:t>
      </w:r>
    </w:p>
    <w:p>
      <w:pPr>
        <w:pStyle w:val="6"/>
        <w:ind w:left="2866"/>
      </w:pPr>
      <w:r>
        <w:t>&amp;cbBuffer); // размер буфера</w:t>
      </w:r>
    </w:p>
    <w:p>
      <w:pPr>
        <w:pStyle w:val="6"/>
      </w:pPr>
    </w:p>
    <w:p>
      <w:pPr>
        <w:pStyle w:val="6"/>
        <w:spacing w:before="1"/>
        <w:ind w:left="625" w:right="1439"/>
      </w:pPr>
      <w:bookmarkStart w:id="193" w:name="// Если вызов был успешен, то структуры "/>
      <w:bookmarkEnd w:id="193"/>
      <w:r>
        <w:t>// Если вызов был успешен, то структуры обрабатываются циклом.</w:t>
      </w:r>
      <w:bookmarkStart w:id="194" w:name="if (dwResultEnum == NO_ERROR)"/>
      <w:bookmarkEnd w:id="194"/>
      <w:r>
        <w:t xml:space="preserve"> if (dwResultEnum == NO_ERROR)</w:t>
      </w:r>
    </w:p>
    <w:p>
      <w:pPr>
        <w:pStyle w:val="6"/>
        <w:spacing w:line="321" w:lineRule="exact"/>
        <w:ind w:left="625"/>
      </w:pPr>
      <w:bookmarkStart w:id="195" w:name="{"/>
      <w:bookmarkEnd w:id="195"/>
      <w:r>
        <w:rPr>
          <w:w w:val="99"/>
        </w:rPr>
        <w:t>{</w:t>
      </w:r>
    </w:p>
    <w:p>
      <w:pPr>
        <w:pStyle w:val="6"/>
        <w:spacing w:line="321" w:lineRule="exact"/>
        <w:ind w:left="765"/>
      </w:pPr>
      <w:bookmarkStart w:id="196" w:name="for(i = 0; i &lt; cEntries; i++)"/>
      <w:bookmarkEnd w:id="196"/>
      <w:r>
        <w:t>for(i = 0; i &lt; cEntries; i++)</w:t>
      </w:r>
    </w:p>
    <w:p>
      <w:pPr>
        <w:pStyle w:val="6"/>
        <w:spacing w:before="1"/>
        <w:ind w:left="765"/>
      </w:pPr>
      <w:bookmarkStart w:id="197" w:name="{"/>
      <w:bookmarkEnd w:id="197"/>
      <w:r>
        <w:rPr>
          <w:w w:val="99"/>
        </w:rPr>
        <w:t>{</w:t>
      </w:r>
    </w:p>
    <w:p>
      <w:pPr>
        <w:pStyle w:val="6"/>
        <w:spacing w:line="321" w:lineRule="exact"/>
        <w:ind w:left="905"/>
      </w:pPr>
      <w:bookmarkStart w:id="198" w:name="// Вызов определенной в приложении функц"/>
      <w:bookmarkEnd w:id="198"/>
      <w:bookmarkStart w:id="199" w:name="// содержимого структур NETRESOURCE."/>
      <w:bookmarkEnd w:id="199"/>
      <w:r>
        <w:t>// Вызов определенной в приложении функции для отображения</w:t>
      </w:r>
    </w:p>
    <w:p>
      <w:pPr>
        <w:pStyle w:val="6"/>
        <w:ind w:left="906" w:right="4081" w:hanging="1"/>
      </w:pPr>
      <w:r>
        <w:t>// содержимого структур NETRESOURCE.</w:t>
      </w:r>
      <w:bookmarkStart w:id="200" w:name="DisplayStruct(hdc, &amp;lpnrLocal[i]);"/>
      <w:bookmarkEnd w:id="200"/>
      <w:r>
        <w:t xml:space="preserve"> DisplayStruct(hdc, &amp;lpnrLocal[i]);</w:t>
      </w:r>
    </w:p>
    <w:p>
      <w:pPr>
        <w:pStyle w:val="6"/>
        <w:spacing w:before="4"/>
        <w:rPr>
          <w:sz w:val="20"/>
        </w:rPr>
      </w:pPr>
    </w:p>
    <w:p>
      <w:pPr>
        <w:pStyle w:val="6"/>
        <w:spacing w:before="88"/>
        <w:ind w:left="905"/>
      </w:pPr>
      <w:bookmarkStart w:id="201" w:name="//  Если структура NETRESOURCE является "/>
      <w:bookmarkEnd w:id="201"/>
      <w:r>
        <w:t>// Если структура NETRESOURCE является контейнером, то</w:t>
      </w:r>
    </w:p>
    <w:p>
      <w:pPr>
        <w:pStyle w:val="6"/>
        <w:ind w:left="905" w:right="1743" w:hanging="1"/>
      </w:pPr>
      <w:bookmarkStart w:id="202" w:name="//  ôóíêöè\\ EnumerateFunc âûçûâà"/>
      <w:bookmarkEnd w:id="202"/>
      <w:r>
        <w:t>// функци\ EnumerateFunc вызывается рекурсивно.</w:t>
      </w:r>
      <w:bookmarkStart w:id="203" w:name="if(RESOURCEUSAGE_CONTAINER == (lpnrLocal"/>
      <w:bookmarkEnd w:id="203"/>
      <w:r>
        <w:t xml:space="preserve"> if(RESOURCEUSAGE_CONTAINER == (lpnrLocal[i].dwUsage</w:t>
      </w:r>
    </w:p>
    <w:p>
      <w:pPr>
        <w:pStyle w:val="6"/>
        <w:spacing w:line="321" w:lineRule="exact"/>
        <w:ind w:left="3077"/>
      </w:pPr>
      <w:bookmarkStart w:id="204" w:name="&amp; RESOURCEUSAGE_CONTAINER))"/>
      <w:bookmarkEnd w:id="204"/>
      <w:r>
        <w:t>&amp; RESOURCEUSAGE_CONTAINER))</w:t>
      </w:r>
    </w:p>
    <w:p>
      <w:pPr>
        <w:pStyle w:val="6"/>
        <w:spacing w:before="1" w:line="322" w:lineRule="exact"/>
        <w:ind w:left="1045"/>
      </w:pPr>
      <w:bookmarkStart w:id="205" w:name="if(!EnumerateFunc(hwnd, hdc, &amp;lpnrLocal["/>
      <w:bookmarkEnd w:id="205"/>
      <w:bookmarkStart w:id="206" w:name="TextOut(hdc, 10, 10, &quot;EnumerateFunc retu"/>
      <w:bookmarkEnd w:id="206"/>
      <w:r>
        <w:t>if(!EnumerateFunc(hwnd, hdc, &amp;lpnrLocal[i]))</w:t>
      </w:r>
    </w:p>
    <w:p>
      <w:pPr>
        <w:pStyle w:val="6"/>
        <w:spacing w:line="322" w:lineRule="exact"/>
        <w:ind w:left="1185"/>
      </w:pPr>
      <w:bookmarkStart w:id="207" w:name="}"/>
      <w:bookmarkEnd w:id="207"/>
      <w:r>
        <w:t>TextOut(hdc, 10, 10, "EnumerateFunc returned FALSE.", 29);</w:t>
      </w:r>
    </w:p>
    <w:p>
      <w:pPr>
        <w:pStyle w:val="6"/>
        <w:spacing w:line="322" w:lineRule="exact"/>
        <w:ind w:left="765"/>
      </w:pPr>
      <w:r>
        <w:rPr>
          <w:w w:val="99"/>
        </w:rPr>
        <w:t>}</w:t>
      </w:r>
    </w:p>
    <w:p>
      <w:pPr>
        <w:pStyle w:val="6"/>
        <w:ind w:left="625"/>
      </w:pPr>
      <w:bookmarkStart w:id="208" w:name="}"/>
      <w:bookmarkEnd w:id="208"/>
      <w:r>
        <w:rPr>
          <w:w w:val="99"/>
        </w:rPr>
        <w:t>}</w:t>
      </w:r>
    </w:p>
    <w:p>
      <w:pPr>
        <w:pStyle w:val="6"/>
        <w:spacing w:before="5"/>
        <w:rPr>
          <w:sz w:val="20"/>
        </w:rPr>
      </w:pPr>
    </w:p>
    <w:p>
      <w:pPr>
        <w:pStyle w:val="6"/>
        <w:spacing w:before="88" w:line="322" w:lineRule="exact"/>
        <w:ind w:left="625"/>
      </w:pPr>
      <w:bookmarkStart w:id="209" w:name="// Обработка ошибок."/>
      <w:bookmarkEnd w:id="209"/>
      <w:r>
        <w:t>// Обработка ошибок.</w:t>
      </w:r>
    </w:p>
    <w:p>
      <w:pPr>
        <w:pStyle w:val="6"/>
        <w:ind w:left="626"/>
      </w:pPr>
      <w:bookmarkStart w:id="210" w:name="else if (dwResultEnum != ERROR_NO_MORE_I"/>
      <w:bookmarkEnd w:id="210"/>
      <w:r>
        <w:t>else if (dwResultEnum != ERROR_NO_MORE_ITEMS)</w:t>
      </w:r>
    </w:p>
    <w:p>
      <w:pPr>
        <w:pStyle w:val="6"/>
        <w:ind w:left="625"/>
      </w:pPr>
      <w:bookmarkStart w:id="211" w:name="{"/>
      <w:bookmarkEnd w:id="211"/>
      <w:r>
        <w:rPr>
          <w:w w:val="99"/>
        </w:rPr>
        <w:t>{</w:t>
      </w:r>
    </w:p>
    <w:p>
      <w:pPr>
        <w:pStyle w:val="6"/>
        <w:ind w:left="765" w:right="891" w:hanging="1"/>
      </w:pPr>
      <w:bookmarkStart w:id="212" w:name="NetErrorHandler(hwnd, dwResultEnum, (LPS"/>
      <w:bookmarkEnd w:id="212"/>
      <w:r>
        <w:t>NetErrorHandler(hwnd, dwResultEnum, (LPSTR)"WNetEnumResource");</w:t>
      </w:r>
      <w:bookmarkStart w:id="213" w:name="break;"/>
      <w:bookmarkEnd w:id="213"/>
      <w:r>
        <w:t xml:space="preserve"> break;</w:t>
      </w:r>
    </w:p>
    <w:p>
      <w:pPr>
        <w:pStyle w:val="6"/>
        <w:ind w:left="625"/>
      </w:pPr>
      <w:bookmarkStart w:id="214" w:name="}"/>
      <w:bookmarkEnd w:id="214"/>
      <w:r>
        <w:rPr>
          <w:w w:val="99"/>
        </w:rPr>
        <w:t>}</w:t>
      </w:r>
    </w:p>
    <w:p>
      <w:pPr>
        <w:spacing w:after="0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 w:line="322" w:lineRule="exact"/>
        <w:ind w:left="260"/>
      </w:pPr>
      <w:r>
        <w:pict>
          <v:group id="_x0000_s1094" o:spid="_x0000_s1094" o:spt="203" style="position:absolute;left:0pt;margin-left:18pt;margin-top:17.95pt;height:750.3pt;width:555.1pt;mso-position-horizontal-relative:page;mso-position-vertical-relative:page;z-index:-254097408;mso-width-relative:page;mso-height-relative:page;" coordorigin="360,360" coordsize="11102,15006">
            <o:lock v:ext="edit"/>
            <v:shape id="_x0000_s1095" o:spid="_x0000_s1095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96" o:spid="_x0000_s1096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97" o:spid="_x0000_s1097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98" o:spid="_x0000_s1098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99" o:spid="_x0000_s1099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00" o:spid="_x0000_s1100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215" w:name="}"/>
      <w:bookmarkEnd w:id="215"/>
      <w:r>
        <w:rPr>
          <w:w w:val="99"/>
        </w:rPr>
        <w:t>}</w:t>
      </w:r>
    </w:p>
    <w:p>
      <w:pPr>
        <w:pStyle w:val="6"/>
        <w:ind w:left="260"/>
      </w:pPr>
      <w:bookmarkStart w:id="216" w:name="while(dwResultEnum != ERROR_NO_MORE_ITEM"/>
      <w:bookmarkEnd w:id="216"/>
      <w:r>
        <w:t>while(dwResultEnum != ERROR_NO_MORE_ITEMS);</w:t>
      </w:r>
    </w:p>
    <w:p>
      <w:pPr>
        <w:pStyle w:val="6"/>
      </w:pPr>
    </w:p>
    <w:p>
      <w:pPr>
        <w:pStyle w:val="6"/>
        <w:spacing w:before="1"/>
        <w:ind w:left="260" w:right="3661"/>
      </w:pPr>
      <w:bookmarkStart w:id="217" w:name="// Вызов функции GlobalFree для очистки "/>
      <w:bookmarkEnd w:id="217"/>
      <w:r>
        <w:t>// Вызов функции GlobalFree для очистки ресурсов.</w:t>
      </w:r>
      <w:bookmarkStart w:id="218" w:name="GlobalFree((HGLOBAL)lpnrLocal);"/>
      <w:bookmarkEnd w:id="218"/>
      <w:r>
        <w:t xml:space="preserve"> GlobalFree((HGLOBAL)lpnrLocal);</w:t>
      </w:r>
    </w:p>
    <w:p>
      <w:pPr>
        <w:pStyle w:val="6"/>
        <w:spacing w:before="11"/>
        <w:rPr>
          <w:sz w:val="27"/>
        </w:rPr>
      </w:pPr>
    </w:p>
    <w:p>
      <w:pPr>
        <w:pStyle w:val="6"/>
        <w:ind w:left="260" w:right="3235"/>
      </w:pPr>
      <w:bookmarkStart w:id="219" w:name="// Вызов WNetCloseEnum для остановки пер"/>
      <w:bookmarkEnd w:id="219"/>
      <w:r>
        <w:t>// Вызов WNetCloseEnum для остановки перечисления.</w:t>
      </w:r>
      <w:bookmarkStart w:id="220" w:name="dwResult = WNetCloseEnum(hEnum);"/>
      <w:bookmarkEnd w:id="220"/>
      <w:r>
        <w:t xml:space="preserve"> dwResult = WNetCloseEnum(hEnum);</w:t>
      </w:r>
    </w:p>
    <w:p>
      <w:pPr>
        <w:pStyle w:val="6"/>
      </w:pPr>
    </w:p>
    <w:p>
      <w:pPr>
        <w:pStyle w:val="6"/>
        <w:spacing w:line="322" w:lineRule="exact"/>
        <w:ind w:left="260"/>
      </w:pPr>
      <w:bookmarkStart w:id="221" w:name="if(dwResult != NO_ERROR)"/>
      <w:bookmarkEnd w:id="221"/>
      <w:r>
        <w:t>if(dwResult != NO_ERROR)</w:t>
      </w:r>
    </w:p>
    <w:p>
      <w:pPr>
        <w:pStyle w:val="6"/>
        <w:ind w:left="260"/>
      </w:pPr>
      <w:bookmarkStart w:id="222" w:name="{"/>
      <w:bookmarkEnd w:id="222"/>
      <w:r>
        <w:rPr>
          <w:w w:val="99"/>
        </w:rPr>
        <w:t>{</w:t>
      </w:r>
    </w:p>
    <w:p>
      <w:pPr>
        <w:pStyle w:val="6"/>
        <w:ind w:left="399"/>
      </w:pPr>
      <w:bookmarkStart w:id="223" w:name="// Обработка ошибок."/>
      <w:bookmarkEnd w:id="223"/>
      <w:r>
        <w:t>// Обработка ошибок.</w:t>
      </w:r>
    </w:p>
    <w:p>
      <w:pPr>
        <w:pStyle w:val="6"/>
        <w:ind w:left="399" w:right="2328" w:firstLine="1"/>
      </w:pPr>
      <w:bookmarkStart w:id="224" w:name="NetErrorHandler(hwnd, dwResult, (LPSTR)&quot;"/>
      <w:bookmarkEnd w:id="224"/>
      <w:r>
        <w:t>NetErrorHandler(hwnd, dwResult, (LPSTR)"WNetCloseEnum");</w:t>
      </w:r>
      <w:bookmarkStart w:id="225" w:name="return FALSE;"/>
      <w:bookmarkEnd w:id="225"/>
      <w:r>
        <w:t xml:space="preserve"> return FALSE;</w:t>
      </w:r>
    </w:p>
    <w:p>
      <w:pPr>
        <w:pStyle w:val="6"/>
        <w:spacing w:line="321" w:lineRule="exact"/>
        <w:ind w:left="260"/>
      </w:pPr>
      <w:bookmarkStart w:id="226" w:name="}"/>
      <w:bookmarkEnd w:id="226"/>
      <w:r>
        <w:rPr>
          <w:w w:val="99"/>
        </w:rPr>
        <w:t>}</w:t>
      </w:r>
    </w:p>
    <w:p>
      <w:pPr>
        <w:pStyle w:val="6"/>
        <w:spacing w:before="1" w:line="322" w:lineRule="exact"/>
        <w:ind w:left="260"/>
      </w:pPr>
      <w:bookmarkStart w:id="227" w:name="return TRUE;"/>
      <w:bookmarkEnd w:id="227"/>
      <w:bookmarkStart w:id="228" w:name="}"/>
      <w:bookmarkEnd w:id="228"/>
      <w:r>
        <w:t>return TRUE;</w:t>
      </w:r>
    </w:p>
    <w:p>
      <w:pPr>
        <w:pStyle w:val="6"/>
        <w:ind w:left="121"/>
      </w:pPr>
      <w:r>
        <w:rPr>
          <w:w w:val="99"/>
        </w:rPr>
        <w:t>}</w:t>
      </w:r>
    </w:p>
    <w:p>
      <w:pPr>
        <w:pStyle w:val="6"/>
        <w:spacing w:before="3"/>
      </w:pPr>
    </w:p>
    <w:p>
      <w:pPr>
        <w:pStyle w:val="3"/>
        <w:ind w:right="1369"/>
      </w:pPr>
      <w:bookmarkStart w:id="229" w:name="Лабораторная работа № 2"/>
      <w:bookmarkEnd w:id="229"/>
      <w:r>
        <w:t>Лабораторная работа № 2</w:t>
      </w:r>
    </w:p>
    <w:p>
      <w:pPr>
        <w:pStyle w:val="6"/>
        <w:spacing w:before="1"/>
        <w:rPr>
          <w:b/>
          <w:sz w:val="16"/>
        </w:rPr>
      </w:pPr>
    </w:p>
    <w:p>
      <w:pPr>
        <w:pStyle w:val="6"/>
        <w:spacing w:before="88"/>
        <w:ind w:left="481" w:right="376" w:firstLine="139"/>
      </w:pPr>
      <w:bookmarkStart w:id="230" w:name="Цель работы: изучить архитектуру приклад"/>
      <w:bookmarkEnd w:id="230"/>
      <w:r>
        <w:t>Цель работы: изучить архитектуру прикладного интерфейса Windows Sock- ets (Winsock).</w:t>
      </w:r>
    </w:p>
    <w:p>
      <w:pPr>
        <w:pStyle w:val="6"/>
        <w:spacing w:before="8"/>
        <w:rPr>
          <w:sz w:val="20"/>
        </w:rPr>
      </w:pPr>
    </w:p>
    <w:p>
      <w:pPr>
        <w:pStyle w:val="4"/>
        <w:spacing w:before="88" w:line="240" w:lineRule="auto"/>
        <w:ind w:left="1858" w:right="1370"/>
        <w:jc w:val="center"/>
      </w:pPr>
      <w:bookmarkStart w:id="231" w:name="Краткие теоретические сведения"/>
      <w:bookmarkEnd w:id="231"/>
      <w:r>
        <w:t>Краткие теоретические сведения</w:t>
      </w:r>
    </w:p>
    <w:p>
      <w:pPr>
        <w:pStyle w:val="6"/>
        <w:spacing w:before="10"/>
        <w:rPr>
          <w:b/>
          <w:sz w:val="23"/>
        </w:rPr>
      </w:pPr>
    </w:p>
    <w:p>
      <w:pPr>
        <w:spacing w:before="1"/>
        <w:ind w:left="841" w:right="0" w:firstLine="0"/>
        <w:jc w:val="left"/>
        <w:rPr>
          <w:b/>
          <w:sz w:val="28"/>
        </w:rPr>
      </w:pPr>
      <w:bookmarkStart w:id="232" w:name="Протокол TCP"/>
      <w:bookmarkEnd w:id="232"/>
      <w:r>
        <w:rPr>
          <w:b/>
          <w:sz w:val="28"/>
        </w:rPr>
        <w:t>Протокол TCP</w:t>
      </w:r>
    </w:p>
    <w:p>
      <w:pPr>
        <w:pStyle w:val="6"/>
        <w:ind w:left="121" w:right="341" w:firstLine="709"/>
        <w:jc w:val="both"/>
      </w:pPr>
      <w:bookmarkStart w:id="233" w:name="Протокол TCP предоставляет надежную, ори"/>
      <w:bookmarkEnd w:id="233"/>
      <w:r>
        <w:t>Протокол TCP предоставляет надежную, ориентированную на соединение службу доставки.</w:t>
      </w:r>
    </w:p>
    <w:p>
      <w:pPr>
        <w:pStyle w:val="6"/>
        <w:ind w:left="121" w:right="340" w:firstLine="709"/>
        <w:jc w:val="both"/>
      </w:pPr>
      <w:bookmarkStart w:id="234" w:name="Данные протокола TCP передаются сегмента"/>
      <w:bookmarkEnd w:id="234"/>
      <w:r>
        <w:t>Данные протокола TCP передаются сегментами, и соединение должно быть установлено до того, как узлы начнут обмениваться данными. TCP ис- пользует потоки, в которых данные представлены в виде последовательности</w:t>
      </w:r>
      <w:bookmarkStart w:id="235" w:name="TCP обеспечивает надежность, присваивая "/>
      <w:bookmarkEnd w:id="235"/>
      <w:r>
        <w:t xml:space="preserve"> байт.</w:t>
      </w:r>
    </w:p>
    <w:p>
      <w:pPr>
        <w:pStyle w:val="6"/>
        <w:ind w:left="121" w:right="338" w:firstLine="709"/>
        <w:jc w:val="both"/>
      </w:pPr>
      <w:r>
        <w:t>TCP обеспечивает надежность, присваивая номера последовательности (sequence number) каждому передаваемому сегменту. Если сегмент разбивается на мелкие пакеты, то узел-получатель сможет узнать, все ли части получены. Для этого используются подтверждения. Для каждого отправленного сегмента узел-получатель должен вернуть отправителю подтверждение (acknowledgement, АСК) в течение определенного времени.</w:t>
      </w:r>
    </w:p>
    <w:p>
      <w:pPr>
        <w:pStyle w:val="6"/>
        <w:ind w:left="121" w:right="339" w:firstLine="709"/>
        <w:jc w:val="both"/>
      </w:pPr>
      <w:bookmarkStart w:id="236" w:name="Если отправитель не получил АСК, то данн"/>
      <w:bookmarkEnd w:id="236"/>
      <w:r>
        <w:t>Если отправитель не получил АСК, то данные передаются повторно. Если сегмент поврежден, то узел-получатель отвергает его. Поскольку АСК в этом случае не посылается, отправитель передает сегмент еще раз.</w:t>
      </w:r>
    </w:p>
    <w:p>
      <w:pPr>
        <w:pStyle w:val="6"/>
        <w:ind w:left="830"/>
        <w:jc w:val="both"/>
      </w:pPr>
      <w:bookmarkStart w:id="237" w:name="Примечание: TCP описан в стандарте RFC 7"/>
      <w:bookmarkEnd w:id="237"/>
      <w:r>
        <w:t>Примечание: TCP описан в стандарте RFC 793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4"/>
        <w:spacing w:before="74"/>
        <w:ind w:left="1056"/>
        <w:jc w:val="left"/>
      </w:pPr>
      <w:r>
        <w:pict>
          <v:group id="_x0000_s1101" o:spid="_x0000_s1101" o:spt="203" style="position:absolute;left:0pt;margin-left:18pt;margin-top:17.95pt;height:750.3pt;width:555.1pt;mso-position-horizontal-relative:page;mso-position-vertical-relative:page;z-index:-254096384;mso-width-relative:page;mso-height-relative:page;" coordorigin="360,360" coordsize="11102,15006">
            <o:lock v:ext="edit"/>
            <v:shape id="_x0000_s1102" o:spid="_x0000_s1102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03" o:spid="_x0000_s1103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04" o:spid="_x0000_s1104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05" o:spid="_x0000_s1105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06" o:spid="_x0000_s1106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07" o:spid="_x0000_s1107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238" w:name="Порты"/>
      <w:bookmarkEnd w:id="238"/>
      <w:r>
        <w:t>Порты</w:t>
      </w:r>
    </w:p>
    <w:p>
      <w:pPr>
        <w:pStyle w:val="6"/>
        <w:ind w:left="346" w:right="113" w:firstLine="709"/>
        <w:jc w:val="right"/>
      </w:pPr>
      <w:bookmarkStart w:id="239" w:name="Приложения, использующие «сокеты», идент"/>
      <w:bookmarkEnd w:id="239"/>
      <w:r>
        <w:t>Приложения, использующие «сокеты», идентифицируют себя на компью-</w:t>
      </w:r>
      <w:r>
        <w:rPr>
          <w:w w:val="99"/>
        </w:rPr>
        <w:t xml:space="preserve"> </w:t>
      </w:r>
      <w:r>
        <w:t>тере посредством номера порта (port number). Например, FTP-сервер использу-</w:t>
      </w:r>
      <w:r>
        <w:rPr>
          <w:w w:val="99"/>
        </w:rPr>
        <w:t xml:space="preserve"> </w:t>
      </w:r>
      <w:r>
        <w:t>ет определенный TCP-порт, поэтому другие приложения могут связаться с ним.</w:t>
      </w:r>
      <w:r>
        <w:rPr>
          <w:w w:val="99"/>
        </w:rPr>
        <w:t xml:space="preserve"> </w:t>
      </w:r>
      <w:bookmarkStart w:id="240" w:name="Ïîðòû ìîãóò èìåòü ëþáîé íîì"/>
      <w:bookmarkEnd w:id="240"/>
      <w:r>
        <w:t>Порты могут иметь любой номер от 0 до 65 536. Номера портов для при-</w:t>
      </w:r>
      <w:r>
        <w:rPr>
          <w:w w:val="99"/>
        </w:rPr>
        <w:t xml:space="preserve"> </w:t>
      </w:r>
      <w:r>
        <w:t>ложений клиентов динамически назначаются операционной системой при об-</w:t>
      </w:r>
      <w:r>
        <w:rPr>
          <w:w w:val="99"/>
        </w:rPr>
        <w:t xml:space="preserve"> </w:t>
      </w:r>
      <w:r>
        <w:t>работке запроса на обслуживание. Существуют зарезервированные (или зара-</w:t>
      </w:r>
      <w:r>
        <w:rPr>
          <w:w w:val="99"/>
        </w:rPr>
        <w:t xml:space="preserve"> </w:t>
      </w:r>
      <w:r>
        <w:t>нее известные, от англ. well-known) номера портов, которые закреплены за</w:t>
      </w:r>
      <w:r>
        <w:rPr>
          <w:w w:val="99"/>
        </w:rPr>
        <w:t xml:space="preserve"> </w:t>
      </w:r>
      <w:r>
        <w:t>стандартными прикладными протоколами и службами. Их список можно уз-</w:t>
      </w:r>
    </w:p>
    <w:p>
      <w:pPr>
        <w:pStyle w:val="6"/>
        <w:spacing w:line="322" w:lineRule="exact"/>
        <w:ind w:left="346"/>
        <w:jc w:val="both"/>
      </w:pPr>
      <w:r>
        <w:t>нать, просмотрев текстовый файл Windows\System32\Drivers\Etc\Services.</w:t>
      </w:r>
    </w:p>
    <w:p>
      <w:pPr>
        <w:pStyle w:val="6"/>
        <w:ind w:left="346" w:right="113" w:firstLine="709"/>
        <w:jc w:val="both"/>
      </w:pPr>
      <w:bookmarkStart w:id="241" w:name="Номера зарезервированных портов располож"/>
      <w:bookmarkEnd w:id="241"/>
      <w:r>
        <w:t>Номера зарезервированных портов расположены в интервале от 1 до 1024. Полный список зарезервированных номеров портов определен в стандар- те RFC</w:t>
      </w:r>
      <w:r>
        <w:rPr>
          <w:spacing w:val="-3"/>
        </w:rPr>
        <w:t xml:space="preserve"> </w:t>
      </w:r>
      <w:r>
        <w:t>1700.</w:t>
      </w:r>
    </w:p>
    <w:p>
      <w:pPr>
        <w:pStyle w:val="4"/>
        <w:ind w:left="1055"/>
        <w:jc w:val="left"/>
      </w:pPr>
      <w:bookmarkStart w:id="242" w:name="«Сокет» (от англ. socket) во многом анал"/>
      <w:bookmarkEnd w:id="242"/>
      <w:bookmarkStart w:id="243" w:name="«Сокеты»"/>
      <w:bookmarkEnd w:id="243"/>
      <w:r>
        <w:t>«Сокеты»</w:t>
      </w:r>
    </w:p>
    <w:p>
      <w:pPr>
        <w:pStyle w:val="6"/>
        <w:ind w:left="346" w:right="112" w:firstLine="709"/>
        <w:jc w:val="both"/>
      </w:pPr>
      <w:r>
        <w:t>«Сокет» (от англ. socket) во многом аналогичен дескриптору файла (file handle). Он обеспечивает конечную точку сетевого соединения. Приложение, создавая «сокет», указывает три параметра: IP-адрес узла, тип обслуживания (протокол TCP для ориентированного на соединение обслуживания и UDP для</w:t>
      </w:r>
      <w:bookmarkStart w:id="244" w:name="Протокол UDP"/>
      <w:bookmarkEnd w:id="244"/>
      <w:r>
        <w:t xml:space="preserve"> не ориентированного) и порт, используемый приложением.</w:t>
      </w:r>
    </w:p>
    <w:p>
      <w:pPr>
        <w:pStyle w:val="4"/>
        <w:ind w:left="1056"/>
        <w:jc w:val="left"/>
      </w:pPr>
      <w:r>
        <w:t>Протокол UDP</w:t>
      </w:r>
    </w:p>
    <w:p>
      <w:pPr>
        <w:pStyle w:val="6"/>
        <w:ind w:left="346" w:right="112" w:firstLine="709"/>
        <w:jc w:val="both"/>
      </w:pPr>
      <w:bookmarkStart w:id="245" w:name="Протокол User Datagram Protocol (UDP) об"/>
      <w:bookmarkEnd w:id="245"/>
      <w:r>
        <w:t>Протокол User Datagram Protocol (UDP) обеспечивает не ориентирован- ную на соединение службу доставки датаграмм по принципу «максимального усилия». Это означает, что получение всей датаграммы или правильной после- довательности отправленных пакетов не гарантируется.</w:t>
      </w:r>
    </w:p>
    <w:p>
      <w:pPr>
        <w:pStyle w:val="6"/>
        <w:ind w:left="346" w:right="113" w:firstLine="709"/>
        <w:jc w:val="both"/>
      </w:pPr>
      <w:bookmarkStart w:id="246" w:name="Протокол UDP используется приложениями, "/>
      <w:bookmarkEnd w:id="246"/>
      <w:r>
        <w:t>Протокол UDP используется приложениями, не требующими подтвер- ждения. Обычно такие приложения передают данные небольшого объема за один раз. Примеры служб и приложений, использующих UDP: сервис имен NetBIOS, сервис датаграмм NetBIOS и сервис SNMP.</w:t>
      </w:r>
    </w:p>
    <w:p>
      <w:pPr>
        <w:pStyle w:val="4"/>
        <w:ind w:left="1055"/>
      </w:pPr>
      <w:bookmarkStart w:id="247" w:name="Порты протокола UDP"/>
      <w:bookmarkEnd w:id="247"/>
      <w:r>
        <w:t>Порты протокола UDP</w:t>
      </w:r>
    </w:p>
    <w:p>
      <w:pPr>
        <w:pStyle w:val="6"/>
        <w:ind w:left="346" w:right="113" w:firstLine="709"/>
        <w:jc w:val="both"/>
      </w:pPr>
      <w:bookmarkStart w:id="248" w:name="Для использования протокола UDP приложен"/>
      <w:bookmarkEnd w:id="248"/>
      <w:r>
        <w:t>Для использования протокола UDP приложение должно знать IP-адрес и номер порта получателя. Порт – место назначения при доставке сообщений – идентифицируется уникальным номером. Порт действует как мультиплексная очередь сообщений, то есть он может получать несколько сообщений одновре- менно. Важно отметить, что порты протокола UDP, перечисленные в таблице, отличаются от портов TCP несмотря на использование тех же значений номе-</w:t>
      </w:r>
      <w:bookmarkStart w:id="249" w:name="Сокеты в ОС Windows"/>
      <w:bookmarkEnd w:id="249"/>
      <w:r>
        <w:t xml:space="preserve"> ров. Протокол UDP описан в стандарте RFC 768.</w:t>
      </w:r>
    </w:p>
    <w:p>
      <w:pPr>
        <w:pStyle w:val="4"/>
        <w:ind w:left="1055"/>
      </w:pPr>
      <w:r>
        <w:t>Сокеты в ОС Windows</w:t>
      </w:r>
    </w:p>
    <w:p>
      <w:pPr>
        <w:pStyle w:val="6"/>
        <w:ind w:left="346" w:right="111" w:firstLine="709"/>
        <w:jc w:val="both"/>
      </w:pPr>
      <w:bookmarkStart w:id="250" w:name="В ОС Windows для работы с «сокетами» исп"/>
      <w:bookmarkEnd w:id="250"/>
      <w:r>
        <w:t>В ОС Windows для работы с «сокетами» используется библиотека Winsock, которая представляют собой высокоуровневый унифицирован-ный интерфейс взаимодействия с телекоммуникационными протоколами. Основное подспорье в изучении сокетов – Windows Sockets 2 SDK (от англ. Software De- velopment Kit) – документация, набор заголовочных файлов и инструментарий разработчика.</w:t>
      </w:r>
    </w:p>
    <w:p>
      <w:pPr>
        <w:pStyle w:val="6"/>
        <w:ind w:left="1056"/>
        <w:jc w:val="both"/>
      </w:pPr>
      <w:bookmarkStart w:id="251" w:name="Библиотека Winsock поддерживает два вида"/>
      <w:bookmarkEnd w:id="251"/>
      <w:r>
        <w:t>Библиотека</w:t>
      </w:r>
      <w:r>
        <w:rPr>
          <w:spacing w:val="24"/>
        </w:rPr>
        <w:t xml:space="preserve"> </w:t>
      </w:r>
      <w:r>
        <w:t>Winsock</w:t>
      </w:r>
      <w:r>
        <w:rPr>
          <w:spacing w:val="24"/>
        </w:rPr>
        <w:t xml:space="preserve"> </w:t>
      </w:r>
      <w:r>
        <w:t>поддерживает</w:t>
      </w:r>
      <w:r>
        <w:rPr>
          <w:spacing w:val="26"/>
        </w:rPr>
        <w:t xml:space="preserve"> </w:t>
      </w:r>
      <w:r>
        <w:t>два</w:t>
      </w:r>
      <w:r>
        <w:rPr>
          <w:spacing w:val="24"/>
        </w:rPr>
        <w:t xml:space="preserve"> </w:t>
      </w:r>
      <w:r>
        <w:t>вида</w:t>
      </w:r>
      <w:r>
        <w:rPr>
          <w:spacing w:val="24"/>
        </w:rPr>
        <w:t xml:space="preserve"> </w:t>
      </w:r>
      <w:r>
        <w:t>сокетов</w:t>
      </w:r>
      <w:r>
        <w:rPr>
          <w:spacing w:val="26"/>
        </w:rPr>
        <w:t xml:space="preserve"> </w:t>
      </w:r>
      <w:r>
        <w:t>–</w:t>
      </w:r>
      <w:r>
        <w:rPr>
          <w:spacing w:val="24"/>
        </w:rPr>
        <w:t xml:space="preserve"> </w:t>
      </w:r>
      <w:r>
        <w:t>синхронные</w:t>
      </w:r>
      <w:r>
        <w:rPr>
          <w:spacing w:val="26"/>
        </w:rPr>
        <w:t xml:space="preserve"> </w:t>
      </w:r>
      <w:r>
        <w:t>(бло-</w:t>
      </w:r>
    </w:p>
    <w:p>
      <w:pPr>
        <w:pStyle w:val="6"/>
        <w:ind w:left="346"/>
        <w:jc w:val="both"/>
      </w:pPr>
      <w:r>
        <w:t>кируемые)</w:t>
      </w:r>
      <w:r>
        <w:rPr>
          <w:spacing w:val="22"/>
        </w:rPr>
        <w:t xml:space="preserve"> </w:t>
      </w:r>
      <w:r>
        <w:t>и</w:t>
      </w:r>
      <w:r>
        <w:rPr>
          <w:spacing w:val="22"/>
        </w:rPr>
        <w:t xml:space="preserve"> </w:t>
      </w:r>
      <w:r>
        <w:t>асинхронные</w:t>
      </w:r>
      <w:r>
        <w:rPr>
          <w:spacing w:val="23"/>
        </w:rPr>
        <w:t xml:space="preserve"> </w:t>
      </w:r>
      <w:r>
        <w:t>(неблокируемые).</w:t>
      </w:r>
      <w:r>
        <w:rPr>
          <w:spacing w:val="23"/>
        </w:rPr>
        <w:t xml:space="preserve"> </w:t>
      </w:r>
      <w:r>
        <w:t>Синхронные</w:t>
      </w:r>
      <w:r>
        <w:rPr>
          <w:spacing w:val="23"/>
        </w:rPr>
        <w:t xml:space="preserve"> </w:t>
      </w:r>
      <w:r>
        <w:t>сокеты</w:t>
      </w:r>
      <w:r>
        <w:rPr>
          <w:spacing w:val="24"/>
        </w:rPr>
        <w:t xml:space="preserve"> </w:t>
      </w:r>
      <w:r>
        <w:t>задерживают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121" w:right="338"/>
        <w:jc w:val="both"/>
      </w:pPr>
      <w:r>
        <w:pict>
          <v:group id="_x0000_s1108" o:spid="_x0000_s1108" o:spt="203" style="position:absolute;left:0pt;margin-left:18pt;margin-top:17.95pt;height:750.3pt;width:555.1pt;mso-position-horizontal-relative:page;mso-position-vertical-relative:page;z-index:-254095360;mso-width-relative:page;mso-height-relative:page;" coordorigin="360,360" coordsize="11102,15006">
            <o:lock v:ext="edit"/>
            <v:shape id="_x0000_s1109" o:spid="_x0000_s1109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10" o:spid="_x0000_s1110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11" o:spid="_x0000_s1111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12" o:spid="_x0000_s1112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13" o:spid="_x0000_s1113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14" o:spid="_x0000_s1114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r>
        <w:t>управление на время выполнения операции, а асинхронные возвращают его не- медленно, продолжая выполнение в фоновом режиме, и, закончив работу, уве- домляют об этом вызывающий код.</w:t>
      </w:r>
    </w:p>
    <w:p>
      <w:pPr>
        <w:pStyle w:val="6"/>
        <w:ind w:left="121" w:right="338" w:firstLine="709"/>
        <w:jc w:val="both"/>
      </w:pPr>
      <w:bookmarkStart w:id="252" w:name="Независимо от вида, сокеты делятся на дв"/>
      <w:bookmarkEnd w:id="252"/>
      <w:r>
        <w:t>Независимо от вида, сокеты делятся на два типа – потоковые и дейта- граммные. Потоковые сокеты работают с установкой соединения, обеспечивая надежную идентификацию обоих сторон и гарантируют целостность и успеш- ность доставки данных. Дейтаграмные сокеты работают без установки соеди- нения и не обеспечивают ни идентификации отправителя, ни контроля успеш- ности доставки данных, зато они заметно быстрее потоковых.</w:t>
      </w:r>
    </w:p>
    <w:p>
      <w:pPr>
        <w:pStyle w:val="6"/>
        <w:spacing w:before="1"/>
        <w:ind w:left="121" w:right="337" w:firstLine="709"/>
        <w:jc w:val="both"/>
      </w:pPr>
      <w:bookmarkStart w:id="253" w:name="Выбор того или иного типа сокетов опреде"/>
      <w:bookmarkEnd w:id="253"/>
      <w:r>
        <w:t>Выбор того или иного типа сокетов определяется транспортным протоко- лом на котором работает сервер, – клиент не может по своему желанию устано- вить с дейтаграммным сервером потоковое соединение.</w:t>
      </w:r>
    </w:p>
    <w:p>
      <w:pPr>
        <w:pStyle w:val="6"/>
        <w:ind w:left="121" w:right="340" w:firstLine="709"/>
        <w:jc w:val="both"/>
      </w:pPr>
      <w:bookmarkStart w:id="254" w:name="Замечание: дейтаграммные сокеты опираютс"/>
      <w:bookmarkEnd w:id="254"/>
      <w:r>
        <w:t>Замечание: дейтаграммные сокеты опираются на протокол UDP, а пото- ковые на TCP.</w:t>
      </w:r>
    </w:p>
    <w:p>
      <w:pPr>
        <w:pStyle w:val="6"/>
        <w:ind w:left="121" w:right="338" w:firstLine="709"/>
        <w:jc w:val="both"/>
      </w:pPr>
      <w:bookmarkStart w:id="255" w:name="Перед началом использования функций библ"/>
      <w:bookmarkEnd w:id="255"/>
      <w:r>
        <w:t>Перед началом использования функций библиотеки Winsock ее необхо-</w:t>
      </w:r>
      <w:bookmarkStart w:id="256" w:name="int WSAStartup (WORD wVersionRequested, "/>
      <w:bookmarkEnd w:id="256"/>
      <w:r>
        <w:t xml:space="preserve"> димо подготовить к работе вызовом функции</w:t>
      </w:r>
    </w:p>
    <w:p>
      <w:pPr>
        <w:pStyle w:val="6"/>
        <w:ind w:left="1538"/>
      </w:pPr>
      <w:r>
        <w:t>int WSAStartup (WORD wVersionRequested, LPWSADATA lpWSA-</w:t>
      </w:r>
    </w:p>
    <w:p>
      <w:pPr>
        <w:pStyle w:val="6"/>
        <w:spacing w:line="321" w:lineRule="exact"/>
        <w:ind w:left="829"/>
      </w:pPr>
      <w:r>
        <w:t>Data)</w:t>
      </w:r>
    </w:p>
    <w:p>
      <w:pPr>
        <w:pStyle w:val="6"/>
        <w:spacing w:before="1"/>
        <w:ind w:left="120" w:right="337" w:firstLine="709"/>
      </w:pPr>
      <w:bookmarkStart w:id="257" w:name="передав в старшем байта слова wVersionRe"/>
      <w:bookmarkEnd w:id="257"/>
      <w:r>
        <w:t>передав в старшем байта слова wVersionRequested номер требуемой вер- сии, а в младшем – номер подверсии.</w:t>
      </w:r>
    </w:p>
    <w:p>
      <w:pPr>
        <w:pStyle w:val="6"/>
        <w:spacing w:line="321" w:lineRule="exact"/>
        <w:ind w:left="830"/>
      </w:pPr>
      <w:bookmarkStart w:id="258" w:name="Второй шаг – создание объекта &quot;сокет&quot;. Э"/>
      <w:bookmarkEnd w:id="258"/>
      <w:r>
        <w:t>Второй шаг – создание объекта "сокет". Это осуществляется функцией</w:t>
      </w:r>
    </w:p>
    <w:p>
      <w:pPr>
        <w:pStyle w:val="6"/>
        <w:spacing w:line="322" w:lineRule="exact"/>
        <w:ind w:left="1538"/>
      </w:pPr>
      <w:bookmarkStart w:id="259" w:name="SOCKET socket (int af, int type, int pro"/>
      <w:bookmarkEnd w:id="259"/>
      <w:r>
        <w:t>SOCKET socket (int af, int type, int protocol)</w:t>
      </w:r>
    </w:p>
    <w:p>
      <w:pPr>
        <w:pStyle w:val="6"/>
        <w:ind w:left="120" w:right="338" w:firstLine="709"/>
        <w:jc w:val="both"/>
      </w:pPr>
      <w:bookmarkStart w:id="260" w:name="Первый слева аргумент указывает на семей"/>
      <w:bookmarkEnd w:id="260"/>
      <w:r>
        <w:t>Первый слева аргумент указывает на семейство используемых протоко- лов. Для интернет-приложений он должен иметь значение AF_INET. Следую- щий аргумент задает тип создаваемого сокета – потоковый (SOCK_STREAM) или дейтаграммный (SOCK_DGRAM). Последний аргумент уточняет, какой транспортный протокол следует использовать. Нулевое значение соответствует выбору по умолчанию: TCP для потоковых сокетов и UDP для дейтаграммных. Если функция завершилась успешно, она возвращает дескриптор сокета, в про- тивном случае значение INVALID_SOCKET.</w:t>
      </w:r>
    </w:p>
    <w:p>
      <w:pPr>
        <w:pStyle w:val="6"/>
        <w:ind w:left="121" w:right="340" w:firstLine="709"/>
        <w:jc w:val="both"/>
      </w:pPr>
      <w:bookmarkStart w:id="261" w:name="Дальнейшие шаги зависит от того, являетс"/>
      <w:bookmarkEnd w:id="261"/>
      <w:r>
        <w:t>Дальнейшие шаги зависит от того, является приложение сервером или клиентом. Ниже эти два случая будут описаны раздельно.</w:t>
      </w:r>
    </w:p>
    <w:p>
      <w:pPr>
        <w:pStyle w:val="6"/>
        <w:ind w:left="121" w:right="340" w:firstLine="709"/>
        <w:jc w:val="both"/>
      </w:pPr>
      <w:bookmarkStart w:id="262" w:name="Клиент: шаг третий – для установки соеди"/>
      <w:bookmarkEnd w:id="262"/>
      <w:r>
        <w:t>Клиент: шаг третий – для установки соединения с удаленным узлом пото- ковый сокет должен вызвать функцию</w:t>
      </w:r>
    </w:p>
    <w:p>
      <w:pPr>
        <w:pStyle w:val="6"/>
        <w:spacing w:line="322" w:lineRule="exact"/>
        <w:ind w:left="1538"/>
        <w:jc w:val="both"/>
      </w:pPr>
      <w:bookmarkStart w:id="263" w:name="Датаграмные сокеты работают без установк"/>
      <w:bookmarkEnd w:id="263"/>
      <w:bookmarkStart w:id="264" w:name="int connect (SOCKET s, const struct sock"/>
      <w:bookmarkEnd w:id="264"/>
      <w:r>
        <w:t>int connect (SOCKET s, const struct sockaddr FAR* name, int namelen)</w:t>
      </w:r>
    </w:p>
    <w:p>
      <w:pPr>
        <w:pStyle w:val="6"/>
        <w:ind w:left="121" w:right="338" w:firstLine="709"/>
        <w:jc w:val="both"/>
      </w:pPr>
      <w:r>
        <w:t>Датаграмные сокеты работают без установки соединения, поэтому, обыч- но не обращаются к функции connect.</w:t>
      </w:r>
    </w:p>
    <w:p>
      <w:pPr>
        <w:pStyle w:val="6"/>
        <w:ind w:left="121" w:right="337" w:firstLine="709"/>
        <w:jc w:val="both"/>
      </w:pPr>
      <w:bookmarkStart w:id="265" w:name="Первый слева аргумент – дескриптор сокет"/>
      <w:bookmarkEnd w:id="265"/>
      <w:r>
        <w:t>Первый слева аргумент – дескриптор сокета, возращенный функцией socket; второй – указатель на структуру "sockaddr", содержащую в себе адрес и порт удаленного узла с которым устанавливается соединение. Последний аргу- мент сообщает функции размер структуры sockaddr.</w:t>
      </w:r>
    </w:p>
    <w:p>
      <w:pPr>
        <w:pStyle w:val="6"/>
        <w:ind w:left="121" w:right="337" w:firstLine="709"/>
        <w:jc w:val="both"/>
      </w:pPr>
      <w:bookmarkStart w:id="266" w:name="После вызова connect система предпринима"/>
      <w:bookmarkEnd w:id="266"/>
      <w:r>
        <w:t>После вызова connect система предпринимает попытку установить соеди- нение с указанным узлом. Если по каким-то причинам это сделать не удастся (адрес задан неправильно, узел не существует или "висит", компьютер находит- ся не в сети), функция возвратит ненулевое значение.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346" w:right="112" w:firstLine="709"/>
        <w:jc w:val="both"/>
      </w:pPr>
      <w:r>
        <w:pict>
          <v:group id="_x0000_s1115" o:spid="_x0000_s1115" o:spt="203" style="position:absolute;left:0pt;margin-left:18pt;margin-top:17.95pt;height:750.3pt;width:555.1pt;mso-position-horizontal-relative:page;mso-position-vertical-relative:page;z-index:-254094336;mso-width-relative:page;mso-height-relative:page;" coordorigin="360,360" coordsize="11102,15006">
            <o:lock v:ext="edit"/>
            <v:shape id="_x0000_s1116" o:spid="_x0000_s1116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17" o:spid="_x0000_s1117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18" o:spid="_x0000_s1118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19" o:spid="_x0000_s1119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20" o:spid="_x0000_s1120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21" o:spid="_x0000_s1121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267" w:name="Сервер: шаг третий – прежде, чем сервер "/>
      <w:bookmarkEnd w:id="267"/>
      <w:r>
        <w:t>Сервер: шаг третий – прежде, чем сервер сможет использовать сокет, он должен связать его с локальным адресом. Локальный, как, впрочем, и любой другой адрес Интернета, состоит из IP-адреса узла и номера порта. Если сервер имеет несколько IP адресов, то сокет может быть связан как со всеми сразу (для этого вместо IP-адреса следует указать константу INADDR_ANY равную ну-</w:t>
      </w:r>
      <w:bookmarkStart w:id="268" w:name="Связывание осуществляется вызовом функци"/>
      <w:bookmarkEnd w:id="268"/>
      <w:r>
        <w:t xml:space="preserve"> лю), так и с каким-то конкретным одним.</w:t>
      </w:r>
    </w:p>
    <w:p>
      <w:pPr>
        <w:pStyle w:val="6"/>
        <w:spacing w:line="322" w:lineRule="exact"/>
        <w:ind w:left="1055"/>
        <w:jc w:val="both"/>
      </w:pPr>
      <w:r>
        <w:t>Связывание осуществляется вызовом функции</w:t>
      </w:r>
    </w:p>
    <w:p>
      <w:pPr>
        <w:pStyle w:val="6"/>
        <w:spacing w:line="322" w:lineRule="exact"/>
        <w:ind w:left="1763"/>
        <w:jc w:val="both"/>
      </w:pPr>
      <w:bookmarkStart w:id="269" w:name="int bind (SOCKET s, const struct sockadd"/>
      <w:bookmarkEnd w:id="269"/>
      <w:bookmarkStart w:id="270" w:name="Первым слева аргументом передается дескр"/>
      <w:bookmarkEnd w:id="270"/>
      <w:r>
        <w:t>int bind (SOCKET s, const struct sockaddr FAR* name, int namelen)</w:t>
      </w:r>
    </w:p>
    <w:p>
      <w:pPr>
        <w:pStyle w:val="6"/>
        <w:ind w:left="346" w:right="113" w:firstLine="709"/>
        <w:jc w:val="both"/>
      </w:pPr>
      <w:r>
        <w:t>Первым слева аргументом передается дескриптор сокета, возращенный функций socket, за ним следуют указатель на структуру sockaddr и ее длина.</w:t>
      </w:r>
    </w:p>
    <w:p>
      <w:pPr>
        <w:pStyle w:val="6"/>
        <w:spacing w:before="1"/>
        <w:ind w:left="346" w:right="113" w:firstLine="709"/>
        <w:jc w:val="both"/>
      </w:pPr>
      <w:bookmarkStart w:id="271" w:name="Строго говоря, клиент также должен связы"/>
      <w:bookmarkEnd w:id="271"/>
      <w:r>
        <w:t>Строго говоря, клиент также должен связывать сокет с локальным адре- сом перед его использованием, однако, за него это делает функция connect, ас- социируя сокет с одним из портов, наугад выбранных из диапазона 1024-5000. Сервер же должен "садиться" на заранее определенный порт, например, 21 для FTP, 23 для telnet, 25 для SMTP, 80 для WEB, 110 для POP3 и т.д. Поэтому ему</w:t>
      </w:r>
      <w:bookmarkStart w:id="272" w:name="При успешном выполнении функция возвраща"/>
      <w:bookmarkEnd w:id="272"/>
      <w:r>
        <w:t xml:space="preserve"> приходится осуществлять связывание "вручную".</w:t>
      </w:r>
    </w:p>
    <w:p>
      <w:pPr>
        <w:pStyle w:val="6"/>
        <w:ind w:left="346" w:right="115" w:firstLine="709"/>
        <w:jc w:val="both"/>
      </w:pPr>
      <w:r>
        <w:t>При успешном выполнении функция возвращает нулевое значение и не- нулевое в противном случае.</w:t>
      </w:r>
    </w:p>
    <w:p>
      <w:pPr>
        <w:pStyle w:val="6"/>
        <w:ind w:left="346" w:right="114" w:firstLine="709"/>
        <w:jc w:val="both"/>
      </w:pPr>
      <w:bookmarkStart w:id="273" w:name="Сервер: шаг четвертый – выполнив связыва"/>
      <w:bookmarkEnd w:id="273"/>
      <w:r>
        <w:t>Сервер: шаг четвертый – выполнив связывание, потоковый сервер пере- ходит в режим ожидания подключений, вызывая функцию</w:t>
      </w:r>
    </w:p>
    <w:p>
      <w:pPr>
        <w:pStyle w:val="6"/>
        <w:spacing w:line="321" w:lineRule="exact"/>
        <w:ind w:left="1763"/>
        <w:jc w:val="both"/>
      </w:pPr>
      <w:bookmarkStart w:id="274" w:name="int listen (SOCKET s, int backlog),"/>
      <w:bookmarkEnd w:id="274"/>
      <w:r>
        <w:t>int listen (SOCKET s, int backlog),</w:t>
      </w:r>
    </w:p>
    <w:p>
      <w:pPr>
        <w:pStyle w:val="6"/>
        <w:spacing w:before="1"/>
        <w:ind w:left="346" w:right="115" w:firstLine="709"/>
        <w:jc w:val="both"/>
      </w:pPr>
      <w:bookmarkStart w:id="275" w:name="где s – дескриптор сокета, а backlog – м"/>
      <w:bookmarkEnd w:id="275"/>
      <w:r>
        <w:t>где s – дескриптор сокета, а backlog – максимально допустимый размер очереди сообщений.</w:t>
      </w:r>
    </w:p>
    <w:p>
      <w:pPr>
        <w:pStyle w:val="6"/>
        <w:ind w:left="346" w:right="113" w:firstLine="709"/>
        <w:jc w:val="both"/>
      </w:pPr>
      <w:bookmarkStart w:id="276" w:name="Размер очереди ограничивает количество о"/>
      <w:bookmarkEnd w:id="276"/>
      <w:r>
        <w:t>Размер очереди ограничивает количество одновременно обрабатываемых соединений, поэтому, к его выбору следует подходить "с умом". Если очередь полностью заполнена, очередной клиент при попытке установить соединение получит отказ (TCP пакет с установленным флагом RST). В то же время макси- мально разумное количество подключений определяются производительностью сервера, объемом оперативной памяти и т.д.</w:t>
      </w:r>
    </w:p>
    <w:p>
      <w:pPr>
        <w:pStyle w:val="6"/>
        <w:ind w:left="346" w:right="114" w:firstLine="709"/>
        <w:jc w:val="both"/>
      </w:pPr>
      <w:bookmarkStart w:id="277" w:name="Датаграммные серверы не вызывают функцию"/>
      <w:bookmarkEnd w:id="277"/>
      <w:r>
        <w:t>Датаграммные серверы не вызывают функцию listen, т.к. работают без ус- тановки соединения и сразу же после выполнения связывания могут вызывать recvfrom для чтения входящих сообщений, минуя четвертый и пятый шаги.</w:t>
      </w:r>
    </w:p>
    <w:p>
      <w:pPr>
        <w:pStyle w:val="6"/>
        <w:ind w:left="346" w:right="113" w:firstLine="709"/>
        <w:jc w:val="both"/>
      </w:pPr>
      <w:bookmarkStart w:id="278" w:name="Сервер: шаг пятый – извлечение запросов "/>
      <w:bookmarkEnd w:id="278"/>
      <w:r>
        <w:t>Сервер: шаг пятый – извлечение запросов на соединение из очереди осу- ществляется функцией</w:t>
      </w:r>
    </w:p>
    <w:p>
      <w:pPr>
        <w:pStyle w:val="6"/>
        <w:ind w:left="1054" w:right="114" w:firstLine="709"/>
        <w:jc w:val="both"/>
      </w:pPr>
      <w:bookmarkStart w:id="279" w:name="SOCKET accept (SOCKET s, struct sockaddr"/>
      <w:bookmarkEnd w:id="279"/>
      <w:r>
        <w:t>SOCKET accept (SOCKET s, struct sockaddr FAR* addr, int FAR*</w:t>
      </w:r>
      <w:bookmarkStart w:id="280" w:name="которая автоматически создает новый соке"/>
      <w:bookmarkEnd w:id="280"/>
      <w:r>
        <w:t xml:space="preserve"> addrlen),</w:t>
      </w:r>
    </w:p>
    <w:p>
      <w:pPr>
        <w:pStyle w:val="6"/>
        <w:ind w:left="346" w:right="112"/>
        <w:jc w:val="both"/>
      </w:pPr>
      <w:r>
        <w:t>которая автоматически создает новый сокет, выполняет связывание и возвра- щает его дескриптор, а в структуру sockaddr заносит сведения о подключив- шемся клиенте (IP-адрес и порт). Если в момент вызова accept очередь пуста, функция не возвращает управление до тех пор, пока с сервером не будет уста- новлено хотя бы одно соединение. В случае возникновения ошибки функция возвращает отрицательное значение.</w:t>
      </w:r>
    </w:p>
    <w:p>
      <w:pPr>
        <w:pStyle w:val="6"/>
        <w:ind w:left="346" w:right="113" w:firstLine="709"/>
        <w:jc w:val="both"/>
      </w:pPr>
      <w:bookmarkStart w:id="281" w:name="Для параллельной работы с несколькими кл"/>
      <w:bookmarkEnd w:id="281"/>
      <w:r>
        <w:t>Для параллельной работы с несколькими клиентами следует сразу же по- сле извлечения запроса из очереди порождать новый поток (процесс), передавая ему дескриптор созданного функцией accept сокета, затем вновь извлекать из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121" w:right="338"/>
        <w:jc w:val="both"/>
      </w:pPr>
      <w:r>
        <w:pict>
          <v:group id="_x0000_s1122" o:spid="_x0000_s1122" o:spt="203" style="position:absolute;left:0pt;margin-left:18pt;margin-top:17.95pt;height:750.3pt;width:555.1pt;mso-position-horizontal-relative:page;mso-position-vertical-relative:page;z-index:-254093312;mso-width-relative:page;mso-height-relative:page;" coordorigin="360,360" coordsize="11102,15006">
            <o:lock v:ext="edit"/>
            <v:shape id="_x0000_s1123" o:spid="_x0000_s1123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24" o:spid="_x0000_s1124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25" o:spid="_x0000_s1125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26" o:spid="_x0000_s1126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27" o:spid="_x0000_s1127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28" o:spid="_x0000_s1128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r>
        <w:t>очереди очередной запрос и т.д. В противном случае, пока не завершит работу один клиент, север не сможет обслуживать всех остальных.</w:t>
      </w:r>
    </w:p>
    <w:p>
      <w:pPr>
        <w:pStyle w:val="6"/>
        <w:spacing w:before="1"/>
        <w:ind w:left="121" w:right="338" w:firstLine="709"/>
        <w:jc w:val="both"/>
      </w:pPr>
      <w:bookmarkStart w:id="282" w:name="Клиент и сервер: после того как соединен"/>
      <w:bookmarkEnd w:id="282"/>
      <w:r>
        <w:t>Клиент и сервер: после того как соединение установлено, потоковые со- кеты могут обмениваться с удаленным узлом данными, вызывая функции</w:t>
      </w:r>
    </w:p>
    <w:p>
      <w:pPr>
        <w:pStyle w:val="6"/>
        <w:ind w:left="830" w:right="2485"/>
        <w:jc w:val="both"/>
      </w:pPr>
      <w:bookmarkStart w:id="283" w:name="int send (SOCKET s, const char FAR * buf"/>
      <w:bookmarkEnd w:id="283"/>
      <w:bookmarkStart w:id="284" w:name="int recv (SOCKET s, char FAR* buf, int l"/>
      <w:bookmarkEnd w:id="284"/>
      <w:r>
        <w:t>int send (SOCKET s, const char FAR * buf, int len,int flags)</w:t>
      </w:r>
      <w:bookmarkStart w:id="285" w:name="для посылки и приема данных соответствен"/>
      <w:bookmarkEnd w:id="285"/>
      <w:r>
        <w:t xml:space="preserve"> int recv (SOCKET s, char FAR* buf, int len, int flags)</w:t>
      </w:r>
    </w:p>
    <w:p>
      <w:pPr>
        <w:pStyle w:val="6"/>
        <w:spacing w:line="322" w:lineRule="exact"/>
        <w:ind w:left="121"/>
        <w:jc w:val="both"/>
      </w:pPr>
      <w:r>
        <w:t>для посылки и приема данных соответственно.</w:t>
      </w:r>
    </w:p>
    <w:p>
      <w:pPr>
        <w:pStyle w:val="6"/>
        <w:ind w:left="120" w:right="338" w:firstLine="709"/>
        <w:jc w:val="both"/>
      </w:pPr>
      <w:bookmarkStart w:id="286" w:name="Функция send возвращает управление сразу"/>
      <w:bookmarkEnd w:id="286"/>
      <w:r>
        <w:t>Функция send возвращает управление сразу же после ее выполнения не- зависимо от того, получила ли принимающая сторона наши данные или нет. При успешном завершении функция возвращает количество передаваемых (не переданных!) данных – т.е. успешное завершение еще не свидетельствует об успешной доставке! В общем-то, протокол TCP (на который опираются потоко- вые сокеты) гарантирует успешную доставку данных получателю, но лишь при условии, что соединение не будет преждевременно разорвано. Если связь пре- рвется до окончания пересылки, данные останутся не переданными, но вызы- вающий код не получит об этом никакого уведомления! А ошибка возвращает- ся лишь в том случае, если соединение разорвано до вызова функции send.</w:t>
      </w:r>
    </w:p>
    <w:p>
      <w:pPr>
        <w:pStyle w:val="6"/>
        <w:ind w:left="121" w:right="338" w:firstLine="708"/>
        <w:jc w:val="both"/>
      </w:pPr>
      <w:bookmarkStart w:id="287" w:name="Функция же recv возвращает управление то"/>
      <w:bookmarkEnd w:id="287"/>
      <w:r>
        <w:t>Функция же recv возвращает управление только после того, как получит хотя бы один байт. Точнее говоря, она ожидает прихода целой дейтаграммы. Дейтаграмма – это совокупность одного или нескольких IP пакетов, посланных вызовом send. Упрощенно говоря, каждый вызов recv за один раз получает столько байтов, сколько их было послано функцией send. При этом подразуме- вается, что функции recv предоставлен буфер достаточных размеров, – в про- тивном случае ее придется вызвать несколько раз. Однако, при всех последую- щих обращениях данные будут браться из локального буфера, а не приниматься из сети, т.к. TCP-провайдер не может получить "кусочек" дейтаграммы, а толь-</w:t>
      </w:r>
      <w:bookmarkStart w:id="288" w:name="Дейтаграммный сокет так же может пользов"/>
      <w:bookmarkEnd w:id="288"/>
      <w:r>
        <w:t xml:space="preserve"> ко ею всю целиком.</w:t>
      </w:r>
    </w:p>
    <w:p>
      <w:pPr>
        <w:pStyle w:val="6"/>
        <w:ind w:left="120" w:right="338" w:firstLine="709"/>
        <w:jc w:val="both"/>
      </w:pPr>
      <w:r>
        <w:t>Дейтаграммный сокет так же может пользоваться функциями send и recv, если предварительно вызовет connect (см. "Клиент: шаг третий"), но у него есть и свои, "персональные", функции:</w:t>
      </w:r>
    </w:p>
    <w:p>
      <w:pPr>
        <w:pStyle w:val="6"/>
        <w:ind w:left="121" w:right="339" w:firstLine="709"/>
        <w:jc w:val="both"/>
      </w:pPr>
      <w:bookmarkStart w:id="289" w:name="int sendto (SOCKET s, const char FAR * b"/>
      <w:bookmarkEnd w:id="289"/>
      <w:r>
        <w:t>int sendto (SOCKET s, const char FAR * buf, int len,int flags, const struct sockaddr FAR * to, int tolen)</w:t>
      </w:r>
    </w:p>
    <w:p>
      <w:pPr>
        <w:pStyle w:val="6"/>
        <w:ind w:left="121" w:right="339" w:firstLine="709"/>
        <w:jc w:val="both"/>
      </w:pPr>
      <w:bookmarkStart w:id="290" w:name="int recvfrom (SOCKET s, char FAR* buf, i"/>
      <w:bookmarkEnd w:id="290"/>
      <w:r>
        <w:t>int recvfrom (SOCKET s, char FAR* buf, int len, int flags, struct sockaddr FAR* from, int FAR* fromlen)</w:t>
      </w:r>
    </w:p>
    <w:p>
      <w:pPr>
        <w:pStyle w:val="6"/>
        <w:ind w:left="121" w:right="337" w:firstLine="709"/>
        <w:jc w:val="both"/>
      </w:pPr>
      <w:bookmarkStart w:id="291" w:name="Они очень похожи на send и recv, – разни"/>
      <w:bookmarkEnd w:id="291"/>
      <w:r>
        <w:t>Они очень похожи на send и recv, – разница лишь в том, что sendto и recvfrom требуют явного указания адреса узла принимаемого или передаваемо- го данные. Вызов recvfrom не требует предварительного задания адреса пере- дающего узла – функция принимает все пакеты, приходящие на заданный UDP- порт со всех IP адресов и портов. Напротив, отвечать отправителю следует на тот же самый порт откуда пришло сообщение. Поскольку, функция recvfrom заносит IP-адрес и номер порта клиента после получения от него сообщения, программисту фактически ничего не нужно делать – только передать sendto тот же самый указатель на структуру sockaddr, который был ранее передан функ- ции recvfrem, получившей сообщение от клиента.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346" w:right="112" w:firstLine="709"/>
        <w:jc w:val="both"/>
      </w:pPr>
      <w:r>
        <w:pict>
          <v:group id="_x0000_s1129" o:spid="_x0000_s1129" o:spt="203" style="position:absolute;left:0pt;margin-left:-36pt;margin-top:-54.05pt;height:750.3pt;width:555.1pt;mso-position-horizontal-relative:page;mso-position-vertical-relative:page;z-index:-254092288;mso-width-relative:page;mso-height-relative:page;" coordorigin="360,360" coordsize="11102,15006">
            <o:lock v:ext="edit"/>
            <v:shape id="_x0000_s1130" o:spid="_x0000_s1130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31" o:spid="_x0000_s1131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32" o:spid="_x0000_s1132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33" o:spid="_x0000_s1133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34" o:spid="_x0000_s1134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35" o:spid="_x0000_s1135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292" w:name="Еще одна деталь – транспортный протокол "/>
      <w:bookmarkEnd w:id="292"/>
      <w:r>
        <w:t>Еще одна деталь – транспортный протокол UDP, на который опираются дейтаграммные сокеты, не гарантирует успешной доставки сообщений и эта за- дача ложиться на плечи самого разработчика. Решить ее можно, например, по- сылкой клиентом подтверждения об успешности получения данных. Правда, клиент тоже не может быть уверен, что подтверждение дойдет до сервера, а не потеряется где-нибудь в дороге. Подтверждать же получение подтверждения - бессмысленно, т. к. это рекурсивно неразрешимо. Лучше вообще не использо-</w:t>
      </w:r>
      <w:bookmarkStart w:id="293" w:name="Во всем остальном обе пары функций полно"/>
      <w:bookmarkEnd w:id="293"/>
      <w:r>
        <w:t xml:space="preserve"> вать дейтаграммные сокеты на ненадежных каналах.</w:t>
      </w:r>
    </w:p>
    <w:p>
      <w:pPr>
        <w:pStyle w:val="6"/>
        <w:spacing w:line="321" w:lineRule="exact"/>
        <w:ind w:left="1055"/>
        <w:jc w:val="both"/>
      </w:pPr>
      <w:r>
        <w:t>Во всем остальном обе пары функций полностью идентичны.</w:t>
      </w:r>
    </w:p>
    <w:p>
      <w:pPr>
        <w:pStyle w:val="6"/>
        <w:spacing w:before="1" w:line="322" w:lineRule="exact"/>
        <w:ind w:left="1055"/>
        <w:jc w:val="both"/>
      </w:pPr>
      <w:bookmarkStart w:id="294" w:name="Все четыре функции при возникновении оши"/>
      <w:bookmarkEnd w:id="294"/>
      <w:r>
        <w:t>Все</w:t>
      </w:r>
      <w:r>
        <w:rPr>
          <w:spacing w:val="52"/>
        </w:rPr>
        <w:t xml:space="preserve"> </w:t>
      </w:r>
      <w:r>
        <w:t>четыре</w:t>
      </w:r>
      <w:r>
        <w:rPr>
          <w:spacing w:val="53"/>
        </w:rPr>
        <w:t xml:space="preserve"> </w:t>
      </w:r>
      <w:r>
        <w:t>функции</w:t>
      </w:r>
      <w:r>
        <w:rPr>
          <w:spacing w:val="54"/>
        </w:rPr>
        <w:t xml:space="preserve"> </w:t>
      </w:r>
      <w:r>
        <w:t>при</w:t>
      </w:r>
      <w:r>
        <w:rPr>
          <w:spacing w:val="53"/>
        </w:rPr>
        <w:t xml:space="preserve"> </w:t>
      </w:r>
      <w:r>
        <w:t>возникновении</w:t>
      </w:r>
      <w:r>
        <w:rPr>
          <w:spacing w:val="53"/>
        </w:rPr>
        <w:t xml:space="preserve"> </w:t>
      </w:r>
      <w:r>
        <w:t>ошибки</w:t>
      </w:r>
      <w:r>
        <w:rPr>
          <w:spacing w:val="53"/>
        </w:rPr>
        <w:t xml:space="preserve"> </w:t>
      </w:r>
      <w:r>
        <w:t>возвращают</w:t>
      </w:r>
      <w:r>
        <w:rPr>
          <w:spacing w:val="55"/>
        </w:rPr>
        <w:t xml:space="preserve"> </w:t>
      </w:r>
      <w:r>
        <w:t>значение</w:t>
      </w:r>
    </w:p>
    <w:p>
      <w:pPr>
        <w:pStyle w:val="6"/>
        <w:spacing w:line="322" w:lineRule="exact"/>
        <w:ind w:left="346"/>
      </w:pPr>
      <w:r>
        <w:t>SOCKET_ERROR = -1.</w:t>
      </w:r>
    </w:p>
    <w:p>
      <w:pPr>
        <w:pStyle w:val="6"/>
        <w:ind w:left="346" w:right="112" w:firstLine="709"/>
        <w:jc w:val="both"/>
      </w:pPr>
      <w:bookmarkStart w:id="295" w:name="Шаг шестой, последний – для закрытия сое"/>
      <w:bookmarkEnd w:id="295"/>
      <w:r>
        <w:t>Шаг шестой, последний – для закрытия соединения и уничтожения сокета предназначена функция "int closesocket (SOCKET s)", которая в случае удачно- го завершения операции возвращает нулевое значение.</w:t>
      </w:r>
    </w:p>
    <w:p>
      <w:pPr>
        <w:pStyle w:val="6"/>
        <w:ind w:left="346" w:right="112" w:firstLine="709"/>
        <w:jc w:val="both"/>
      </w:pPr>
      <w:bookmarkStart w:id="296" w:name="Перед выходом из программы, необходимо в"/>
      <w:bookmarkEnd w:id="296"/>
      <w:r>
        <w:t>Перед выходом из программы, необходимо вызвать функцию "int WSACleanup (void)" для деинициализации библиотеки WINSOCK и освобож- дения используемых этим приложением ресурсов. Внимание: завершение про- цесса функцией ExitProcess автоматически не освобождает ресурсы сокетов.</w:t>
      </w:r>
    </w:p>
    <w:p>
      <w:pPr>
        <w:pStyle w:val="6"/>
        <w:rPr>
          <w:sz w:val="30"/>
        </w:rPr>
      </w:pPr>
    </w:p>
    <w:p>
      <w:pPr>
        <w:pStyle w:val="4"/>
        <w:spacing w:before="257" w:line="240" w:lineRule="auto"/>
        <w:ind w:left="3229"/>
        <w:jc w:val="left"/>
      </w:pPr>
      <w:bookmarkStart w:id="297" w:name="Задания к лабораторной работе № 2"/>
      <w:bookmarkEnd w:id="297"/>
      <w:r>
        <w:t>Задания к лабораторной работе № 2</w:t>
      </w:r>
    </w:p>
    <w:p>
      <w:pPr>
        <w:pStyle w:val="6"/>
        <w:spacing w:before="8"/>
        <w:rPr>
          <w:b/>
          <w:sz w:val="23"/>
        </w:rPr>
      </w:pPr>
    </w:p>
    <w:p>
      <w:pPr>
        <w:pStyle w:val="6"/>
        <w:ind w:left="346" w:right="112" w:firstLine="709"/>
        <w:jc w:val="both"/>
      </w:pPr>
      <w:bookmarkStart w:id="298" w:name="Все программы выполняются на любом языке"/>
      <w:bookmarkEnd w:id="298"/>
      <w:r>
        <w:t xml:space="preserve">Все программы выполняются на любом языке программирования, ис- пользуются </w:t>
      </w:r>
      <w:r>
        <w:rPr>
          <w:b/>
        </w:rPr>
        <w:t xml:space="preserve">только </w:t>
      </w:r>
      <w:r>
        <w:t>функции Windows API. Для каждого варианта должно быть реализовано две версии программы: одна работающая посредством протокола TCP, вторая – UDP.</w:t>
      </w:r>
    </w:p>
    <w:p>
      <w:pPr>
        <w:pStyle w:val="6"/>
        <w:spacing w:line="322" w:lineRule="exact"/>
        <w:ind w:left="1056"/>
        <w:jc w:val="both"/>
      </w:pPr>
      <w:bookmarkStart w:id="299" w:name="Написать программу, реализующую следующи"/>
      <w:bookmarkEnd w:id="299"/>
      <w:r>
        <w:t>Написать программу, реализующую следующие функции:</w:t>
      </w:r>
    </w:p>
    <w:p>
      <w:pPr>
        <w:pStyle w:val="6"/>
        <w:spacing w:before="1"/>
        <w:ind w:left="346" w:right="112" w:firstLine="720"/>
        <w:jc w:val="both"/>
      </w:pPr>
      <w:bookmarkStart w:id="300" w:name="Вариант 1: Программа представляет просте"/>
      <w:bookmarkEnd w:id="300"/>
      <w:r>
        <w:rPr>
          <w:b/>
        </w:rPr>
        <w:t>Вариант 1</w:t>
      </w:r>
      <w:r>
        <w:t>: Программа представляет простейший «чат» (от англ. chat), позволяющий обмениваться текстовыми сообщениями между двумя компьюте- рами.</w:t>
      </w:r>
    </w:p>
    <w:p>
      <w:pPr>
        <w:pStyle w:val="6"/>
        <w:ind w:left="346" w:right="114" w:firstLine="719"/>
        <w:jc w:val="both"/>
      </w:pPr>
      <w:bookmarkStart w:id="301" w:name="Вариант 2: Программа позволяет копироват"/>
      <w:bookmarkEnd w:id="301"/>
      <w:r>
        <w:rPr>
          <w:b/>
        </w:rPr>
        <w:t>Вариант 2</w:t>
      </w:r>
      <w:r>
        <w:t>: Программа позволяет копировать бинарные файлы с одного</w:t>
      </w:r>
      <w:bookmarkStart w:id="302" w:name="Вариант 3: Программа измеряет скорость п"/>
      <w:bookmarkEnd w:id="302"/>
      <w:r>
        <w:t xml:space="preserve"> компьютера на другой.</w:t>
      </w:r>
    </w:p>
    <w:p>
      <w:pPr>
        <w:pStyle w:val="6"/>
        <w:ind w:left="346" w:right="113" w:firstLine="720"/>
        <w:jc w:val="both"/>
      </w:pPr>
      <w:r>
        <w:rPr>
          <w:b/>
        </w:rPr>
        <w:t>Вариант 3</w:t>
      </w:r>
      <w:r>
        <w:t>: Программа измеряет скорость передачи информации по про- токолам TCP и UDP, а так же количество потерянных (искаженных) пакетов. Трафик генерируется псевдослучайным образом (т.е. генерируется псевдослу- чайная последовательность данных, отсылается на другой компьютер и там сравнивается с эталоном).</w:t>
      </w:r>
    </w:p>
    <w:p>
      <w:pPr>
        <w:pStyle w:val="6"/>
        <w:ind w:left="346" w:right="113" w:firstLine="720"/>
        <w:jc w:val="both"/>
      </w:pPr>
      <w:bookmarkStart w:id="303" w:name="Вариант 4: Программа удаленного рисовани"/>
      <w:bookmarkEnd w:id="303"/>
      <w:r>
        <w:rPr>
          <w:b/>
        </w:rPr>
        <w:t>Вариант 4</w:t>
      </w:r>
      <w:r>
        <w:t>: Программа удаленного рисования. На первом компьютере пользователь может рисовать кривые мышкой на «холсте». На втором на таком же холсте рисунок повторяется в реальном времени.</w:t>
      </w:r>
    </w:p>
    <w:p>
      <w:pPr>
        <w:pStyle w:val="6"/>
        <w:spacing w:before="3"/>
      </w:pPr>
    </w:p>
    <w:p>
      <w:pPr>
        <w:pStyle w:val="4"/>
        <w:spacing w:before="0" w:line="240" w:lineRule="auto"/>
        <w:ind w:left="1830" w:right="1600"/>
        <w:jc w:val="center"/>
      </w:pPr>
      <w:bookmarkStart w:id="304" w:name="Пример программы реализации сервера DayT"/>
      <w:bookmarkEnd w:id="304"/>
      <w:r>
        <w:t>Пример программы реализации сервера DayTime</w:t>
      </w:r>
    </w:p>
    <w:p>
      <w:pPr>
        <w:pStyle w:val="6"/>
        <w:spacing w:before="226"/>
        <w:ind w:left="346" w:right="7147"/>
      </w:pPr>
      <w:bookmarkStart w:id="305" w:name="#include &lt;stdio.h&gt;"/>
      <w:bookmarkEnd w:id="305"/>
      <w:r>
        <w:t>#include &lt;stdio.h&gt;</w:t>
      </w:r>
      <w:bookmarkStart w:id="306" w:name="#include &lt;sys/types.h&gt;"/>
      <w:bookmarkEnd w:id="306"/>
      <w:r>
        <w:t xml:space="preserve"> #include &lt;sys/types.h&gt;</w:t>
      </w:r>
    </w:p>
    <w:p>
      <w:pPr>
        <w:spacing w:after="0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121" w:right="7248"/>
      </w:pPr>
      <w:r>
        <w:pict>
          <v:group id="_x0000_s1136" o:spid="_x0000_s1136" o:spt="203" style="position:absolute;left:0pt;margin-left:18pt;margin-top:17.95pt;height:750.3pt;width:555.1pt;mso-position-horizontal-relative:page;mso-position-vertical-relative:page;z-index:-254091264;mso-width-relative:page;mso-height-relative:page;" coordorigin="360,360" coordsize="11102,15006">
            <o:lock v:ext="edit"/>
            <v:shape id="_x0000_s1137" o:spid="_x0000_s1137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38" o:spid="_x0000_s1138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39" o:spid="_x0000_s1139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40" o:spid="_x0000_s1140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41" o:spid="_x0000_s1141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42" o:spid="_x0000_s1142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307" w:name="#include &lt;sys/socket.h&gt;"/>
      <w:bookmarkEnd w:id="307"/>
      <w:r>
        <w:t>#include &lt;sys/socket.h&gt;</w:t>
      </w:r>
      <w:bookmarkStart w:id="308" w:name="#include &lt;netinet/in.h&gt;"/>
      <w:bookmarkEnd w:id="308"/>
      <w:r>
        <w:t xml:space="preserve"> #include &lt;netinet/in.h&gt;</w:t>
      </w:r>
      <w:bookmarkStart w:id="309" w:name="#include &lt;netdb.h&gt;"/>
      <w:bookmarkEnd w:id="309"/>
      <w:r>
        <w:t xml:space="preserve"> #include &lt;netdb.h&gt;</w:t>
      </w:r>
    </w:p>
    <w:p>
      <w:pPr>
        <w:pStyle w:val="6"/>
        <w:spacing w:before="68" w:line="644" w:lineRule="exact"/>
        <w:ind w:left="121" w:right="5764"/>
      </w:pPr>
      <w:bookmarkStart w:id="310" w:name="#define fatal(x) { perror(x); exit(1); }"/>
      <w:bookmarkEnd w:id="310"/>
      <w:r>
        <w:t>#define fatal(x) { perror(x); exit(1); }</w:t>
      </w:r>
      <w:bookmarkStart w:id="311" w:name="main()"/>
      <w:bookmarkEnd w:id="311"/>
      <w:r>
        <w:t xml:space="preserve"> main()</w:t>
      </w:r>
    </w:p>
    <w:p>
      <w:pPr>
        <w:pStyle w:val="6"/>
        <w:spacing w:line="254" w:lineRule="exact"/>
        <w:ind w:left="121"/>
      </w:pPr>
      <w:bookmarkStart w:id="312" w:name="{"/>
      <w:bookmarkEnd w:id="312"/>
      <w:bookmarkStart w:id="313" w:name="int    s, c, sz;"/>
      <w:bookmarkEnd w:id="313"/>
      <w:r>
        <w:rPr>
          <w:w w:val="99"/>
        </w:rPr>
        <w:t>{</w:t>
      </w:r>
    </w:p>
    <w:p>
      <w:pPr>
        <w:pStyle w:val="6"/>
        <w:tabs>
          <w:tab w:val="left" w:pos="1404"/>
        </w:tabs>
        <w:ind w:left="829"/>
      </w:pPr>
      <w:r>
        <w:t>int</w:t>
      </w:r>
      <w:r>
        <w:tab/>
      </w:r>
      <w:r>
        <w:t>s, c,</w:t>
      </w:r>
      <w:r>
        <w:rPr>
          <w:spacing w:val="-2"/>
        </w:rPr>
        <w:t xml:space="preserve"> </w:t>
      </w:r>
      <w:r>
        <w:t>sz;</w:t>
      </w:r>
    </w:p>
    <w:p>
      <w:pPr>
        <w:pStyle w:val="6"/>
        <w:spacing w:before="1"/>
        <w:ind w:left="829" w:right="6202"/>
      </w:pPr>
      <w:bookmarkStart w:id="314" w:name="struct sockaddr_in ssa, csa;"/>
      <w:bookmarkEnd w:id="314"/>
      <w:r>
        <w:t>struct sockaddr_in ssa, csa;</w:t>
      </w:r>
      <w:bookmarkStart w:id="315" w:name="struct sockaddr *sp, *cp;"/>
      <w:bookmarkEnd w:id="315"/>
      <w:r>
        <w:t xml:space="preserve"> struct sockaddr *sp, *cp;</w:t>
      </w:r>
    </w:p>
    <w:p>
      <w:pPr>
        <w:pStyle w:val="6"/>
        <w:tabs>
          <w:tab w:val="left" w:pos="1519"/>
        </w:tabs>
        <w:ind w:left="829" w:right="5315" w:hanging="1"/>
      </w:pPr>
      <w:bookmarkStart w:id="316" w:name="char   *tstr, node[128], service[16];"/>
      <w:bookmarkEnd w:id="316"/>
      <w:r>
        <w:t>char</w:t>
      </w:r>
      <w:r>
        <w:tab/>
      </w:r>
      <w:r>
        <w:t>*tstr, node[128],</w:t>
      </w:r>
      <w:r>
        <w:rPr>
          <w:spacing w:val="-18"/>
        </w:rPr>
        <w:t xml:space="preserve"> </w:t>
      </w:r>
      <w:r>
        <w:t>service[16];</w:t>
      </w:r>
      <w:bookmarkStart w:id="317" w:name="time_t itime;"/>
      <w:bookmarkEnd w:id="317"/>
      <w:r>
        <w:t xml:space="preserve"> time_t</w:t>
      </w:r>
      <w:r>
        <w:rPr>
          <w:spacing w:val="-2"/>
        </w:rPr>
        <w:t xml:space="preserve"> </w:t>
      </w:r>
      <w:r>
        <w:t>itime;</w:t>
      </w:r>
    </w:p>
    <w:p>
      <w:pPr>
        <w:pStyle w:val="6"/>
        <w:spacing w:before="10"/>
        <w:rPr>
          <w:sz w:val="27"/>
        </w:rPr>
      </w:pPr>
    </w:p>
    <w:p>
      <w:pPr>
        <w:pStyle w:val="6"/>
        <w:ind w:left="829" w:right="5764"/>
      </w:pPr>
      <w:bookmarkStart w:id="318" w:name="sp = (struct sockaddr *)&amp;ssa;"/>
      <w:bookmarkEnd w:id="318"/>
      <w:r>
        <w:t>sp = (struct sockaddr *)&amp;ssa;</w:t>
      </w:r>
      <w:bookmarkStart w:id="319" w:name="cp = (struct sockaddr *)&amp;csa;"/>
      <w:bookmarkEnd w:id="319"/>
      <w:r>
        <w:t xml:space="preserve"> cp = (struct sockaddr *)&amp;csa;</w:t>
      </w:r>
    </w:p>
    <w:p>
      <w:pPr>
        <w:pStyle w:val="6"/>
      </w:pPr>
    </w:p>
    <w:p>
      <w:pPr>
        <w:pStyle w:val="6"/>
        <w:spacing w:before="1"/>
        <w:ind w:left="829"/>
      </w:pPr>
      <w:bookmarkStart w:id="320" w:name="/* Создаём сокет */"/>
      <w:bookmarkEnd w:id="320"/>
      <w:r>
        <w:t>/* Создаём сокет */</w:t>
      </w:r>
    </w:p>
    <w:p>
      <w:pPr>
        <w:pStyle w:val="6"/>
        <w:spacing w:line="322" w:lineRule="exact"/>
        <w:ind w:left="829"/>
      </w:pPr>
      <w:bookmarkStart w:id="321" w:name="s = socket(AF_INET, SOCK_STREAM, 0);"/>
      <w:bookmarkEnd w:id="321"/>
      <w:bookmarkStart w:id="322" w:name="if (s == -1)"/>
      <w:bookmarkEnd w:id="322"/>
      <w:r>
        <w:t>s = socket(AF_INET, SOCK_STREAM, 0);</w:t>
      </w:r>
    </w:p>
    <w:p>
      <w:pPr>
        <w:pStyle w:val="6"/>
        <w:spacing w:line="322" w:lineRule="exact"/>
        <w:ind w:left="829"/>
      </w:pPr>
      <w:r>
        <w:t>if (s == -1)</w:t>
      </w:r>
    </w:p>
    <w:p>
      <w:pPr>
        <w:pStyle w:val="6"/>
        <w:ind w:left="1537"/>
      </w:pPr>
      <w:bookmarkStart w:id="323" w:name="fatal(&quot;Невозможно создать сокет&quot;);"/>
      <w:bookmarkEnd w:id="323"/>
      <w:r>
        <w:t>fatal("Невозможно создать сокет");</w:t>
      </w:r>
    </w:p>
    <w:p>
      <w:pPr>
        <w:pStyle w:val="6"/>
      </w:pPr>
    </w:p>
    <w:p>
      <w:pPr>
        <w:pStyle w:val="6"/>
        <w:spacing w:before="1"/>
        <w:ind w:left="829" w:right="5377"/>
      </w:pPr>
      <w:bookmarkStart w:id="324" w:name="/* Занимаем порт 13 */"/>
      <w:bookmarkEnd w:id="324"/>
      <w:r>
        <w:t>/* Занимаем порт 13 */</w:t>
      </w:r>
      <w:bookmarkStart w:id="325" w:name="ssa.sin_family = AF_INET;"/>
      <w:bookmarkEnd w:id="325"/>
      <w:r>
        <w:t xml:space="preserve"> ssa.sin_family = AF_INET;</w:t>
      </w:r>
      <w:bookmarkStart w:id="326" w:name="ssa.sin_port = htons(13);"/>
      <w:bookmarkEnd w:id="326"/>
      <w:r>
        <w:t xml:space="preserve"> ssa.sin_port = htons(13);</w:t>
      </w:r>
    </w:p>
    <w:p>
      <w:pPr>
        <w:pStyle w:val="6"/>
        <w:ind w:left="829"/>
      </w:pPr>
      <w:bookmarkStart w:id="327" w:name="ssa.sin_addr.s_addr = INADDR_ANY;"/>
      <w:bookmarkEnd w:id="327"/>
      <w:r>
        <w:t>ssa.sin_addr.s_addr = INADDR_ANY;</w:t>
      </w:r>
    </w:p>
    <w:p>
      <w:pPr>
        <w:pStyle w:val="6"/>
        <w:spacing w:before="10"/>
        <w:rPr>
          <w:sz w:val="27"/>
        </w:rPr>
      </w:pPr>
    </w:p>
    <w:p>
      <w:pPr>
        <w:pStyle w:val="6"/>
        <w:ind w:left="1537" w:right="4587" w:hanging="709"/>
      </w:pPr>
      <w:bookmarkStart w:id="328" w:name="if (bind(s, sp, sizeof(ssa)) == -1)"/>
      <w:bookmarkEnd w:id="328"/>
      <w:r>
        <w:t>if (bind(s, sp, sizeof(ssa)) == -1)</w:t>
      </w:r>
      <w:bookmarkStart w:id="329" w:name="fatal(&quot;Невозможно занять порт&quot;);"/>
      <w:bookmarkEnd w:id="329"/>
      <w:r>
        <w:t xml:space="preserve"> fatal("Невозможно занять порт");</w:t>
      </w:r>
    </w:p>
    <w:p>
      <w:pPr>
        <w:pStyle w:val="6"/>
      </w:pPr>
    </w:p>
    <w:p>
      <w:pPr>
        <w:pStyle w:val="6"/>
        <w:spacing w:before="1"/>
        <w:ind w:left="829"/>
      </w:pPr>
      <w:bookmarkStart w:id="330" w:name="/*"/>
      <w:bookmarkEnd w:id="330"/>
      <w:r>
        <w:t>/*</w:t>
      </w:r>
    </w:p>
    <w:p>
      <w:pPr>
        <w:pStyle w:val="11"/>
        <w:numPr>
          <w:ilvl w:val="0"/>
          <w:numId w:val="3"/>
        </w:numPr>
        <w:tabs>
          <w:tab w:val="left" w:pos="1109"/>
        </w:tabs>
        <w:spacing w:before="0" w:after="0" w:line="322" w:lineRule="exact"/>
        <w:ind w:left="1108" w:right="0" w:hanging="211"/>
        <w:jc w:val="left"/>
        <w:rPr>
          <w:sz w:val="28"/>
        </w:rPr>
      </w:pPr>
      <w:bookmarkStart w:id="331" w:name="* Переводим сокет в режим ожидания запро"/>
      <w:bookmarkEnd w:id="331"/>
      <w:bookmarkStart w:id="332" w:name="* Переводим сокет в режим ожидания запро"/>
      <w:bookmarkEnd w:id="332"/>
      <w:r>
        <w:rPr>
          <w:sz w:val="28"/>
        </w:rPr>
        <w:t>Переводим сокет в режим ожидания</w:t>
      </w:r>
      <w:r>
        <w:rPr>
          <w:spacing w:val="-2"/>
          <w:sz w:val="28"/>
        </w:rPr>
        <w:t xml:space="preserve"> </w:t>
      </w:r>
      <w:r>
        <w:rPr>
          <w:sz w:val="28"/>
        </w:rPr>
        <w:t>запросов</w:t>
      </w:r>
    </w:p>
    <w:p>
      <w:pPr>
        <w:pStyle w:val="11"/>
        <w:numPr>
          <w:ilvl w:val="0"/>
          <w:numId w:val="3"/>
        </w:numPr>
        <w:tabs>
          <w:tab w:val="left" w:pos="1109"/>
        </w:tabs>
        <w:spacing w:before="0" w:after="0" w:line="322" w:lineRule="exact"/>
        <w:ind w:left="1108" w:right="0" w:hanging="211"/>
        <w:jc w:val="left"/>
        <w:rPr>
          <w:sz w:val="28"/>
        </w:rPr>
      </w:pPr>
      <w:bookmarkStart w:id="333" w:name="* на установление соединения"/>
      <w:bookmarkEnd w:id="333"/>
      <w:bookmarkStart w:id="334" w:name="* на установление соединения"/>
      <w:bookmarkEnd w:id="334"/>
      <w:r>
        <w:rPr>
          <w:sz w:val="28"/>
        </w:rPr>
        <w:t>на установление</w:t>
      </w:r>
      <w:r>
        <w:rPr>
          <w:spacing w:val="-2"/>
          <w:sz w:val="28"/>
        </w:rPr>
        <w:t xml:space="preserve"> </w:t>
      </w:r>
      <w:r>
        <w:rPr>
          <w:sz w:val="28"/>
        </w:rPr>
        <w:t>соединения</w:t>
      </w:r>
    </w:p>
    <w:p>
      <w:pPr>
        <w:pStyle w:val="6"/>
        <w:ind w:left="898"/>
      </w:pPr>
      <w:bookmarkStart w:id="335" w:name="*/"/>
      <w:bookmarkEnd w:id="335"/>
      <w:r>
        <w:t>*/</w:t>
      </w:r>
    </w:p>
    <w:p>
      <w:pPr>
        <w:pStyle w:val="6"/>
        <w:spacing w:before="1" w:line="322" w:lineRule="exact"/>
        <w:ind w:left="828"/>
      </w:pPr>
      <w:bookmarkStart w:id="336" w:name="if (listen(s, 0) == -1)"/>
      <w:bookmarkEnd w:id="336"/>
      <w:r>
        <w:t>if (listen(s, 0) == -1)</w:t>
      </w:r>
    </w:p>
    <w:p>
      <w:pPr>
        <w:pStyle w:val="6"/>
        <w:ind w:left="1537"/>
      </w:pPr>
      <w:bookmarkStart w:id="337" w:name="fatal(&quot;Ошибка при выполнении listen&quot;);"/>
      <w:bookmarkEnd w:id="337"/>
      <w:r>
        <w:t>fatal("Ошибка при выполнении listen");</w:t>
      </w:r>
    </w:p>
    <w:p>
      <w:pPr>
        <w:pStyle w:val="6"/>
        <w:spacing w:before="10"/>
        <w:rPr>
          <w:sz w:val="27"/>
        </w:rPr>
      </w:pPr>
    </w:p>
    <w:p>
      <w:pPr>
        <w:pStyle w:val="6"/>
        <w:spacing w:before="1"/>
        <w:ind w:left="828"/>
      </w:pPr>
      <w:bookmarkStart w:id="338" w:name="while (1) {"/>
      <w:bookmarkEnd w:id="338"/>
      <w:bookmarkStart w:id="339" w:name="/* Принимаем соединение */"/>
      <w:bookmarkEnd w:id="339"/>
      <w:r>
        <w:t>while (1) {</w:t>
      </w:r>
    </w:p>
    <w:p>
      <w:pPr>
        <w:pStyle w:val="6"/>
        <w:ind w:left="1537" w:right="5123"/>
      </w:pPr>
      <w:r>
        <w:t>/* Принимаем соединение */</w:t>
      </w:r>
      <w:bookmarkStart w:id="340" w:name="sz = sizeof(csa);"/>
      <w:bookmarkEnd w:id="340"/>
      <w:r>
        <w:t xml:space="preserve"> sz = sizeof(csa);</w:t>
      </w:r>
    </w:p>
    <w:p>
      <w:pPr>
        <w:pStyle w:val="6"/>
        <w:spacing w:line="321" w:lineRule="exact"/>
        <w:ind w:left="1536"/>
      </w:pPr>
      <w:bookmarkStart w:id="341" w:name="if ((c = accept(s, cp, &amp;sz)) == -1)"/>
      <w:bookmarkEnd w:id="341"/>
      <w:r>
        <w:t>if ((c = accept(s, cp, &amp;sz)) == -1)</w:t>
      </w:r>
    </w:p>
    <w:p>
      <w:pPr>
        <w:pStyle w:val="6"/>
        <w:spacing w:before="1"/>
        <w:ind w:left="2245"/>
      </w:pPr>
      <w:bookmarkStart w:id="342" w:name="fatal(&quot;Ошибка при выполнении accept&quot;);"/>
      <w:bookmarkEnd w:id="342"/>
      <w:r>
        <w:t>fatal("Ошибка при выполнении accept");</w:t>
      </w:r>
    </w:p>
    <w:p>
      <w:pPr>
        <w:pStyle w:val="6"/>
        <w:spacing w:before="11"/>
        <w:rPr>
          <w:sz w:val="27"/>
        </w:rPr>
      </w:pPr>
    </w:p>
    <w:p>
      <w:pPr>
        <w:pStyle w:val="6"/>
        <w:ind w:left="1536" w:right="2622"/>
      </w:pPr>
      <w:bookmarkStart w:id="343" w:name="/* Получаем строку, содержащую дату и вр"/>
      <w:bookmarkEnd w:id="343"/>
      <w:r>
        <w:t>/* Получаем строку, содержащую дату и время */</w:t>
      </w:r>
      <w:bookmarkStart w:id="344" w:name="itime = time(NULL);"/>
      <w:bookmarkEnd w:id="344"/>
      <w:r>
        <w:t xml:space="preserve"> itime = time(NULL);</w:t>
      </w:r>
    </w:p>
    <w:p>
      <w:pPr>
        <w:spacing w:after="0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1762"/>
      </w:pPr>
      <w:bookmarkStart w:id="345" w:name="tstr = ctime(&amp;itime);"/>
      <w:bookmarkEnd w:id="345"/>
      <w:r>
        <w:t>tstr = ctime(&amp;itime);</w:t>
      </w:r>
    </w:p>
    <w:p>
      <w:pPr>
        <w:pStyle w:val="6"/>
        <w:spacing w:before="1"/>
      </w:pPr>
    </w:p>
    <w:p>
      <w:pPr>
        <w:pStyle w:val="6"/>
        <w:ind w:left="1762" w:right="3281"/>
      </w:pPr>
      <w:bookmarkStart w:id="346" w:name="/* Выводим время поступления запроса */"/>
      <w:bookmarkEnd w:id="346"/>
      <w:r>
        <w:t>/* Выводим время поступления запроса */</w:t>
      </w:r>
      <w:bookmarkStart w:id="347" w:name="printf\(&quot;%s\\tïîëó÷åí çàïðîñ î"/>
      <w:bookmarkEnd w:id="347"/>
      <w:r>
        <w:t xml:space="preserve"> printf("%s\tполучен запрос от ", tstr);</w:t>
      </w:r>
    </w:p>
    <w:p>
      <w:pPr>
        <w:pStyle w:val="6"/>
        <w:ind w:left="1762" w:right="3758"/>
      </w:pPr>
      <w:bookmarkStart w:id="348" w:name="if (getnameinfo(cp, sz, node,"/>
      <w:bookmarkEnd w:id="348"/>
      <w:bookmarkStart w:id="349" w:name="/* Выводим информацию о клиенте */"/>
      <w:bookmarkEnd w:id="349"/>
      <w:r>
        <w:t>/* Выводим информацию о клиенте */</w:t>
      </w:r>
      <w:bookmarkStart w:id="350" w:name="128, service, 16, 0) == 0)"/>
      <w:bookmarkEnd w:id="350"/>
      <w:r>
        <w:t xml:space="preserve"> if (getnameinfo(cp, sz, node,</w:t>
      </w:r>
    </w:p>
    <w:p>
      <w:pPr>
        <w:pStyle w:val="6"/>
        <w:ind w:left="2470" w:right="3897" w:firstLine="707"/>
      </w:pPr>
      <w:r>
        <w:t>128, service, 16, 0) == 0)</w:t>
      </w:r>
      <w:bookmarkStart w:id="351" w:name="printf(&quot;%s:%s\n&quot;, node, service);"/>
      <w:bookmarkEnd w:id="351"/>
      <w:bookmarkStart w:id="352" w:name="else"/>
      <w:bookmarkEnd w:id="352"/>
      <w:r>
        <w:t xml:space="preserve"> printf("%s:%s\n", node, service);</w:t>
      </w:r>
    </w:p>
    <w:p>
      <w:pPr>
        <w:spacing w:after="0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line="321" w:lineRule="exact"/>
        <w:jc w:val="right"/>
      </w:pPr>
      <w:r>
        <w:t>else</w:t>
      </w:r>
    </w:p>
    <w:p>
      <w:pPr>
        <w:pStyle w:val="6"/>
        <w:spacing w:before="11"/>
        <w:rPr>
          <w:sz w:val="27"/>
        </w:rPr>
      </w:pPr>
      <w:r>
        <w:br w:type="column"/>
      </w:r>
    </w:p>
    <w:p>
      <w:pPr>
        <w:pStyle w:val="6"/>
        <w:ind w:left="721" w:right="2824" w:hanging="489"/>
      </w:pPr>
      <w:bookmarkStart w:id="353" w:name="printf(&quot;%s:%d\n&quot;, inet_ntoa(csa.sin_addr"/>
      <w:bookmarkEnd w:id="353"/>
      <w:r>
        <w:t>printf("%s:%d\n", inet_ntoa(csa.sin_addr),</w:t>
      </w:r>
      <w:bookmarkStart w:id="354" w:name="ntohs(csa.sin_port));"/>
      <w:bookmarkEnd w:id="354"/>
      <w:r>
        <w:t xml:space="preserve"> ntohs(csa.sin_port));</w:t>
      </w:r>
    </w:p>
    <w:p>
      <w:pPr>
        <w:spacing w:after="0"/>
        <w:sectPr>
          <w:type w:val="continuous"/>
          <w:pgSz w:w="11900" w:h="16840"/>
          <w:pgMar w:top="1060" w:right="900" w:bottom="280" w:left="900" w:header="720" w:footer="720" w:gutter="0"/>
          <w:cols w:equalWidth="0" w:num="2">
            <w:col w:w="2198" w:space="40"/>
            <w:col w:w="7862"/>
          </w:cols>
        </w:sectPr>
      </w:pPr>
    </w:p>
    <w:p>
      <w:pPr>
        <w:pStyle w:val="6"/>
        <w:spacing w:before="4"/>
        <w:rPr>
          <w:sz w:val="20"/>
        </w:rPr>
      </w:pPr>
      <w:r>
        <w:pict>
          <v:group id="_x0000_s1143" o:spid="_x0000_s1143" o:spt="203" style="position:absolute;left:0pt;margin-left:18pt;margin-top:17.95pt;height:750.3pt;width:555.1pt;mso-position-horizontal-relative:page;mso-position-vertical-relative:page;z-index:-254090240;mso-width-relative:page;mso-height-relative:page;" coordorigin="360,360" coordsize="11102,15006">
            <o:lock v:ext="edit"/>
            <v:shape id="_x0000_s1144" o:spid="_x0000_s1144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45" o:spid="_x0000_s1145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46" o:spid="_x0000_s1146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47" o:spid="_x0000_s1147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48" o:spid="_x0000_s1148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49" o:spid="_x0000_s1149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</w:p>
    <w:p>
      <w:pPr>
        <w:pStyle w:val="6"/>
        <w:spacing w:before="88"/>
        <w:ind w:left="1762" w:right="3678"/>
      </w:pPr>
      <w:bookmarkStart w:id="355" w:name="/* Отправляем дату и время клиенту */"/>
      <w:bookmarkEnd w:id="355"/>
      <w:r>
        <w:t>/* Отправляем дату и время клиенту */</w:t>
      </w:r>
      <w:bookmarkStart w:id="356" w:name="send(c, tstr, 25, 0);"/>
      <w:bookmarkEnd w:id="356"/>
      <w:r>
        <w:t xml:space="preserve"> send(c, tstr, 25, 0);</w:t>
      </w:r>
    </w:p>
    <w:p>
      <w:pPr>
        <w:pStyle w:val="6"/>
        <w:spacing w:before="4"/>
        <w:rPr>
          <w:sz w:val="20"/>
        </w:rPr>
      </w:pPr>
    </w:p>
    <w:p>
      <w:pPr>
        <w:pStyle w:val="6"/>
        <w:spacing w:before="88"/>
        <w:ind w:left="1762" w:right="5006"/>
      </w:pPr>
      <w:bookmarkStart w:id="357" w:name="close(c);"/>
      <w:bookmarkEnd w:id="357"/>
      <w:bookmarkStart w:id="358" w:name="/* Закрываем соединение */"/>
      <w:bookmarkEnd w:id="358"/>
      <w:r>
        <w:t>/* Закрываем соединение */ close(c);</w:t>
      </w:r>
    </w:p>
    <w:p>
      <w:pPr>
        <w:pStyle w:val="6"/>
        <w:spacing w:line="321" w:lineRule="exact"/>
        <w:ind w:left="1054"/>
      </w:pPr>
      <w:bookmarkStart w:id="359" w:name="}"/>
      <w:bookmarkEnd w:id="359"/>
      <w:r>
        <w:rPr>
          <w:w w:val="99"/>
        </w:rPr>
        <w:t>}</w:t>
      </w:r>
    </w:p>
    <w:p>
      <w:pPr>
        <w:pStyle w:val="6"/>
        <w:spacing w:before="1"/>
        <w:ind w:left="346"/>
      </w:pPr>
      <w:bookmarkStart w:id="360" w:name="}"/>
      <w:bookmarkEnd w:id="360"/>
      <w:r>
        <w:rPr>
          <w:w w:val="99"/>
        </w:rPr>
        <w:t>}</w:t>
      </w:r>
    </w:p>
    <w:p>
      <w:pPr>
        <w:pStyle w:val="6"/>
        <w:spacing w:before="7"/>
        <w:rPr>
          <w:sz w:val="20"/>
        </w:rPr>
      </w:pPr>
    </w:p>
    <w:p>
      <w:pPr>
        <w:pStyle w:val="3"/>
        <w:spacing w:before="87"/>
        <w:ind w:right="918"/>
      </w:pPr>
      <w:bookmarkStart w:id="361" w:name="Лабораторная работа № 3"/>
      <w:bookmarkEnd w:id="361"/>
      <w:r>
        <w:t>Лабораторная работа № 3</w:t>
      </w:r>
    </w:p>
    <w:p>
      <w:pPr>
        <w:pStyle w:val="6"/>
        <w:spacing w:before="274"/>
        <w:ind w:left="346" w:right="112" w:firstLine="709"/>
        <w:jc w:val="both"/>
      </w:pPr>
      <w:bookmarkStart w:id="362" w:name="Цель работы: изучить протоколы Echo, Tim"/>
      <w:bookmarkEnd w:id="362"/>
      <w:r>
        <w:t>Цель работы: изучить протоколы Echo, Time, DayTime, WhoIs, Finger, RLogin, Telnet.</w:t>
      </w:r>
    </w:p>
    <w:p>
      <w:pPr>
        <w:pStyle w:val="6"/>
        <w:spacing w:before="3"/>
      </w:pPr>
    </w:p>
    <w:p>
      <w:pPr>
        <w:pStyle w:val="4"/>
        <w:spacing w:before="0" w:line="240" w:lineRule="auto"/>
        <w:ind w:left="1858" w:right="919"/>
        <w:jc w:val="center"/>
      </w:pPr>
      <w:bookmarkStart w:id="363" w:name="Краткие теоретические сведения"/>
      <w:bookmarkEnd w:id="363"/>
      <w:r>
        <w:t>Краткие теоретические сведения</w:t>
      </w:r>
    </w:p>
    <w:p>
      <w:pPr>
        <w:pStyle w:val="6"/>
        <w:spacing w:before="11"/>
        <w:rPr>
          <w:b/>
          <w:sz w:val="27"/>
        </w:rPr>
      </w:pPr>
    </w:p>
    <w:p>
      <w:pPr>
        <w:spacing w:before="0" w:line="321" w:lineRule="exact"/>
        <w:ind w:left="1056" w:right="0" w:firstLine="0"/>
        <w:jc w:val="both"/>
        <w:rPr>
          <w:b/>
          <w:sz w:val="28"/>
        </w:rPr>
      </w:pPr>
      <w:bookmarkStart w:id="364" w:name="Протокол Echo"/>
      <w:bookmarkEnd w:id="364"/>
      <w:r>
        <w:rPr>
          <w:b/>
          <w:sz w:val="28"/>
        </w:rPr>
        <w:t>Протокол Echo</w:t>
      </w:r>
    </w:p>
    <w:p>
      <w:pPr>
        <w:pStyle w:val="6"/>
        <w:ind w:left="346" w:right="112" w:firstLine="709"/>
        <w:jc w:val="both"/>
      </w:pPr>
      <w:bookmarkStart w:id="365" w:name="Эхо-сервис весьма полезен для отладки и "/>
      <w:bookmarkEnd w:id="365"/>
      <w:r>
        <w:t>Эхо-сервис весьма полезен для отладки и выполнения измерений. Этот сервис просто возвращает отправителю любые данные, полученные от него. Полное описание протокола можно найти в стандарте RFC 862.</w:t>
      </w:r>
    </w:p>
    <w:p>
      <w:pPr>
        <w:pStyle w:val="6"/>
        <w:spacing w:line="322" w:lineRule="exact"/>
        <w:ind w:left="1055"/>
        <w:jc w:val="both"/>
      </w:pPr>
      <w:bookmarkStart w:id="366" w:name="Службы Echo на базе протокола TCP."/>
      <w:bookmarkEnd w:id="366"/>
      <w:r>
        <w:t>Службы Echo на базе протокола TCP.</w:t>
      </w:r>
    </w:p>
    <w:p>
      <w:pPr>
        <w:pStyle w:val="6"/>
        <w:ind w:left="346" w:right="113" w:firstLine="709"/>
        <w:jc w:val="both"/>
      </w:pPr>
      <w:bookmarkStart w:id="367" w:name="Один из вариантов эхо-сервиса определен "/>
      <w:bookmarkEnd w:id="367"/>
      <w:r>
        <w:t>Один из вариантов эхо-сервиса определен как основанный на организа- ции соединений приложение ТСР. Эхо-сервер прослушивает соединения ТСР на порту 7. После организации соединения все полученные через это соедине- ние данные возвращаются отправителю. Процесс возврата полученных данных отправителю продолжается до тех пор, пока инициатор соединения не разорвет</w:t>
      </w:r>
      <w:bookmarkStart w:id="368" w:name="Службы Echo на базе протокола UDP."/>
      <w:bookmarkEnd w:id="368"/>
      <w:r>
        <w:t xml:space="preserve"> это</w:t>
      </w:r>
      <w:r>
        <w:rPr>
          <w:spacing w:val="-1"/>
        </w:rPr>
        <w:t xml:space="preserve"> </w:t>
      </w:r>
      <w:r>
        <w:t>соединение.</w:t>
      </w:r>
    </w:p>
    <w:p>
      <w:pPr>
        <w:pStyle w:val="6"/>
        <w:spacing w:line="322" w:lineRule="exact"/>
        <w:ind w:left="1055"/>
        <w:jc w:val="both"/>
      </w:pPr>
      <w:r>
        <w:t>Службы Echo на базе протокола UDP.</w:t>
      </w:r>
    </w:p>
    <w:p>
      <w:pPr>
        <w:pStyle w:val="6"/>
        <w:ind w:left="346" w:right="112" w:firstLine="709"/>
        <w:jc w:val="both"/>
      </w:pPr>
      <w:bookmarkStart w:id="369" w:name="Другой вариант эхо-сервиса  не используе"/>
      <w:bookmarkEnd w:id="369"/>
      <w:r>
        <w:t>Другой вариант эхо-сервиса не использует прямых соединений и основан на передаче дейтаграмм UDP. Эхо-сервер прослушивает порт 7 (UDP) и воз- вращает отправителю все принятые через этот порт дейтаграммы.</w:t>
      </w:r>
    </w:p>
    <w:p>
      <w:pPr>
        <w:pStyle w:val="4"/>
        <w:ind w:left="1055"/>
        <w:jc w:val="left"/>
      </w:pPr>
      <w:bookmarkStart w:id="370" w:name="Time"/>
      <w:bookmarkEnd w:id="370"/>
      <w:r>
        <w:t>Time</w:t>
      </w:r>
    </w:p>
    <w:p>
      <w:pPr>
        <w:pStyle w:val="6"/>
        <w:ind w:left="346" w:firstLine="709"/>
      </w:pPr>
      <w:bookmarkStart w:id="371" w:name="Данный протокол предназначен для синхрон"/>
      <w:bookmarkEnd w:id="371"/>
      <w:r>
        <w:t>Данный протокол предназначен для синхронизации времени. В сети ра- ботают time-серверы, у которых можно запросить точное время. Следует заме-</w:t>
      </w:r>
    </w:p>
    <w:p>
      <w:pPr>
        <w:spacing w:after="0"/>
        <w:sectPr>
          <w:type w:val="continuous"/>
          <w:pgSz w:w="11900" w:h="16840"/>
          <w:pgMar w:top="1060" w:right="900" w:bottom="280" w:left="900" w:header="720" w:footer="720" w:gutter="0"/>
        </w:sectPr>
      </w:pPr>
    </w:p>
    <w:p>
      <w:pPr>
        <w:pStyle w:val="6"/>
        <w:spacing w:before="70"/>
        <w:ind w:left="121" w:right="338"/>
        <w:jc w:val="both"/>
      </w:pPr>
      <w:r>
        <w:pict>
          <v:group id="_x0000_s1150" o:spid="_x0000_s1150" o:spt="203" style="position:absolute;left:0pt;margin-left:18pt;margin-top:17.95pt;height:750.3pt;width:555.1pt;mso-position-horizontal-relative:page;mso-position-vertical-relative:page;z-index:-254089216;mso-width-relative:page;mso-height-relative:page;" coordorigin="360,360" coordsize="11102,15006">
            <o:lock v:ext="edit"/>
            <v:shape id="_x0000_s1151" o:spid="_x0000_s1151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52" o:spid="_x0000_s1152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53" o:spid="_x0000_s1153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54" o:spid="_x0000_s1154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55" o:spid="_x0000_s1155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56" o:spid="_x0000_s1156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r>
        <w:t>тить, что в настоящее время для синхронизации времени в глобальных сетях используется более сложный протокол - NTP - Network Time Protocol. В ответ на запрос клиента, сервер возвращает время в секундах (32х битное двоичное число), прошедшее с 00:00:00 1 января 1900</w:t>
      </w:r>
      <w:r>
        <w:rPr>
          <w:spacing w:val="-2"/>
        </w:rPr>
        <w:t xml:space="preserve"> </w:t>
      </w:r>
      <w:r>
        <w:t>года.</w:t>
      </w:r>
    </w:p>
    <w:p>
      <w:pPr>
        <w:pStyle w:val="6"/>
        <w:spacing w:line="322" w:lineRule="exact"/>
        <w:ind w:left="830"/>
        <w:jc w:val="both"/>
      </w:pPr>
      <w:bookmarkStart w:id="372" w:name="Этот протокол может использовать в качес"/>
      <w:bookmarkEnd w:id="372"/>
      <w:r>
        <w:t>Этот протокол может использовать в качестве транспортной службы как</w:t>
      </w:r>
    </w:p>
    <w:p>
      <w:pPr>
        <w:pStyle w:val="6"/>
        <w:spacing w:before="1" w:line="322" w:lineRule="exact"/>
        <w:ind w:left="121"/>
        <w:jc w:val="both"/>
      </w:pPr>
      <w:bookmarkStart w:id="373" w:name="Если в качестве транспортной службы испо"/>
      <w:bookmarkEnd w:id="373"/>
      <w:r>
        <w:t>UDP-протокол, так и TCP-протокол. Стандартный порт протокола - 37.</w:t>
      </w:r>
    </w:p>
    <w:p>
      <w:pPr>
        <w:pStyle w:val="6"/>
        <w:ind w:left="121" w:right="341" w:firstLine="709"/>
        <w:jc w:val="both"/>
      </w:pPr>
      <w:r>
        <w:t>Если в качестве транспортной службы используется TCP, взаимодействие</w:t>
      </w:r>
      <w:bookmarkStart w:id="374" w:name="SERVER: прослушивает 37 порт, ожидая сое"/>
      <w:bookmarkEnd w:id="374"/>
      <w:r>
        <w:t xml:space="preserve"> осуществляется так:</w:t>
      </w:r>
    </w:p>
    <w:p>
      <w:pPr>
        <w:pStyle w:val="6"/>
        <w:ind w:left="1537" w:right="1047"/>
      </w:pPr>
      <w:r>
        <w:t>SERVER: прослушивает 37 порт, ожидая соединений</w:t>
      </w:r>
      <w:bookmarkStart w:id="375" w:name="CLIENT: запрашивает соединение с портом "/>
      <w:bookmarkEnd w:id="375"/>
      <w:r>
        <w:t xml:space="preserve"> CLIENT: запрашивает соединение с портом 37 сервера</w:t>
      </w:r>
      <w:bookmarkStart w:id="376" w:name="SERVER: посылает время в виде двоичного "/>
      <w:bookmarkEnd w:id="376"/>
      <w:r>
        <w:t xml:space="preserve"> SERVER: посылает время в виде двоичного 32х битного</w:t>
      </w:r>
      <w:r>
        <w:rPr>
          <w:spacing w:val="-22"/>
        </w:rPr>
        <w:t xml:space="preserve"> </w:t>
      </w:r>
      <w:r>
        <w:t>числа</w:t>
      </w:r>
      <w:bookmarkStart w:id="377" w:name="CLIENT: получает время"/>
      <w:bookmarkEnd w:id="377"/>
      <w:r>
        <w:t xml:space="preserve"> CLIENT: получает</w:t>
      </w:r>
      <w:r>
        <w:rPr>
          <w:spacing w:val="2"/>
        </w:rPr>
        <w:t xml:space="preserve"> </w:t>
      </w:r>
      <w:r>
        <w:t>время</w:t>
      </w:r>
    </w:p>
    <w:p>
      <w:pPr>
        <w:pStyle w:val="6"/>
        <w:spacing w:line="322" w:lineRule="exact"/>
        <w:ind w:left="1537"/>
      </w:pPr>
      <w:bookmarkStart w:id="378" w:name="SERVER: закрывает соединение"/>
      <w:bookmarkEnd w:id="378"/>
      <w:r>
        <w:t>SERVER: закрывает соединение</w:t>
      </w:r>
    </w:p>
    <w:p>
      <w:pPr>
        <w:pStyle w:val="6"/>
        <w:spacing w:line="322" w:lineRule="exact"/>
        <w:ind w:left="1537"/>
      </w:pPr>
      <w:bookmarkStart w:id="379" w:name="CLIENT: закрывает соединение"/>
      <w:bookmarkEnd w:id="379"/>
      <w:r>
        <w:t>CLIENT: закрывает соединение</w:t>
      </w:r>
    </w:p>
    <w:p>
      <w:pPr>
        <w:pStyle w:val="6"/>
        <w:ind w:left="120" w:right="337" w:firstLine="709"/>
      </w:pPr>
      <w:bookmarkStart w:id="380" w:name="Если сервер по каким-либо причинам не мо"/>
      <w:bookmarkEnd w:id="380"/>
      <w:r>
        <w:t>Если сервер по каким-либо причинам не может определить время на сво-</w:t>
      </w:r>
      <w:bookmarkStart w:id="381" w:name="Если в качестве транспортной службы испо"/>
      <w:bookmarkEnd w:id="381"/>
      <w:r>
        <w:t xml:space="preserve"> ей стороне, он отказывается от соединения, не посылая ничего.</w:t>
      </w:r>
    </w:p>
    <w:p>
      <w:pPr>
        <w:pStyle w:val="6"/>
        <w:ind w:left="121" w:right="337" w:firstLine="708"/>
      </w:pPr>
      <w:r>
        <w:t>Если в качестве транспортной службы используется UDP, взаимодейст- вие осуществляется так:</w:t>
      </w:r>
    </w:p>
    <w:p>
      <w:pPr>
        <w:pStyle w:val="6"/>
        <w:spacing w:before="1" w:line="322" w:lineRule="exact"/>
        <w:ind w:left="1537"/>
      </w:pPr>
      <w:bookmarkStart w:id="382" w:name="CLIENT: посылает серверу пустой UDP-паке"/>
      <w:bookmarkEnd w:id="382"/>
      <w:bookmarkStart w:id="383" w:name="SERVER: прослушивает 37 порт, ожидая сое"/>
      <w:bookmarkEnd w:id="383"/>
      <w:r>
        <w:t>SERVER: прослушивает 37 порт, ожидая соединений</w:t>
      </w:r>
    </w:p>
    <w:p>
      <w:pPr>
        <w:pStyle w:val="6"/>
        <w:ind w:left="1537" w:right="819"/>
      </w:pPr>
      <w:r>
        <w:t>CLIENT: посылает серверу пустой UDP-пакет, номер порта = 37</w:t>
      </w:r>
      <w:bookmarkStart w:id="384" w:name="SERVER: получает пустой UDP-пакет"/>
      <w:bookmarkEnd w:id="384"/>
      <w:r>
        <w:t xml:space="preserve"> SERVER: получает пустой UDP-пакет</w:t>
      </w:r>
    </w:p>
    <w:p>
      <w:pPr>
        <w:pStyle w:val="6"/>
        <w:ind w:left="1537" w:right="337"/>
      </w:pPr>
      <w:bookmarkStart w:id="385" w:name="SERVER: посылает UDP-пакет, содержащий в"/>
      <w:bookmarkEnd w:id="385"/>
      <w:r>
        <w:t>SERVER: посылает UDP-пакет, содержащий время в виде двоично- го 32х битного числа</w:t>
      </w:r>
    </w:p>
    <w:p>
      <w:pPr>
        <w:pStyle w:val="6"/>
        <w:spacing w:line="321" w:lineRule="exact"/>
        <w:ind w:left="1537"/>
      </w:pPr>
      <w:bookmarkStart w:id="386" w:name="CLIENT: получает UDP-пакет, содержащий в"/>
      <w:bookmarkEnd w:id="386"/>
      <w:r>
        <w:t>CLIENT: получает UDP-пакет, содержащий время</w:t>
      </w:r>
    </w:p>
    <w:p>
      <w:pPr>
        <w:pStyle w:val="6"/>
        <w:ind w:left="120" w:right="338" w:firstLine="709"/>
        <w:jc w:val="both"/>
      </w:pPr>
      <w:bookmarkStart w:id="387" w:name="Если сервер по каким-либо причинам не мо"/>
      <w:bookmarkEnd w:id="387"/>
      <w:r>
        <w:t>Если сервер по каким-либо причинам не может определить время на сво- ей стороне, он отбрасывает полученный пустой UDP-пакет и не посылает ниче-</w:t>
      </w:r>
      <w:bookmarkStart w:id="388" w:name="DayTime"/>
      <w:bookmarkEnd w:id="388"/>
      <w:r>
        <w:t xml:space="preserve"> го в ответ.</w:t>
      </w:r>
    </w:p>
    <w:p>
      <w:pPr>
        <w:pStyle w:val="4"/>
        <w:spacing w:before="4" w:line="321" w:lineRule="exact"/>
        <w:jc w:val="left"/>
      </w:pPr>
      <w:r>
        <w:t>DayTime</w:t>
      </w:r>
    </w:p>
    <w:p>
      <w:pPr>
        <w:pStyle w:val="6"/>
        <w:ind w:left="121" w:right="338" w:firstLine="720"/>
        <w:jc w:val="both"/>
      </w:pPr>
      <w:bookmarkStart w:id="389" w:name="Протокол DayTime определен в документе R"/>
      <w:bookmarkEnd w:id="389"/>
      <w:r>
        <w:t>Протокол DayTime определен в документе RFC867. Протокол может ис- пользовать в качестве транспортного протокола UDP и TCP. В случае исполь- зования UDP сервер занимает 13-й порт и ожидает поступления датаграмм. По- сле получения датаграммы он отправляет по обратному адресу пакет, содержа- щий текущие дату и время в виде текстовой строки. Дополнительно, сервер вы- водит информацию о поступившем запросе на стандартный вывод. В случае использования TCP, как и в UDP, сервер занимает порт 13 и ожидает поступле- ния запросов на установление соединения. После установления соединения, сервер отправляет клиенту строку, содержащую дату и время, и закрывает со-</w:t>
      </w:r>
      <w:bookmarkStart w:id="390" w:name="WhoIs"/>
      <w:bookmarkEnd w:id="390"/>
      <w:r>
        <w:t xml:space="preserve"> единение.</w:t>
      </w:r>
    </w:p>
    <w:p>
      <w:pPr>
        <w:pStyle w:val="4"/>
        <w:jc w:val="left"/>
      </w:pPr>
      <w:r>
        <w:t>WhoIs</w:t>
      </w:r>
    </w:p>
    <w:p>
      <w:pPr>
        <w:pStyle w:val="6"/>
        <w:ind w:left="121" w:right="269" w:firstLine="709"/>
        <w:jc w:val="both"/>
      </w:pPr>
      <w:bookmarkStart w:id="391" w:name="Протокол Whois это информационный сервис"/>
      <w:bookmarkEnd w:id="391"/>
      <w:r>
        <w:t>Протокол Whois это информационный сервис. Несмотря на то, что любой узел может предоставить Whois сервис, наиболее широко используется InterNIC, rs.internic.net. Этот сервер содержит информацию обо всех зарегистрированных DNS доменах и о большинстве системных администраторов, которые ответст- венны за системы, подключенные к Internet. (Еще один подобный сервер nic.ddn.mil</w:t>
      </w:r>
      <w:r>
        <w:rPr>
          <w:spacing w:val="51"/>
        </w:rPr>
        <w:t xml:space="preserve"> </w:t>
      </w:r>
      <w:r>
        <w:t>содержит</w:t>
      </w:r>
      <w:r>
        <w:rPr>
          <w:spacing w:val="53"/>
        </w:rPr>
        <w:t xml:space="preserve"> </w:t>
      </w:r>
      <w:r>
        <w:t>информацию</w:t>
      </w:r>
      <w:r>
        <w:rPr>
          <w:spacing w:val="52"/>
        </w:rPr>
        <w:t xml:space="preserve"> </w:t>
      </w:r>
      <w:r>
        <w:t>о</w:t>
      </w:r>
      <w:r>
        <w:rPr>
          <w:spacing w:val="52"/>
        </w:rPr>
        <w:t xml:space="preserve"> </w:t>
      </w:r>
      <w:r>
        <w:t>сети</w:t>
      </w:r>
      <w:r>
        <w:rPr>
          <w:spacing w:val="52"/>
        </w:rPr>
        <w:t xml:space="preserve"> </w:t>
      </w:r>
      <w:r>
        <w:t>MILNET.)</w:t>
      </w:r>
      <w:r>
        <w:rPr>
          <w:spacing w:val="51"/>
        </w:rPr>
        <w:t xml:space="preserve"> </w:t>
      </w:r>
      <w:r>
        <w:t>К</w:t>
      </w:r>
      <w:r>
        <w:rPr>
          <w:spacing w:val="53"/>
        </w:rPr>
        <w:t xml:space="preserve"> </w:t>
      </w:r>
      <w:r>
        <w:t>сожалению,</w:t>
      </w:r>
      <w:r>
        <w:rPr>
          <w:spacing w:val="52"/>
        </w:rPr>
        <w:t xml:space="preserve"> </w:t>
      </w:r>
      <w:r>
        <w:t>не</w:t>
      </w:r>
      <w:r>
        <w:rPr>
          <w:spacing w:val="52"/>
        </w:rPr>
        <w:t xml:space="preserve"> </w:t>
      </w:r>
      <w:r>
        <w:t>всегда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346" w:right="112"/>
        <w:jc w:val="both"/>
      </w:pPr>
      <w:r>
        <w:pict>
          <v:group id="_x0000_s1157" o:spid="_x0000_s1157" o:spt="203" style="position:absolute;left:0pt;margin-left:18pt;margin-top:17.95pt;height:750.3pt;width:555.1pt;mso-position-horizontal-relative:page;mso-position-vertical-relative:page;z-index:-254088192;mso-width-relative:page;mso-height-relative:page;" coordorigin="360,360" coordsize="11102,15006">
            <o:lock v:ext="edit"/>
            <v:shape id="_x0000_s1158" o:spid="_x0000_s1158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59" o:spid="_x0000_s1159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60" o:spid="_x0000_s1160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61" o:spid="_x0000_s1161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62" o:spid="_x0000_s1162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63" o:spid="_x0000_s1163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r>
        <w:t>предоставляется полная информация. RFC 954 [Harrenstein, Stahl, and Feinler 1985] документирует сервис Whois.</w:t>
      </w:r>
    </w:p>
    <w:p>
      <w:pPr>
        <w:pStyle w:val="6"/>
        <w:spacing w:before="1"/>
        <w:ind w:left="346" w:right="112" w:firstLine="709"/>
        <w:jc w:val="both"/>
      </w:pPr>
      <w:bookmarkStart w:id="392" w:name="С точки зрения протокола, сервер Whois р"/>
      <w:bookmarkEnd w:id="392"/>
      <w:r>
        <w:t>С точки зрения протокола, сервер Whois работает с заранее известным портом TCP 43. Он принимает от клиента запрос на соединение, после чего клиент отправляет на сервер запрос длиной в 1 строку. Сервер выдает инфор- мацию и закрывает соединение. Запросы и отклики передаются в формате NVT ASCII. Он практически идентичен серверу Finger, за исключением того, что за-</w:t>
      </w:r>
      <w:bookmarkStart w:id="393" w:name="Широко используемый Unix клиент – програ"/>
      <w:bookmarkEnd w:id="393"/>
      <w:r>
        <w:t xml:space="preserve"> просы и отклики содержат разную информацию.</w:t>
      </w:r>
    </w:p>
    <w:p>
      <w:pPr>
        <w:pStyle w:val="6"/>
        <w:ind w:left="346" w:right="112" w:firstLine="709"/>
        <w:jc w:val="both"/>
      </w:pPr>
      <w:r>
        <w:t>Широко используемый Unix клиент – программа whois, однако можно использовать Telnet и ввести команды самостоятельно. Сначала отправляется запрос, содержащий знак вопроса, на что возвращается более подробная ин- формация о поддерживаемых запросах клиента.</w:t>
      </w:r>
    </w:p>
    <w:p>
      <w:pPr>
        <w:pStyle w:val="4"/>
        <w:spacing w:before="3"/>
        <w:ind w:left="1056"/>
        <w:jc w:val="left"/>
      </w:pPr>
      <w:bookmarkStart w:id="394" w:name="Протокол Finger возвращает информацию об"/>
      <w:bookmarkEnd w:id="394"/>
      <w:bookmarkStart w:id="395" w:name="Finger"/>
      <w:bookmarkEnd w:id="395"/>
      <w:r>
        <w:t>Finger</w:t>
      </w:r>
    </w:p>
    <w:p>
      <w:pPr>
        <w:pStyle w:val="6"/>
        <w:ind w:left="346" w:right="111" w:firstLine="709"/>
        <w:jc w:val="both"/>
      </w:pPr>
      <w:r>
        <w:t>Протокол Finger возвращает информацию об одном или нескольких поль- зователях на указанном хосте. Это приложение обычно используется, для того чтобы посмотреть, находится ли конкретный пользователь в настоящее время в системе, или чтобы получить имя какого-либо пользователя, чтобы послать ему почту. RFC 1288 [Zimmerman 1991] описывает этот протокол.</w:t>
      </w:r>
    </w:p>
    <w:p>
      <w:pPr>
        <w:pStyle w:val="6"/>
        <w:ind w:left="346" w:right="112" w:firstLine="709"/>
        <w:jc w:val="both"/>
      </w:pPr>
      <w:bookmarkStart w:id="396" w:name="Многие узлы не запускают Finger сервер п"/>
      <w:bookmarkEnd w:id="396"/>
      <w:r>
        <w:t>Многие узлы не запускают Finger сервер по двум причинам. Во-первых, ошибки в программировании в ранних версиях сервера были одной из точек входа "червяка" в Internet в 1988 году. Во-вторых, протокол Finger может пре- доставить подробную информацию о пользователях (имя входа в систему, те- лефонные номера, время последнего входа и так далее), а эту информацию большинство администраторов считают частной. Раздел 3 RFC 1288 детально описывает аспекты секретности, соответствующие сервису Finger.</w:t>
      </w:r>
    </w:p>
    <w:p>
      <w:pPr>
        <w:pStyle w:val="6"/>
        <w:ind w:left="346" w:right="112" w:firstLine="709"/>
        <w:jc w:val="both"/>
      </w:pPr>
      <w:bookmarkStart w:id="397" w:name="Сервер Finger использует заранее известн"/>
      <w:bookmarkEnd w:id="397"/>
      <w:r>
        <w:t>Сервер Finger использует заранее известный порт 79. Клиент осуществля- ет активное открытие на этот порт и отправляет запрос длиной в 1 строку. Сер- вер обрабатывает запрос, посылает назад вывод и закрывает соединение. Запрос и отклик в формате NVT ASCII, почти так же как мы видели в случае FTP и SMTP.</w:t>
      </w:r>
    </w:p>
    <w:p>
      <w:pPr>
        <w:pStyle w:val="6"/>
        <w:ind w:left="346" w:right="112" w:firstLine="709"/>
        <w:jc w:val="both"/>
      </w:pPr>
      <w:bookmarkStart w:id="398" w:name="Обычно большинство пользователей Unix по"/>
      <w:bookmarkEnd w:id="398"/>
      <w:r>
        <w:t>Обычно большинство пользователей Unix получают доступ к серверу Finger с использованием клиента finger, однако можно воспользоваться Telnet клиентом. Если запрос клиента состоит из пустой строки (которая в NVT ASCII передается как CR, за которой следует LF), это воспринимается как запрос на</w:t>
      </w:r>
      <w:bookmarkStart w:id="399" w:name="RLogin"/>
      <w:bookmarkEnd w:id="399"/>
      <w:r>
        <w:t xml:space="preserve"> информацию о всех текущих пользователях.</w:t>
      </w:r>
    </w:p>
    <w:p>
      <w:pPr>
        <w:pStyle w:val="4"/>
        <w:ind w:left="1055"/>
        <w:jc w:val="left"/>
      </w:pPr>
      <w:bookmarkStart w:id="400" w:name="Rlogin появился в 4.2BSD и был предназна"/>
      <w:bookmarkEnd w:id="400"/>
      <w:r>
        <w:t>RLogin</w:t>
      </w:r>
    </w:p>
    <w:p>
      <w:pPr>
        <w:pStyle w:val="6"/>
        <w:ind w:left="346" w:right="112" w:firstLine="709"/>
        <w:jc w:val="both"/>
      </w:pPr>
      <w:r>
        <w:t>Rlogin появился в 4.2BSD и был предназначен для захода удаленным тер- миналом между Unix хостами. Поэтому Rlogin проще, чем Telnet, так как он не требует определения параметров, которые для одной и той же операционной системы известны заранее и для клиента, и для сервера. Через несколько лет Rlogin был перенесен на не-Unix системы.</w:t>
      </w:r>
    </w:p>
    <w:p>
      <w:pPr>
        <w:pStyle w:val="6"/>
        <w:ind w:left="346" w:right="111" w:firstLine="709"/>
        <w:jc w:val="both"/>
      </w:pPr>
      <w:bookmarkStart w:id="401" w:name="RFC 1282 [Kantor 1991] содержит специфик"/>
      <w:bookmarkEnd w:id="401"/>
      <w:r>
        <w:t>RFC 1282 [Kantor 1991] содержит спецификацию протокола Rlogin. Од- нако, как и в случае с RFC посвященным RIP (Routing Information Protocol), он был написан после того, как Rlogin уже использовался в течении нескольких лет.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121" w:right="338" w:firstLine="709"/>
        <w:jc w:val="both"/>
      </w:pPr>
      <w:r>
        <w:pict>
          <v:group id="_x0000_s1164" o:spid="_x0000_s1164" o:spt="203" style="position:absolute;left:0pt;margin-left:18pt;margin-top:17.95pt;height:750.3pt;width:555.1pt;mso-position-horizontal-relative:page;mso-position-vertical-relative:page;z-index:-254087168;mso-width-relative:page;mso-height-relative:page;" coordorigin="360,360" coordsize="11102,15006">
            <o:lock v:ext="edit"/>
            <v:shape id="_x0000_s1165" o:spid="_x0000_s1165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66" o:spid="_x0000_s1166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67" o:spid="_x0000_s1167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68" o:spid="_x0000_s1168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69" o:spid="_x0000_s1169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70" o:spid="_x0000_s1170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402" w:name="Rlogin использует одно TCP соединение ме"/>
      <w:bookmarkEnd w:id="402"/>
      <w:r>
        <w:t>Rlogin использует одно TCP соединение между клиентом и сервером. По- сле того как TCP соединение установлено, между клиентом и сервером осуще- ствляется следующая последовательность действий.</w:t>
      </w:r>
    </w:p>
    <w:p>
      <w:pPr>
        <w:pStyle w:val="6"/>
        <w:ind w:left="121" w:right="337" w:firstLine="709"/>
        <w:jc w:val="both"/>
      </w:pPr>
      <w:bookmarkStart w:id="403" w:name="Клиент отправляет серверу четыре строки:"/>
      <w:bookmarkEnd w:id="403"/>
      <w:r>
        <w:t>Клиент отправляет серверу четыре строки: нулевой байт, имя пользова- теля на хосте клиента, заканчивающееся нулевым байтом, имя пользователя на хосте сервера, заканчивающееся нулевым байтом, тип терминала пользователя, за которым следует слэш, затем следует скорость терминала, и все это заканчи- вается нулевым байтом. Необходимо отправить именно два имени пользовате- ля, потому что пользователи не обязаны иметь одинаковые имена на разных хостах.</w:t>
      </w:r>
    </w:p>
    <w:p>
      <w:pPr>
        <w:pStyle w:val="6"/>
        <w:ind w:left="121" w:right="339" w:firstLine="709"/>
        <w:jc w:val="both"/>
      </w:pPr>
      <w:bookmarkStart w:id="404" w:name="Тип терминала передается от клиента к се"/>
      <w:bookmarkEnd w:id="404"/>
      <w:r>
        <w:t>Тип терминала передается от клиента к серверу, потому что эта информа- ция необходима для большинства полноэкранных приложений. Скорость тер- минала передается, потому что некоторые приложения работают по-разному в зависимости от скорости.</w:t>
      </w:r>
    </w:p>
    <w:p>
      <w:pPr>
        <w:pStyle w:val="6"/>
        <w:spacing w:line="322" w:lineRule="exact"/>
        <w:ind w:left="830"/>
        <w:jc w:val="both"/>
      </w:pPr>
      <w:bookmarkStart w:id="405" w:name="Сервер отвечает нулевым байтом."/>
      <w:bookmarkEnd w:id="405"/>
      <w:r>
        <w:t>Сервер отвечает нулевым байтом.</w:t>
      </w:r>
    </w:p>
    <w:p>
      <w:pPr>
        <w:pStyle w:val="6"/>
        <w:spacing w:before="1"/>
        <w:ind w:left="121" w:right="338" w:firstLine="709"/>
        <w:jc w:val="both"/>
      </w:pPr>
      <w:bookmarkStart w:id="406" w:name="У сервера есть опция, с помощью которой "/>
      <w:bookmarkEnd w:id="406"/>
      <w:r>
        <w:t>У сервера есть опция, с помощью которой он просит ввести пароль. Это осуществляется как обычный обмен данными по Rlogin соединению – специ- альные протоколы не применяются. Сервер отправляет клиенту строку (кото- рую клиент отображает на терминале), чаще всего эта строка выглядит как</w:t>
      </w:r>
    </w:p>
    <w:p>
      <w:pPr>
        <w:pStyle w:val="6"/>
        <w:ind w:left="121" w:right="337" w:hanging="1"/>
        <w:jc w:val="both"/>
      </w:pPr>
      <w:r>
        <w:t>«Password:». Если клиент не вводит пароль в течение определенного времени (обычно 60 секунд), сервер закрывает соединение. Все что вводится в ответ на приглашение сервера ввести пароль, передается в виде открытого текста. Сим- волы введенного пароля посылаются так, как они есть. Каждый, кто может про- читать пакеты в сети, может прочитать любой пароль.</w:t>
      </w:r>
    </w:p>
    <w:p>
      <w:pPr>
        <w:pStyle w:val="6"/>
        <w:ind w:left="121" w:right="338" w:firstLine="709"/>
        <w:jc w:val="both"/>
      </w:pPr>
      <w:bookmarkStart w:id="407" w:name="Сервер обычно отправляет запрос клиенту,"/>
      <w:bookmarkEnd w:id="407"/>
      <w:r>
        <w:t>Сервер обычно отправляет запрос клиенту, спрашивая размер окна тер- минала.</w:t>
      </w:r>
    </w:p>
    <w:p>
      <w:pPr>
        <w:pStyle w:val="6"/>
        <w:ind w:left="121" w:right="337" w:firstLine="709"/>
        <w:jc w:val="both"/>
      </w:pPr>
      <w:bookmarkStart w:id="408" w:name="Клиент посылает за один раз серверу 1 ба"/>
      <w:bookmarkEnd w:id="408"/>
      <w:r>
        <w:t>Клиент посылает за один раз серверу 1 байт, каждый байт сервер отража- ет эхо-откликом. Функционально все довольно просто: то, что вводит пользова- тель, отправляется на сервер, а то, что сервер отправляет клиенту, отображается на терминале.</w:t>
      </w:r>
    </w:p>
    <w:p>
      <w:pPr>
        <w:pStyle w:val="4"/>
        <w:spacing w:before="3" w:line="321" w:lineRule="exact"/>
        <w:jc w:val="left"/>
      </w:pPr>
      <w:bookmarkStart w:id="409" w:name="Telnet"/>
      <w:bookmarkEnd w:id="409"/>
      <w:r>
        <w:t>Telnet</w:t>
      </w:r>
    </w:p>
    <w:p>
      <w:pPr>
        <w:pStyle w:val="6"/>
        <w:ind w:left="121" w:right="336" w:firstLine="709"/>
        <w:jc w:val="both"/>
      </w:pPr>
      <w:bookmarkStart w:id="410" w:name="Telnet был разработан, для того чтобы ра"/>
      <w:bookmarkEnd w:id="410"/>
      <w:r>
        <w:t>Telnet был разработан, для того чтобы работать между хостами работаю- щими под управлениием любых операционных систем, а также с любыми тер- миналами. Его спецификация, приведенная в RFC 854 [Postel and Reynolds 1983a], определяет терминал, который может являться наиболее общим, и кото- рый называется виртуальным сетевым терминалом (NVT - network virtual terminal). NVT это воображаемое устройство, находящееся на обоих концах со- единения, у клиента и сервера, с помощью которого устанавливается соответ- ствие между их реальными терминалами. Таким образом, операционная систе- ма клиента должна определять соответствие между тем типом терминала, за ко- торым работает пользователь, с NVT. В свою очередь, сервер должен устанав- ливать соответствие между NVT и теми типами терминалов, которые он (сер- вер) поддерживает.</w:t>
      </w:r>
    </w:p>
    <w:p>
      <w:pPr>
        <w:pStyle w:val="6"/>
        <w:ind w:left="121" w:right="336" w:firstLine="709"/>
        <w:jc w:val="both"/>
      </w:pPr>
      <w:bookmarkStart w:id="411" w:name="NVT это символьное устройство с клавиату"/>
      <w:bookmarkEnd w:id="411"/>
      <w:r>
        <w:t>NVT это символьное устройство с клавиатурой и принтером. Данные, введенные пользователем с клавиатуры, отправляются серверу, а данные, полу-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346" w:right="113"/>
        <w:jc w:val="both"/>
      </w:pPr>
      <w:r>
        <w:pict>
          <v:group id="_x0000_s1171" o:spid="_x0000_s1171" o:spt="203" style="position:absolute;left:0pt;margin-left:107.4pt;margin-top:44.95pt;height:750.3pt;width:555.1pt;mso-position-horizontal-relative:page;mso-position-vertical-relative:page;z-index:-254086144;mso-width-relative:page;mso-height-relative:page;" coordorigin="360,360" coordsize="11102,15006">
            <o:lock v:ext="edit"/>
            <v:shape id="_x0000_s1172" o:spid="_x0000_s1172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73" o:spid="_x0000_s1173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74" o:spid="_x0000_s1174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75" o:spid="_x0000_s1175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76" o:spid="_x0000_s1176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77" o:spid="_x0000_s1177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r>
        <w:t>ченные от сервера, поступают на принтер. По умолчанию клиент отражает эхом на принтер все, что ввел пользователь, однако, ниже мы увидим что, существу- ют опции, которые позволяют изменить подобное поведение.</w:t>
      </w:r>
    </w:p>
    <w:p>
      <w:pPr>
        <w:pStyle w:val="6"/>
        <w:spacing w:before="3"/>
      </w:pPr>
    </w:p>
    <w:p>
      <w:pPr>
        <w:pStyle w:val="4"/>
        <w:spacing w:before="1" w:line="240" w:lineRule="auto"/>
        <w:ind w:left="1858" w:right="918"/>
        <w:jc w:val="center"/>
      </w:pPr>
      <w:bookmarkStart w:id="412" w:name="Задания к лабораторной работе № 3"/>
      <w:bookmarkEnd w:id="412"/>
      <w:r>
        <w:t>Задания к лабораторной работе № 3</w:t>
      </w:r>
    </w:p>
    <w:p>
      <w:pPr>
        <w:pStyle w:val="6"/>
        <w:spacing w:before="8"/>
        <w:rPr>
          <w:b/>
          <w:sz w:val="23"/>
        </w:rPr>
      </w:pPr>
    </w:p>
    <w:p>
      <w:pPr>
        <w:pStyle w:val="6"/>
        <w:ind w:left="346" w:right="112" w:firstLine="709"/>
        <w:jc w:val="both"/>
      </w:pPr>
      <w:bookmarkStart w:id="413" w:name="Все программы выполняются на любом языке"/>
      <w:bookmarkEnd w:id="413"/>
      <w:r>
        <w:t>Все программы выполняются на любом языке программирования, воз- можно использование как функций Windows API, так и любых других библио- тек работы с сокетами.</w:t>
      </w:r>
    </w:p>
    <w:p>
      <w:pPr>
        <w:pStyle w:val="6"/>
        <w:ind w:left="346" w:right="115" w:firstLine="709"/>
        <w:jc w:val="both"/>
      </w:pPr>
      <w:bookmarkStart w:id="414" w:name="Написать программу, реализующую следующи"/>
      <w:bookmarkEnd w:id="414"/>
      <w:bookmarkStart w:id="846" w:name="_GoBack"/>
      <w:r>
        <w:t>Написать программу, реализующую следующие функции клиента и сер- вера одного из протоколов:</w:t>
      </w:r>
    </w:p>
    <w:p>
      <w:pPr>
        <w:pStyle w:val="6"/>
        <w:ind w:left="1055" w:right="5323"/>
      </w:pPr>
      <w:bookmarkStart w:id="415" w:name="Вариант 1: Протокол Echo."/>
      <w:bookmarkEnd w:id="415"/>
      <w:r>
        <w:t>Вариант 1: Протокол Echo.</w:t>
      </w:r>
      <w:bookmarkEnd w:id="846"/>
      <w:bookmarkStart w:id="416" w:name="Вариант 2: Протокол Time."/>
      <w:bookmarkEnd w:id="416"/>
      <w:r>
        <w:t xml:space="preserve"> Вариант 2: Протокол Time.</w:t>
      </w:r>
      <w:bookmarkStart w:id="417" w:name="Вариант 3: Протокол DayTime."/>
      <w:bookmarkEnd w:id="417"/>
      <w:r>
        <w:t xml:space="preserve"> Вариант 3: Протокол</w:t>
      </w:r>
      <w:r>
        <w:rPr>
          <w:spacing w:val="-11"/>
        </w:rPr>
        <w:t xml:space="preserve"> </w:t>
      </w:r>
      <w:r>
        <w:t>DayTime.</w:t>
      </w:r>
      <w:bookmarkStart w:id="418" w:name="Вариант 4: Протокол WhoIs."/>
      <w:bookmarkEnd w:id="418"/>
      <w:r>
        <w:t xml:space="preserve"> Вариант 4: Протокол</w:t>
      </w:r>
      <w:r>
        <w:rPr>
          <w:spacing w:val="-5"/>
        </w:rPr>
        <w:t xml:space="preserve"> </w:t>
      </w:r>
      <w:r>
        <w:t>WhoIs.</w:t>
      </w:r>
    </w:p>
    <w:p>
      <w:pPr>
        <w:pStyle w:val="6"/>
        <w:ind w:left="1055" w:right="5513"/>
      </w:pPr>
      <w:bookmarkStart w:id="419" w:name="Вариант 5: Протокол Finger."/>
      <w:bookmarkEnd w:id="419"/>
      <w:r>
        <w:t>Вариант 5: Протокол Finger.</w:t>
      </w:r>
      <w:bookmarkStart w:id="420" w:name="Вариант 6: Протокол RLogin."/>
      <w:bookmarkEnd w:id="420"/>
      <w:r>
        <w:t xml:space="preserve"> Вариант 6: Протокол RLogin.</w:t>
      </w:r>
      <w:bookmarkStart w:id="421" w:name="Программа должна производить полную обра"/>
      <w:bookmarkEnd w:id="421"/>
      <w:bookmarkStart w:id="422" w:name="Вариант 7: Протокол Telnet."/>
      <w:bookmarkEnd w:id="422"/>
      <w:r>
        <w:t xml:space="preserve"> Вариант 7: Протокол</w:t>
      </w:r>
      <w:r>
        <w:rPr>
          <w:spacing w:val="-7"/>
        </w:rPr>
        <w:t xml:space="preserve"> </w:t>
      </w:r>
      <w:r>
        <w:t>Telnet.</w:t>
      </w:r>
    </w:p>
    <w:p>
      <w:pPr>
        <w:pStyle w:val="6"/>
        <w:ind w:left="346" w:right="112" w:hanging="1"/>
        <w:jc w:val="both"/>
      </w:pPr>
      <w:r>
        <w:t>Программа должна производить полную обработку команд запросов и ответов каждого из протоколов. Ввиду сложности вариантов 6 и 7 допускается обработ-</w:t>
      </w:r>
      <w:bookmarkStart w:id="423" w:name="Сдача всех программ должна сопровождатьс"/>
      <w:bookmarkEnd w:id="423"/>
      <w:r>
        <w:t xml:space="preserve"> ка только основного подмножества команд.</w:t>
      </w:r>
    </w:p>
    <w:p>
      <w:pPr>
        <w:pStyle w:val="6"/>
        <w:ind w:left="346" w:right="114"/>
        <w:jc w:val="both"/>
      </w:pPr>
      <w:r>
        <w:t>Сдача всех программ должна сопровождаться демонстрацией работы не только написанного самостоятельно клиента с сервером, но и демонстрации возмож- ности взаимодействия написанного клиента (сервера) с сервером (клиентом) стороннего производителя (это необходимо для того, что бы проверить что протокол, реализованный самостоятельно, совместим со стандартом).</w:t>
      </w:r>
    </w:p>
    <w:p>
      <w:pPr>
        <w:pStyle w:val="6"/>
        <w:spacing w:before="2"/>
      </w:pPr>
    </w:p>
    <w:p>
      <w:pPr>
        <w:pStyle w:val="3"/>
        <w:ind w:right="919"/>
      </w:pPr>
      <w:bookmarkStart w:id="424" w:name="Лабораторная работа №4"/>
      <w:bookmarkEnd w:id="424"/>
      <w:r>
        <w:t>Лабораторная работа №4</w:t>
      </w:r>
    </w:p>
    <w:p>
      <w:pPr>
        <w:pStyle w:val="6"/>
        <w:spacing w:before="274" w:line="322" w:lineRule="exact"/>
        <w:ind w:left="906"/>
      </w:pPr>
      <w:bookmarkStart w:id="425" w:name="and D. Reed, May 1993"/>
      <w:bookmarkEnd w:id="425"/>
      <w:bookmarkStart w:id="426" w:name="Цель работы:  ознакомиться с семейством "/>
      <w:bookmarkEnd w:id="426"/>
      <w:r>
        <w:t>Цель работы: ознакомиться с семейством протоколов прикладного уровня:</w:t>
      </w:r>
    </w:p>
    <w:p>
      <w:pPr>
        <w:pStyle w:val="11"/>
        <w:numPr>
          <w:ilvl w:val="0"/>
          <w:numId w:val="4"/>
        </w:numPr>
        <w:tabs>
          <w:tab w:val="left" w:pos="1762"/>
          <w:tab w:val="left" w:pos="1763"/>
        </w:tabs>
        <w:spacing w:before="0" w:after="0" w:line="322" w:lineRule="exact"/>
        <w:ind w:left="1762" w:right="0" w:hanging="697"/>
        <w:jc w:val="left"/>
        <w:rPr>
          <w:sz w:val="28"/>
        </w:rPr>
      </w:pPr>
      <w:r>
        <w:rPr>
          <w:sz w:val="28"/>
        </w:rPr>
        <w:t>and D. Reed, May</w:t>
      </w:r>
      <w:r>
        <w:rPr>
          <w:spacing w:val="-1"/>
          <w:sz w:val="28"/>
        </w:rPr>
        <w:t xml:space="preserve"> </w:t>
      </w:r>
      <w:r>
        <w:rPr>
          <w:sz w:val="28"/>
        </w:rPr>
        <w:t>1993</w:t>
      </w:r>
    </w:p>
    <w:p>
      <w:pPr>
        <w:pStyle w:val="11"/>
        <w:numPr>
          <w:ilvl w:val="0"/>
          <w:numId w:val="4"/>
        </w:numPr>
        <w:tabs>
          <w:tab w:val="left" w:pos="1762"/>
          <w:tab w:val="left" w:pos="1763"/>
        </w:tabs>
        <w:spacing w:before="0" w:after="0" w:line="240" w:lineRule="auto"/>
        <w:ind w:left="346" w:right="112" w:firstLine="720"/>
        <w:jc w:val="left"/>
        <w:rPr>
          <w:sz w:val="28"/>
        </w:rPr>
      </w:pPr>
      <w:bookmarkStart w:id="427" w:name="File Transfer Protocol (FTP), RFC 959, b"/>
      <w:bookmarkEnd w:id="427"/>
      <w:bookmarkStart w:id="428" w:name="File Transfer Protocol (FTP), RFC 959, b"/>
      <w:bookmarkEnd w:id="428"/>
      <w:r>
        <w:rPr>
          <w:sz w:val="28"/>
        </w:rPr>
        <w:t>File Transfer Protocol (FTP), RFC 959, by J. Postel and J. Reynolds, Oc- tober</w:t>
      </w:r>
      <w:r>
        <w:rPr>
          <w:spacing w:val="-2"/>
          <w:sz w:val="28"/>
        </w:rPr>
        <w:t xml:space="preserve"> </w:t>
      </w:r>
      <w:r>
        <w:rPr>
          <w:sz w:val="28"/>
        </w:rPr>
        <w:t>1985.</w:t>
      </w:r>
    </w:p>
    <w:p>
      <w:pPr>
        <w:pStyle w:val="11"/>
        <w:numPr>
          <w:ilvl w:val="0"/>
          <w:numId w:val="4"/>
        </w:numPr>
        <w:tabs>
          <w:tab w:val="left" w:pos="1762"/>
          <w:tab w:val="left" w:pos="1763"/>
        </w:tabs>
        <w:spacing w:before="0" w:after="0" w:line="322" w:lineRule="exact"/>
        <w:ind w:left="1762" w:right="0" w:hanging="697"/>
        <w:jc w:val="left"/>
        <w:rPr>
          <w:sz w:val="28"/>
        </w:rPr>
      </w:pPr>
      <w:bookmarkStart w:id="429" w:name="Hypertext Transfer Protocol version 1.0 "/>
      <w:bookmarkEnd w:id="429"/>
      <w:bookmarkStart w:id="430" w:name="Hypertext Transfer Protocol version 1.0 "/>
      <w:bookmarkEnd w:id="430"/>
      <w:r>
        <w:rPr>
          <w:sz w:val="28"/>
        </w:rPr>
        <w:t>Hypertext Transfer Protocol version 1.0 (HTTP/1.0), RFC</w:t>
      </w:r>
      <w:r>
        <w:rPr>
          <w:spacing w:val="-10"/>
          <w:sz w:val="28"/>
        </w:rPr>
        <w:t xml:space="preserve"> </w:t>
      </w:r>
      <w:r>
        <w:rPr>
          <w:sz w:val="28"/>
        </w:rPr>
        <w:t>1945.</w:t>
      </w:r>
    </w:p>
    <w:p>
      <w:pPr>
        <w:pStyle w:val="11"/>
        <w:numPr>
          <w:ilvl w:val="0"/>
          <w:numId w:val="4"/>
        </w:numPr>
        <w:tabs>
          <w:tab w:val="left" w:pos="1762"/>
          <w:tab w:val="left" w:pos="1763"/>
        </w:tabs>
        <w:spacing w:before="0" w:after="0" w:line="240" w:lineRule="auto"/>
        <w:ind w:left="346" w:right="114" w:firstLine="720"/>
        <w:jc w:val="left"/>
        <w:rPr>
          <w:sz w:val="28"/>
        </w:rPr>
      </w:pPr>
      <w:bookmarkStart w:id="431" w:name="Internet Relay Chat Protocol (IRC), RFC "/>
      <w:bookmarkEnd w:id="431"/>
      <w:bookmarkStart w:id="432" w:name="Internet Relay Chat Protocol (IRC), RFC "/>
      <w:bookmarkEnd w:id="432"/>
      <w:r>
        <w:rPr>
          <w:sz w:val="28"/>
        </w:rPr>
        <w:t>Internet Relay Chat Protocol (IRC), RFC 1459, by J. Oikarinen Hypertext Transfer Protocol version 1.1 (HTTP/1.1), RFC</w:t>
      </w:r>
      <w:r>
        <w:rPr>
          <w:spacing w:val="-9"/>
          <w:sz w:val="28"/>
        </w:rPr>
        <w:t xml:space="preserve"> </w:t>
      </w:r>
      <w:r>
        <w:rPr>
          <w:sz w:val="28"/>
        </w:rPr>
        <w:t>2616.</w:t>
      </w:r>
    </w:p>
    <w:p>
      <w:pPr>
        <w:pStyle w:val="11"/>
        <w:numPr>
          <w:ilvl w:val="0"/>
          <w:numId w:val="4"/>
        </w:numPr>
        <w:tabs>
          <w:tab w:val="left" w:pos="1762"/>
          <w:tab w:val="left" w:pos="1763"/>
        </w:tabs>
        <w:spacing w:before="1" w:after="0" w:line="322" w:lineRule="exact"/>
        <w:ind w:left="1762" w:right="0" w:hanging="697"/>
        <w:jc w:val="left"/>
        <w:rPr>
          <w:sz w:val="28"/>
        </w:rPr>
      </w:pPr>
      <w:bookmarkStart w:id="433" w:name="The Secure HyperText Transfer Protocol, "/>
      <w:bookmarkEnd w:id="433"/>
      <w:bookmarkStart w:id="434" w:name="The Secure HyperText Transfer Protocol, "/>
      <w:bookmarkEnd w:id="434"/>
      <w:r>
        <w:rPr>
          <w:sz w:val="28"/>
        </w:rPr>
        <w:t>The Secure HyperText Transfer Protocol, RFC</w:t>
      </w:r>
      <w:r>
        <w:rPr>
          <w:spacing w:val="-9"/>
          <w:sz w:val="28"/>
        </w:rPr>
        <w:t xml:space="preserve"> </w:t>
      </w:r>
      <w:r>
        <w:rPr>
          <w:sz w:val="28"/>
        </w:rPr>
        <w:t>2660.</w:t>
      </w:r>
    </w:p>
    <w:p>
      <w:pPr>
        <w:pStyle w:val="11"/>
        <w:numPr>
          <w:ilvl w:val="0"/>
          <w:numId w:val="4"/>
        </w:numPr>
        <w:tabs>
          <w:tab w:val="left" w:pos="1762"/>
          <w:tab w:val="left" w:pos="1763"/>
        </w:tabs>
        <w:spacing w:before="0" w:after="0" w:line="322" w:lineRule="exact"/>
        <w:ind w:left="1762" w:right="0" w:hanging="697"/>
        <w:jc w:val="left"/>
        <w:rPr>
          <w:sz w:val="28"/>
        </w:rPr>
      </w:pPr>
      <w:bookmarkStart w:id="435" w:name="Post Office Protocol Version 3, RFC 1939"/>
      <w:bookmarkEnd w:id="435"/>
      <w:bookmarkStart w:id="436" w:name="Post Office Protocol Version 3, RFC 1939"/>
      <w:bookmarkEnd w:id="436"/>
      <w:r>
        <w:rPr>
          <w:sz w:val="28"/>
        </w:rPr>
        <w:t>Post Office Protocol Version 3, RFC 1939, by J. Myers, May</w:t>
      </w:r>
      <w:r>
        <w:rPr>
          <w:spacing w:val="-6"/>
          <w:sz w:val="28"/>
        </w:rPr>
        <w:t xml:space="preserve"> </w:t>
      </w:r>
      <w:r>
        <w:rPr>
          <w:sz w:val="28"/>
        </w:rPr>
        <w:t>1996.</w:t>
      </w:r>
    </w:p>
    <w:p>
      <w:pPr>
        <w:pStyle w:val="11"/>
        <w:numPr>
          <w:ilvl w:val="0"/>
          <w:numId w:val="4"/>
        </w:numPr>
        <w:tabs>
          <w:tab w:val="left" w:pos="1762"/>
          <w:tab w:val="left" w:pos="1763"/>
        </w:tabs>
        <w:spacing w:before="0" w:after="0" w:line="240" w:lineRule="auto"/>
        <w:ind w:left="1762" w:right="0" w:hanging="697"/>
        <w:jc w:val="left"/>
        <w:rPr>
          <w:sz w:val="28"/>
        </w:rPr>
      </w:pPr>
      <w:bookmarkStart w:id="437" w:name="Simple Mail Transfer Protocol (SMTP), RF"/>
      <w:bookmarkEnd w:id="437"/>
      <w:bookmarkStart w:id="438" w:name="Simple Mail Transfer Protocol (SMTP), RF"/>
      <w:bookmarkEnd w:id="438"/>
      <w:r>
        <w:rPr>
          <w:sz w:val="28"/>
        </w:rPr>
        <w:t>Simple Mail Transfer Protocol (SMTP), RFC</w:t>
      </w:r>
      <w:r>
        <w:rPr>
          <w:spacing w:val="-4"/>
          <w:sz w:val="28"/>
        </w:rPr>
        <w:t xml:space="preserve"> </w:t>
      </w:r>
      <w:r>
        <w:rPr>
          <w:sz w:val="28"/>
        </w:rPr>
        <w:t>821.</w:t>
      </w:r>
    </w:p>
    <w:p>
      <w:pPr>
        <w:pStyle w:val="11"/>
        <w:numPr>
          <w:ilvl w:val="0"/>
          <w:numId w:val="4"/>
        </w:numPr>
        <w:tabs>
          <w:tab w:val="left" w:pos="1762"/>
          <w:tab w:val="left" w:pos="1763"/>
        </w:tabs>
        <w:spacing w:before="0" w:after="0" w:line="322" w:lineRule="exact"/>
        <w:ind w:left="1762" w:right="0" w:hanging="697"/>
        <w:jc w:val="left"/>
        <w:rPr>
          <w:sz w:val="28"/>
        </w:rPr>
      </w:pPr>
      <w:bookmarkStart w:id="439" w:name="SMTP Service Extension for Authenticatio"/>
      <w:bookmarkEnd w:id="439"/>
      <w:bookmarkStart w:id="440" w:name="SMTP Service Extensions, RFC 1869."/>
      <w:bookmarkEnd w:id="440"/>
      <w:bookmarkStart w:id="441" w:name="SMTP Service Extension for Authenticatio"/>
      <w:bookmarkEnd w:id="441"/>
      <w:r>
        <w:rPr>
          <w:sz w:val="28"/>
        </w:rPr>
        <w:t>SMTP Service Extensions, RFC</w:t>
      </w:r>
      <w:r>
        <w:rPr>
          <w:spacing w:val="-5"/>
          <w:sz w:val="28"/>
        </w:rPr>
        <w:t xml:space="preserve"> </w:t>
      </w:r>
      <w:r>
        <w:rPr>
          <w:sz w:val="28"/>
        </w:rPr>
        <w:t>1869.</w:t>
      </w:r>
    </w:p>
    <w:p>
      <w:pPr>
        <w:pStyle w:val="11"/>
        <w:numPr>
          <w:ilvl w:val="0"/>
          <w:numId w:val="4"/>
        </w:numPr>
        <w:tabs>
          <w:tab w:val="left" w:pos="1762"/>
          <w:tab w:val="left" w:pos="1763"/>
        </w:tabs>
        <w:spacing w:before="0" w:after="0" w:line="322" w:lineRule="exact"/>
        <w:ind w:left="1762" w:right="0" w:hanging="697"/>
        <w:jc w:val="left"/>
        <w:rPr>
          <w:sz w:val="28"/>
        </w:rPr>
      </w:pPr>
      <w:r>
        <w:rPr>
          <w:sz w:val="28"/>
        </w:rPr>
        <w:t>SMTP Service Extension for Authentication, RFC</w:t>
      </w:r>
      <w:r>
        <w:rPr>
          <w:spacing w:val="-8"/>
          <w:sz w:val="28"/>
        </w:rPr>
        <w:t xml:space="preserve"> </w:t>
      </w:r>
      <w:r>
        <w:rPr>
          <w:sz w:val="28"/>
        </w:rPr>
        <w:t>2554.</w:t>
      </w:r>
    </w:p>
    <w:p>
      <w:pPr>
        <w:pStyle w:val="11"/>
        <w:numPr>
          <w:ilvl w:val="0"/>
          <w:numId w:val="4"/>
        </w:numPr>
        <w:tabs>
          <w:tab w:val="left" w:pos="1762"/>
          <w:tab w:val="left" w:pos="1763"/>
        </w:tabs>
        <w:spacing w:before="0" w:after="0" w:line="240" w:lineRule="auto"/>
        <w:ind w:left="346" w:right="112" w:firstLine="720"/>
        <w:jc w:val="left"/>
        <w:rPr>
          <w:sz w:val="28"/>
        </w:rPr>
      </w:pPr>
      <w:bookmarkStart w:id="442" w:name="Network News Transfer Protocol, RFC 977,"/>
      <w:bookmarkEnd w:id="442"/>
      <w:bookmarkStart w:id="443" w:name="Network News Transfer Protocol, RFC 977,"/>
      <w:bookmarkEnd w:id="443"/>
      <w:r>
        <w:rPr>
          <w:sz w:val="28"/>
        </w:rPr>
        <w:t>Network News Transfer Protocol, RFC 977, by Brian Kantor and Phil Lapsley, February</w:t>
      </w:r>
      <w:r>
        <w:rPr>
          <w:spacing w:val="-3"/>
          <w:sz w:val="28"/>
        </w:rPr>
        <w:t xml:space="preserve"> </w:t>
      </w:r>
      <w:r>
        <w:rPr>
          <w:sz w:val="28"/>
        </w:rPr>
        <w:t>1986.</w:t>
      </w:r>
    </w:p>
    <w:p>
      <w:pPr>
        <w:pStyle w:val="11"/>
        <w:numPr>
          <w:ilvl w:val="0"/>
          <w:numId w:val="4"/>
        </w:numPr>
        <w:tabs>
          <w:tab w:val="left" w:pos="1762"/>
          <w:tab w:val="left" w:pos="1763"/>
        </w:tabs>
        <w:spacing w:before="1" w:after="0" w:line="240" w:lineRule="auto"/>
        <w:ind w:left="1762" w:right="0" w:hanging="697"/>
        <w:jc w:val="left"/>
        <w:rPr>
          <w:sz w:val="28"/>
        </w:rPr>
      </w:pPr>
      <w:bookmarkStart w:id="444" w:name="Common NNTP Extensions, RFC 2980, by S. "/>
      <w:bookmarkEnd w:id="444"/>
      <w:bookmarkStart w:id="445" w:name="Common NNTP Extensions, RFC 2980, by S. "/>
      <w:bookmarkEnd w:id="445"/>
      <w:r>
        <w:rPr>
          <w:sz w:val="28"/>
        </w:rPr>
        <w:t>Common NNTP Extensions, RFC 2980, by S. Barber, October</w:t>
      </w:r>
      <w:r>
        <w:rPr>
          <w:spacing w:val="-15"/>
          <w:sz w:val="28"/>
        </w:rPr>
        <w:t xml:space="preserve"> </w:t>
      </w:r>
      <w:r>
        <w:rPr>
          <w:sz w:val="28"/>
        </w:rPr>
        <w:t>2000.</w:t>
      </w:r>
    </w:p>
    <w:p>
      <w:pPr>
        <w:spacing w:after="0" w:line="240" w:lineRule="auto"/>
        <w:jc w:val="left"/>
        <w:rPr>
          <w:sz w:val="28"/>
        </w:rPr>
        <w:sectPr>
          <w:pgSz w:w="11900" w:h="16840"/>
          <w:pgMar w:top="1060" w:right="900" w:bottom="1120" w:left="900" w:header="0" w:footer="937" w:gutter="0"/>
        </w:sectPr>
      </w:pPr>
    </w:p>
    <w:p>
      <w:pPr>
        <w:pStyle w:val="4"/>
        <w:spacing w:before="74" w:line="240" w:lineRule="auto"/>
        <w:ind w:left="1858" w:right="1370"/>
        <w:jc w:val="center"/>
      </w:pPr>
      <w:r>
        <w:pict>
          <v:group id="_x0000_s1178" o:spid="_x0000_s1178" o:spt="203" style="position:absolute;left:0pt;margin-left:18pt;margin-top:17.95pt;height:750.3pt;width:555.1pt;mso-position-horizontal-relative:page;mso-position-vertical-relative:page;z-index:-254085120;mso-width-relative:page;mso-height-relative:page;" coordorigin="360,360" coordsize="11102,15006">
            <o:lock v:ext="edit"/>
            <v:shape id="_x0000_s1179" o:spid="_x0000_s1179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80" o:spid="_x0000_s1180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81" o:spid="_x0000_s1181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82" o:spid="_x0000_s1182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83" o:spid="_x0000_s1183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84" o:spid="_x0000_s1184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446" w:name="Краткие теоретические сведения"/>
      <w:bookmarkEnd w:id="446"/>
      <w:r>
        <w:t>Краткие теоретические сведения</w:t>
      </w:r>
    </w:p>
    <w:p>
      <w:pPr>
        <w:pStyle w:val="6"/>
        <w:rPr>
          <w:b/>
        </w:rPr>
      </w:pPr>
    </w:p>
    <w:p>
      <w:pPr>
        <w:spacing w:before="0" w:line="320" w:lineRule="exact"/>
        <w:ind w:left="830" w:right="0" w:firstLine="0"/>
        <w:jc w:val="both"/>
        <w:rPr>
          <w:b/>
          <w:sz w:val="28"/>
        </w:rPr>
      </w:pPr>
      <w:bookmarkStart w:id="447" w:name="Hypertext Transfer Protocol (HTTP, прото"/>
      <w:bookmarkEnd w:id="447"/>
      <w:bookmarkStart w:id="448" w:name="Протокол HTTP"/>
      <w:bookmarkEnd w:id="448"/>
      <w:r>
        <w:rPr>
          <w:b/>
          <w:sz w:val="28"/>
        </w:rPr>
        <w:t>Протокол HTTP</w:t>
      </w:r>
    </w:p>
    <w:p>
      <w:pPr>
        <w:pStyle w:val="6"/>
        <w:ind w:left="121" w:right="336" w:firstLine="600"/>
        <w:jc w:val="both"/>
      </w:pPr>
      <w:r>
        <w:t>Hypertext Transfer Protocol (HTTP, протокол пересылки гипертекста) – это язык, которым клиенты и серверы World Wide Web пользуются для общения между собой. Он, по сути дела, является основой в Web. Хотя HTTP в большей степени относится к сфере программирования серверов и клиентов, знание это- го протокола важно и для CGI-программирования. Кроме того, иногда HTTP фильтрует информацию и передает ее обратно пользователям – это происходит, например, когда в окне браузера отображаются коды ошибок сервера.</w:t>
      </w:r>
    </w:p>
    <w:p>
      <w:pPr>
        <w:pStyle w:val="6"/>
        <w:ind w:left="121" w:right="338" w:firstLine="599"/>
        <w:jc w:val="both"/>
      </w:pPr>
      <w:bookmarkStart w:id="449" w:name="Все HTTP-транзакции имеют один общий фор"/>
      <w:bookmarkEnd w:id="449"/>
      <w:r>
        <w:t>Все HTTP-транзакции имеют один общий формат. Каждый запрос клиента и ответ сервера состоит из трех частей: строки запроса (ответа), раздела заго- ловка и тела. Клиент инициирует транзакцию следующим образом:</w:t>
      </w:r>
    </w:p>
    <w:p>
      <w:pPr>
        <w:pStyle w:val="11"/>
        <w:numPr>
          <w:ilvl w:val="0"/>
          <w:numId w:val="5"/>
        </w:numPr>
        <w:tabs>
          <w:tab w:val="left" w:pos="1029"/>
        </w:tabs>
        <w:spacing w:before="0" w:after="0" w:line="240" w:lineRule="auto"/>
        <w:ind w:left="121" w:right="338" w:firstLine="600"/>
        <w:jc w:val="both"/>
        <w:rPr>
          <w:sz w:val="28"/>
        </w:rPr>
      </w:pPr>
      <w:bookmarkStart w:id="450" w:name="1. Клиент устанавливает связь с сервером"/>
      <w:bookmarkEnd w:id="450"/>
      <w:bookmarkStart w:id="451" w:name="1. Клиент устанавливает связь с сервером"/>
      <w:bookmarkEnd w:id="451"/>
      <w:r>
        <w:rPr>
          <w:sz w:val="28"/>
        </w:rPr>
        <w:t>Клиент устанавливает связь с сервером по назначенному номеру порта (по умолчанию – 80). Затем клиент посылает запрос документа, указав HTTP- команду, называемую методом, адрес документа и номер версии HTTP. Напри- мер, в</w:t>
      </w:r>
      <w:r>
        <w:rPr>
          <w:spacing w:val="-2"/>
          <w:sz w:val="28"/>
        </w:rPr>
        <w:t xml:space="preserve"> </w:t>
      </w:r>
      <w:r>
        <w:rPr>
          <w:sz w:val="28"/>
        </w:rPr>
        <w:t>запросе</w:t>
      </w:r>
    </w:p>
    <w:p>
      <w:pPr>
        <w:pStyle w:val="6"/>
        <w:spacing w:line="322" w:lineRule="exact"/>
        <w:ind w:left="1321"/>
        <w:jc w:val="both"/>
      </w:pPr>
      <w:bookmarkStart w:id="452" w:name="GET /index.html HTTP/1.0"/>
      <w:bookmarkEnd w:id="452"/>
      <w:r>
        <w:t>GET /index.html HTTP/1.0</w:t>
      </w:r>
    </w:p>
    <w:p>
      <w:pPr>
        <w:pStyle w:val="6"/>
        <w:ind w:left="121" w:right="340" w:firstLine="599"/>
        <w:jc w:val="both"/>
      </w:pPr>
      <w:bookmarkStart w:id="453" w:name="используется метод GET, которым с помощь"/>
      <w:bookmarkEnd w:id="453"/>
      <w:r>
        <w:t>используется метод GET, которым с помощью версии 1.0 HTTP запраши- вается документ index.html. Методы HTTP более подробно рассматриваются ниже.</w:t>
      </w:r>
    </w:p>
    <w:p>
      <w:pPr>
        <w:pStyle w:val="11"/>
        <w:numPr>
          <w:ilvl w:val="0"/>
          <w:numId w:val="5"/>
        </w:numPr>
        <w:tabs>
          <w:tab w:val="left" w:pos="1049"/>
        </w:tabs>
        <w:spacing w:before="0" w:after="0" w:line="240" w:lineRule="auto"/>
        <w:ind w:left="121" w:right="339" w:firstLine="599"/>
        <w:jc w:val="both"/>
        <w:rPr>
          <w:sz w:val="28"/>
        </w:rPr>
      </w:pPr>
      <w:bookmarkStart w:id="454" w:name="2. Клиент посылает информацию заголовка "/>
      <w:bookmarkEnd w:id="454"/>
      <w:bookmarkStart w:id="455" w:name="2. Клиент посылает информацию заголовка "/>
      <w:bookmarkEnd w:id="455"/>
      <w:r>
        <w:rPr>
          <w:sz w:val="28"/>
        </w:rPr>
        <w:t>Клиент посылает информацию заголовка (необязательную), чтобы со- общить серверу информацию о своей конфигурации и данные о форматах до- кументов, которые он может принимать. Вся информация заголовка указывает- ся построчно, при этом в каждой строке приводится имя и значение. Например, приведенный ниже заголовок, посланный клиентом, содержит его имя и номер версии, а также информацию о некоторых предпочтительных для клиента типах документов:</w:t>
      </w:r>
    </w:p>
    <w:p>
      <w:pPr>
        <w:pStyle w:val="6"/>
        <w:spacing w:line="322" w:lineRule="exact"/>
        <w:ind w:left="1321"/>
        <w:jc w:val="both"/>
      </w:pPr>
      <w:bookmarkStart w:id="456" w:name="User-Agent: Mozilla/4.05 (WinNT; 1)"/>
      <w:bookmarkEnd w:id="456"/>
      <w:r>
        <w:t>User-Agent: Mozilla/4.05 (WinNT; 1)</w:t>
      </w:r>
    </w:p>
    <w:p>
      <w:pPr>
        <w:pStyle w:val="6"/>
        <w:spacing w:line="322" w:lineRule="exact"/>
        <w:ind w:left="1321"/>
        <w:jc w:val="both"/>
      </w:pPr>
      <w:bookmarkStart w:id="457" w:name="Accept: image/gif, image/x-xbitmap, imag"/>
      <w:bookmarkEnd w:id="457"/>
      <w:r>
        <w:t>Accept: image/gif, image/x-xbitmap, image/jpeg, image/pjpeg, */*</w:t>
      </w:r>
    </w:p>
    <w:p>
      <w:pPr>
        <w:pStyle w:val="6"/>
        <w:ind w:left="721"/>
        <w:jc w:val="both"/>
      </w:pPr>
      <w:bookmarkStart w:id="458" w:name="Завершается заголовок пустой строкой."/>
      <w:bookmarkEnd w:id="458"/>
      <w:r>
        <w:t>Завершается заголовок пустой строкой.</w:t>
      </w:r>
    </w:p>
    <w:p>
      <w:pPr>
        <w:pStyle w:val="11"/>
        <w:numPr>
          <w:ilvl w:val="0"/>
          <w:numId w:val="5"/>
        </w:numPr>
        <w:tabs>
          <w:tab w:val="left" w:pos="1025"/>
        </w:tabs>
        <w:spacing w:before="0" w:after="0" w:line="240" w:lineRule="auto"/>
        <w:ind w:left="121" w:right="339" w:firstLine="599"/>
        <w:jc w:val="both"/>
        <w:rPr>
          <w:sz w:val="28"/>
        </w:rPr>
      </w:pPr>
      <w:bookmarkStart w:id="459" w:name="3. Послав запрос и заголовки, клиент мож"/>
      <w:bookmarkEnd w:id="459"/>
      <w:bookmarkStart w:id="460" w:name="3. Послав запрос и заголовки, клиент мож"/>
      <w:bookmarkEnd w:id="460"/>
      <w:r>
        <w:rPr>
          <w:sz w:val="28"/>
        </w:rPr>
        <w:t>Послав запрос и заголовки, клиент может отправить и дополнительные данные. Эти данные используются главным образом теми CGI-программами, которые применяют метод POST. Клиенты также могут использовать их для</w:t>
      </w:r>
      <w:bookmarkStart w:id="461" w:name="Сервер отвечает на запрос клиента следую"/>
      <w:bookmarkEnd w:id="461"/>
      <w:r>
        <w:rPr>
          <w:sz w:val="28"/>
        </w:rPr>
        <w:t xml:space="preserve"> помещения отредактированной страницы обратно на</w:t>
      </w:r>
      <w:r>
        <w:rPr>
          <w:spacing w:val="-6"/>
          <w:sz w:val="28"/>
        </w:rPr>
        <w:t xml:space="preserve"> </w:t>
      </w:r>
      <w:r>
        <w:rPr>
          <w:sz w:val="28"/>
        </w:rPr>
        <w:t>Web-сервер.</w:t>
      </w:r>
    </w:p>
    <w:p>
      <w:pPr>
        <w:pStyle w:val="6"/>
        <w:spacing w:line="321" w:lineRule="exact"/>
        <w:ind w:left="721"/>
        <w:jc w:val="both"/>
      </w:pPr>
      <w:bookmarkStart w:id="462" w:name="1. Первая часть ответа сервера – строка "/>
      <w:bookmarkEnd w:id="462"/>
      <w:r>
        <w:t>Сервер отвечает на запрос клиента следующим образом:</w:t>
      </w:r>
    </w:p>
    <w:p>
      <w:pPr>
        <w:pStyle w:val="11"/>
        <w:numPr>
          <w:ilvl w:val="1"/>
          <w:numId w:val="5"/>
        </w:numPr>
        <w:tabs>
          <w:tab w:val="left" w:pos="1135"/>
        </w:tabs>
        <w:spacing w:before="0" w:after="0" w:line="240" w:lineRule="auto"/>
        <w:ind w:left="121" w:right="339" w:firstLine="720"/>
        <w:jc w:val="both"/>
        <w:rPr>
          <w:sz w:val="28"/>
        </w:rPr>
      </w:pPr>
      <w:r>
        <w:rPr>
          <w:sz w:val="28"/>
        </w:rPr>
        <w:t>Первая часть ответа сервера – строка состояния, содержащая три поля: версию HTTP, код состояния и описание. Поле версии содержит номер версии HTTP, которой данный сервер пользуется для передачи</w:t>
      </w:r>
      <w:r>
        <w:rPr>
          <w:spacing w:val="-5"/>
          <w:sz w:val="28"/>
        </w:rPr>
        <w:t xml:space="preserve"> </w:t>
      </w:r>
      <w:r>
        <w:rPr>
          <w:sz w:val="28"/>
        </w:rPr>
        <w:t>ответа.</w:t>
      </w:r>
    </w:p>
    <w:p>
      <w:pPr>
        <w:pStyle w:val="6"/>
        <w:ind w:left="121" w:right="338" w:firstLine="600"/>
        <w:jc w:val="both"/>
      </w:pPr>
      <w:bookmarkStart w:id="463" w:name="Код состояния – это трехразрядное число,"/>
      <w:bookmarkEnd w:id="463"/>
      <w:r>
        <w:t>Код состояния – это трехразрядное число, обозначающее результат обра- ботки сервером запроса клиента. Описание, следующее за кодом состояния, представляет собой просто понятный для человека текст, поясняющий код со- стояния. Например, строка состояния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 w:line="322" w:lineRule="exact"/>
        <w:ind w:left="1546"/>
      </w:pPr>
      <w:r>
        <w:pict>
          <v:group id="_x0000_s1185" o:spid="_x0000_s1185" o:spt="203" style="position:absolute;left:0pt;margin-left:18pt;margin-top:17.95pt;height:750.3pt;width:555.1pt;mso-position-horizontal-relative:page;mso-position-vertical-relative:page;z-index:-254084096;mso-width-relative:page;mso-height-relative:page;" coordorigin="360,360" coordsize="11102,15006">
            <o:lock v:ext="edit"/>
            <v:shape id="_x0000_s1186" o:spid="_x0000_s1186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87" o:spid="_x0000_s1187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88" o:spid="_x0000_s1188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89" o:spid="_x0000_s1189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90" o:spid="_x0000_s1190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91" o:spid="_x0000_s1191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464" w:name="НТТР/1.0 200 OK"/>
      <w:bookmarkEnd w:id="464"/>
      <w:r>
        <w:t>НТТР/1.0 200 OK</w:t>
      </w:r>
    </w:p>
    <w:p>
      <w:pPr>
        <w:pStyle w:val="6"/>
        <w:ind w:left="346" w:right="113" w:firstLine="599"/>
        <w:jc w:val="both"/>
      </w:pPr>
      <w:bookmarkStart w:id="465" w:name="говорит о том, что сервер для ответа исп"/>
      <w:bookmarkEnd w:id="465"/>
      <w:r>
        <w:t>говорит о том, что сервер для ответа использует версию HTTP 1.0. Код со- стояния 200 означает, что запрос клиента был успешным и затребованные дан- ные будут переданы после заголовков.</w:t>
      </w:r>
    </w:p>
    <w:p>
      <w:pPr>
        <w:pStyle w:val="11"/>
        <w:numPr>
          <w:ilvl w:val="1"/>
          <w:numId w:val="5"/>
        </w:numPr>
        <w:tabs>
          <w:tab w:val="left" w:pos="1402"/>
        </w:tabs>
        <w:spacing w:before="0" w:after="0" w:line="240" w:lineRule="auto"/>
        <w:ind w:left="346" w:right="112" w:firstLine="720"/>
        <w:jc w:val="both"/>
        <w:rPr>
          <w:sz w:val="28"/>
        </w:rPr>
      </w:pPr>
      <w:bookmarkStart w:id="466" w:name="2. После строки состояния сервер передае"/>
      <w:bookmarkEnd w:id="466"/>
      <w:bookmarkStart w:id="467" w:name="2. После строки состояния сервер передае"/>
      <w:bookmarkEnd w:id="467"/>
      <w:r>
        <w:rPr>
          <w:sz w:val="28"/>
        </w:rPr>
        <w:t>После строки состояния сервер передает клиенту информацию заго- ловка, содержащую данные о самом сервере и затребованном документе. Ниже приведен пример</w:t>
      </w:r>
      <w:r>
        <w:rPr>
          <w:spacing w:val="1"/>
          <w:sz w:val="28"/>
        </w:rPr>
        <w:t xml:space="preserve"> </w:t>
      </w:r>
      <w:r>
        <w:rPr>
          <w:sz w:val="28"/>
        </w:rPr>
        <w:t>заголовка:</w:t>
      </w:r>
    </w:p>
    <w:p>
      <w:pPr>
        <w:pStyle w:val="6"/>
        <w:spacing w:line="322" w:lineRule="exact"/>
        <w:ind w:left="1546"/>
      </w:pPr>
      <w:bookmarkStart w:id="468" w:name="Date: Fri, 10 Jan 2004 07:34:28 GMT"/>
      <w:bookmarkEnd w:id="468"/>
      <w:bookmarkStart w:id="469" w:name="Server: Apache/2.2.6"/>
      <w:bookmarkEnd w:id="469"/>
      <w:r>
        <w:t>Date: Fri, 10 Jan 2004 07:34:28 GMT</w:t>
      </w:r>
    </w:p>
    <w:p>
      <w:pPr>
        <w:pStyle w:val="6"/>
        <w:ind w:left="1546"/>
      </w:pPr>
      <w:r>
        <w:t>Server: Apache/2.2.6</w:t>
      </w:r>
    </w:p>
    <w:p>
      <w:pPr>
        <w:pStyle w:val="6"/>
        <w:spacing w:before="1"/>
        <w:ind w:left="1546" w:right="3022"/>
      </w:pPr>
      <w:bookmarkStart w:id="470" w:name="Last-modified: Mon, 12 Jun 2003 22:54:48"/>
      <w:bookmarkEnd w:id="470"/>
      <w:r>
        <w:t>Last-modified: Mon, 12 Jun 2003 22:54:48 GMT</w:t>
      </w:r>
      <w:bookmarkStart w:id="471" w:name="Content-type: text/html"/>
      <w:bookmarkEnd w:id="471"/>
      <w:r>
        <w:t xml:space="preserve"> Content-type: text/html</w:t>
      </w:r>
    </w:p>
    <w:p>
      <w:pPr>
        <w:pStyle w:val="6"/>
        <w:spacing w:line="321" w:lineRule="exact"/>
        <w:ind w:left="1546"/>
      </w:pPr>
      <w:bookmarkStart w:id="472" w:name="Content-length: 2482"/>
      <w:bookmarkEnd w:id="472"/>
      <w:r>
        <w:t>Content-length: 2482</w:t>
      </w:r>
    </w:p>
    <w:p>
      <w:pPr>
        <w:pStyle w:val="6"/>
      </w:pPr>
    </w:p>
    <w:p>
      <w:pPr>
        <w:pStyle w:val="6"/>
        <w:spacing w:line="322" w:lineRule="exact"/>
        <w:ind w:left="946"/>
        <w:jc w:val="both"/>
      </w:pPr>
      <w:bookmarkStart w:id="473" w:name="Завершают заголовок 2 пустые строки."/>
      <w:bookmarkEnd w:id="473"/>
      <w:r>
        <w:t>Завершают заголовок 2 пустые строки.</w:t>
      </w:r>
    </w:p>
    <w:p>
      <w:pPr>
        <w:pStyle w:val="11"/>
        <w:numPr>
          <w:ilvl w:val="1"/>
          <w:numId w:val="5"/>
        </w:numPr>
        <w:tabs>
          <w:tab w:val="left" w:pos="1278"/>
        </w:tabs>
        <w:spacing w:before="0" w:after="0" w:line="240" w:lineRule="auto"/>
        <w:ind w:left="346" w:right="111" w:firstLine="599"/>
        <w:jc w:val="both"/>
        <w:rPr>
          <w:sz w:val="28"/>
        </w:rPr>
      </w:pPr>
      <w:bookmarkStart w:id="474" w:name="3. Если запрос клиента успешен, то посыл"/>
      <w:bookmarkEnd w:id="474"/>
      <w:bookmarkStart w:id="475" w:name="3. Если запрос клиента успешен, то посыл"/>
      <w:bookmarkEnd w:id="475"/>
      <w:r>
        <w:rPr>
          <w:sz w:val="28"/>
        </w:rPr>
        <w:t>Если запрос клиента успешен, то посылаются затребованные данные. Это может быть копия файла или результат выполнения CGI-программы. Если запрос клиента удовлетворить нельзя, передаются дополнительные данные в виде понятного для пользователя разъяснения причин, по которым сервер не</w:t>
      </w:r>
      <w:bookmarkStart w:id="476" w:name="В HTTP 1.0 за передачей сервером затребо"/>
      <w:bookmarkEnd w:id="476"/>
      <w:r>
        <w:rPr>
          <w:sz w:val="28"/>
        </w:rPr>
        <w:t xml:space="preserve"> смог выполнить данный</w:t>
      </w:r>
      <w:r>
        <w:rPr>
          <w:spacing w:val="-1"/>
          <w:sz w:val="28"/>
        </w:rPr>
        <w:t xml:space="preserve"> </w:t>
      </w:r>
      <w:r>
        <w:rPr>
          <w:sz w:val="28"/>
        </w:rPr>
        <w:t>запрос.</w:t>
      </w:r>
    </w:p>
    <w:p>
      <w:pPr>
        <w:pStyle w:val="6"/>
        <w:spacing w:before="1"/>
        <w:ind w:left="346" w:right="114" w:firstLine="709"/>
        <w:jc w:val="both"/>
      </w:pPr>
      <w:r>
        <w:t>В HTTP 1.0 за передачей сервером затребованных данных следует разъе- динение с клиентом, и транзакция считается завершенной, если не передан за- головок Connection: Keep Alive.</w:t>
      </w:r>
    </w:p>
    <w:p>
      <w:pPr>
        <w:pStyle w:val="6"/>
        <w:ind w:left="346" w:right="113" w:firstLine="600"/>
        <w:jc w:val="both"/>
      </w:pPr>
      <w:bookmarkStart w:id="477" w:name="Запросы клиента разбиваются на три разде"/>
      <w:bookmarkEnd w:id="477"/>
      <w:r>
        <w:t>Запросы клиента разбиваются на три раздела. Первая строка сообщения всегда содержит HTTP-команду, называемую методом, URI, который обознача- ет запрашиваемый клиентом файл или ресурс, и номер версии HTTP. Следую- щие строки запроса клиента содержат информацию заголовка. Информация за- головка содержит сведения о клиенте и информационном объекте, который он посылает серверу. Третья часть клиентского запроса представляет собой тело содержимого – собственно данные, посылаемые серверу.</w:t>
      </w:r>
    </w:p>
    <w:p>
      <w:pPr>
        <w:pStyle w:val="6"/>
        <w:spacing w:before="11"/>
        <w:rPr>
          <w:sz w:val="27"/>
        </w:rPr>
      </w:pPr>
    </w:p>
    <w:p>
      <w:pPr>
        <w:pStyle w:val="6"/>
        <w:ind w:left="346" w:right="110" w:firstLine="720"/>
        <w:jc w:val="both"/>
      </w:pPr>
      <w:bookmarkStart w:id="478" w:name="Метод – это HTTP-команда, с которой начи"/>
      <w:bookmarkEnd w:id="478"/>
      <w:r>
        <w:t>Метод – это HTTP-команда, с которой начинается первая строка запроса клиента. Метод сообщает серверу о цели запроса. Для HTTP определены три основных метода: GET, HEAD и POST. Определены и другие методы, но они не так широко поддерживаются серверами, как три перечисленных. При задании</w:t>
      </w:r>
      <w:bookmarkStart w:id="479" w:name="Метод GET"/>
      <w:bookmarkEnd w:id="479"/>
      <w:r>
        <w:t xml:space="preserve"> имен методов учитывается регистр, поэтому «GET» и «get» различаются.</w:t>
      </w:r>
    </w:p>
    <w:p>
      <w:pPr>
        <w:pStyle w:val="6"/>
        <w:spacing w:line="322" w:lineRule="exact"/>
        <w:ind w:left="946"/>
        <w:jc w:val="both"/>
      </w:pPr>
      <w:bookmarkStart w:id="480" w:name="GET – это запрос информации, расположенн"/>
      <w:bookmarkEnd w:id="480"/>
      <w:r>
        <w:t>Метод GET</w:t>
      </w:r>
    </w:p>
    <w:p>
      <w:pPr>
        <w:pStyle w:val="6"/>
        <w:ind w:left="346" w:right="114" w:firstLine="600"/>
        <w:jc w:val="both"/>
      </w:pPr>
      <w:r>
        <w:t>GET – это запрос информации, расположенной на сервере по указанному URL. GET – наиболее распространенный метод поиска с помощью браузеров документов для визуализации. Результат запроса GET может представлять со- бой, например, файл, доступный для сервера, результат выполнения программы или CGI-сценария, выходную информацию аппаратного устройства и т.д.</w:t>
      </w:r>
    </w:p>
    <w:p>
      <w:pPr>
        <w:pStyle w:val="6"/>
      </w:pPr>
    </w:p>
    <w:p>
      <w:pPr>
        <w:pStyle w:val="6"/>
        <w:ind w:left="346" w:right="113" w:firstLine="599"/>
        <w:jc w:val="both"/>
      </w:pPr>
      <w:bookmarkStart w:id="481" w:name="Если клиент пользуется в своем запросе м"/>
      <w:bookmarkEnd w:id="481"/>
      <w:r>
        <w:t>Если клиент пользуется в своем запросе методом GET, сервер отвечает строкой</w:t>
      </w:r>
      <w:r>
        <w:rPr>
          <w:spacing w:val="51"/>
        </w:rPr>
        <w:t xml:space="preserve"> </w:t>
      </w:r>
      <w:r>
        <w:t>состояния, заголовками</w:t>
      </w:r>
      <w:r>
        <w:rPr>
          <w:spacing w:val="51"/>
        </w:rPr>
        <w:t xml:space="preserve"> </w:t>
      </w:r>
      <w:r>
        <w:t>и затребованными</w:t>
      </w:r>
      <w:r>
        <w:rPr>
          <w:spacing w:val="53"/>
        </w:rPr>
        <w:t xml:space="preserve"> </w:t>
      </w:r>
      <w:r>
        <w:t>данными. Если сервер</w:t>
      </w:r>
      <w:r>
        <w:rPr>
          <w:spacing w:val="52"/>
        </w:rPr>
        <w:t xml:space="preserve"> </w:t>
      </w:r>
      <w:r>
        <w:t>не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121" w:right="339" w:hanging="1"/>
        <w:jc w:val="both"/>
      </w:pPr>
      <w:r>
        <w:pict>
          <v:group id="_x0000_s1192" o:spid="_x0000_s1192" o:spt="203" style="position:absolute;left:0pt;margin-left:18pt;margin-top:17.95pt;height:750.3pt;width:555.1pt;mso-position-horizontal-relative:page;mso-position-vertical-relative:page;z-index:-254083072;mso-width-relative:page;mso-height-relative:page;" coordorigin="360,360" coordsize="11102,15006">
            <o:lock v:ext="edit"/>
            <v:shape id="_x0000_s1193" o:spid="_x0000_s1193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94" o:spid="_x0000_s1194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95" o:spid="_x0000_s1195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96" o:spid="_x0000_s1196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97" o:spid="_x0000_s1197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98" o:spid="_x0000_s1198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r>
        <w:t>может обработать запрос вследствие ошибки или отсутствия полномочий, он, как правило, посылает в информационном разделе ответа текстовое пояснение.</w:t>
      </w:r>
    </w:p>
    <w:p>
      <w:pPr>
        <w:pStyle w:val="6"/>
        <w:spacing w:before="1"/>
        <w:ind w:left="121" w:right="338" w:firstLine="600"/>
        <w:jc w:val="both"/>
      </w:pPr>
      <w:bookmarkStart w:id="482" w:name="Тело информационного содержимого запроса"/>
      <w:bookmarkEnd w:id="482"/>
      <w:r>
        <w:t>Тело информационного содержимого запроса GET всегда пустое. GET в переводе на человеческий язык означает примерно следующее: "Дайте мне этот файл". Для идентификации указанных в запросе клиента файла или программы</w:t>
      </w:r>
      <w:bookmarkStart w:id="483" w:name="Ниже приведен пример успешного запроса G"/>
      <w:bookmarkEnd w:id="483"/>
      <w:r>
        <w:t xml:space="preserve"> обычно используется полное имя этого объекта на сервере.</w:t>
      </w:r>
    </w:p>
    <w:p>
      <w:pPr>
        <w:pStyle w:val="6"/>
        <w:ind w:left="121" w:right="341" w:firstLine="599"/>
        <w:jc w:val="both"/>
      </w:pPr>
      <w:r>
        <w:t>Ниже приведен пример успешного запроса GET на получение файла. Кли-</w:t>
      </w:r>
      <w:bookmarkStart w:id="484" w:name="GET /index.html HTTP/1.О"/>
      <w:bookmarkEnd w:id="484"/>
      <w:r>
        <w:t xml:space="preserve"> ент посылает запрос:</w:t>
      </w:r>
    </w:p>
    <w:p>
      <w:pPr>
        <w:pStyle w:val="6"/>
        <w:ind w:left="1537" w:right="5385"/>
      </w:pPr>
      <w:r>
        <w:t>GET /index.html HTTP/1.О</w:t>
      </w:r>
      <w:bookmarkStart w:id="485" w:name="Connection: Keep-Alive"/>
      <w:bookmarkEnd w:id="485"/>
      <w:r>
        <w:t xml:space="preserve"> Connection: Keep-Alive</w:t>
      </w:r>
    </w:p>
    <w:p>
      <w:pPr>
        <w:pStyle w:val="6"/>
        <w:ind w:left="1537" w:right="4250"/>
      </w:pPr>
      <w:bookmarkStart w:id="486" w:name="User-Agent: Mozilla/4.05 (WinNT; 1)"/>
      <w:bookmarkEnd w:id="486"/>
      <w:r>
        <w:t>User-Agent: Mozilla/4.05 (WinNT; 1)</w:t>
      </w:r>
      <w:bookmarkStart w:id="487" w:name="Host: www.ora.com"/>
      <w:bookmarkEnd w:id="487"/>
      <w:r>
        <w:t xml:space="preserve"> Host: </w:t>
      </w:r>
      <w:r>
        <w:fldChar w:fldCharType="begin"/>
      </w:r>
      <w:r>
        <w:instrText xml:space="preserve"> HYPERLINK "http://www.ora.com/" \h </w:instrText>
      </w:r>
      <w:r>
        <w:fldChar w:fldCharType="separate"/>
      </w:r>
      <w:r>
        <w:t>www.ora.com</w:t>
      </w:r>
      <w:r>
        <w:fldChar w:fldCharType="end"/>
      </w:r>
    </w:p>
    <w:p>
      <w:pPr>
        <w:pStyle w:val="6"/>
        <w:spacing w:line="322" w:lineRule="exact"/>
        <w:ind w:left="1537"/>
      </w:pPr>
      <w:bookmarkStart w:id="488" w:name="Accept: image/gif, image/x-xbitmap, imag"/>
      <w:bookmarkEnd w:id="488"/>
      <w:r>
        <w:t>Accept: image/gif, image/x-xbitmap, image/jpeg, image/pjpeg, */*</w:t>
      </w:r>
    </w:p>
    <w:p>
      <w:pPr>
        <w:pStyle w:val="6"/>
        <w:spacing w:line="322" w:lineRule="exact"/>
        <w:ind w:left="829"/>
      </w:pPr>
      <w:bookmarkStart w:id="489" w:name="Сервер отвечает:"/>
      <w:bookmarkEnd w:id="489"/>
      <w:r>
        <w:t>Сервер отвечает:</w:t>
      </w:r>
    </w:p>
    <w:p>
      <w:pPr>
        <w:pStyle w:val="6"/>
        <w:ind w:left="1537" w:right="4288"/>
      </w:pPr>
      <w:bookmarkStart w:id="490" w:name="HTTP/1.0 200 Document follows"/>
      <w:bookmarkEnd w:id="490"/>
      <w:r>
        <w:t>HTTP/1.0 200 Document follows</w:t>
      </w:r>
      <w:bookmarkStart w:id="491" w:name="Date: Fri, 20 Jan 2004 08:17:58 GMT"/>
      <w:bookmarkEnd w:id="491"/>
      <w:bookmarkStart w:id="492" w:name="Server: Apache/1.2.6"/>
      <w:bookmarkEnd w:id="492"/>
      <w:r>
        <w:t xml:space="preserve"> Date: Fri, 20 Jan 2004 08:17:58 GMT</w:t>
      </w:r>
    </w:p>
    <w:p>
      <w:pPr>
        <w:pStyle w:val="6"/>
        <w:spacing w:line="322" w:lineRule="exact"/>
        <w:ind w:left="1537"/>
      </w:pPr>
      <w:r>
        <w:t>Server: Apache/1.2.6</w:t>
      </w:r>
    </w:p>
    <w:p>
      <w:pPr>
        <w:pStyle w:val="6"/>
        <w:ind w:left="1537" w:right="3032"/>
      </w:pPr>
      <w:bookmarkStart w:id="493" w:name="Last-modified: Mon, 20 Jun 2003 21:53:08"/>
      <w:bookmarkEnd w:id="493"/>
      <w:r>
        <w:t>Last-modified: Mon, 20 Jun 2003 21:53:08 GMT</w:t>
      </w:r>
      <w:bookmarkStart w:id="494" w:name="Content-type: text/html"/>
      <w:bookmarkEnd w:id="494"/>
      <w:bookmarkStart w:id="495" w:name="Content-length: 2482"/>
      <w:bookmarkEnd w:id="495"/>
      <w:r>
        <w:t xml:space="preserve"> Content-type: text/html</w:t>
      </w:r>
    </w:p>
    <w:p>
      <w:pPr>
        <w:pStyle w:val="6"/>
        <w:spacing w:line="322" w:lineRule="exact"/>
        <w:ind w:left="1537"/>
      </w:pPr>
      <w:r>
        <w:t>Content-length: 2482</w:t>
      </w:r>
    </w:p>
    <w:p>
      <w:pPr>
        <w:pStyle w:val="6"/>
        <w:ind w:left="721" w:right="4792" w:firstLine="815"/>
      </w:pPr>
      <w:bookmarkStart w:id="496" w:name="(далее следует тело документа)"/>
      <w:bookmarkEnd w:id="496"/>
      <w:r>
        <w:t>(далее следует тело документа)</w:t>
      </w:r>
      <w:bookmarkStart w:id="497" w:name="Метод POST"/>
      <w:bookmarkEnd w:id="497"/>
      <w:r>
        <w:t xml:space="preserve"> Метод POST</w:t>
      </w:r>
    </w:p>
    <w:p>
      <w:pPr>
        <w:pStyle w:val="6"/>
        <w:ind w:left="121" w:right="338" w:firstLine="600"/>
        <w:jc w:val="both"/>
      </w:pPr>
      <w:bookmarkStart w:id="498" w:name="Метод POST позволяет посылать на сервер "/>
      <w:bookmarkEnd w:id="498"/>
      <w:r>
        <w:t>Метод POST позволяет посылать на сервер данные в запросе клиента. Эти данные направляются в программу обработки данных, к которой сервер имеет доступ (например, в CGI-сценарий). Метод POST может использоваться во многих приложениях. Например, его можно применять для передачи входных данных для: сетевых служб (таких как телеконференции); программ с интер- фейсом в виде командной строки; аннотирования документов на сервере; вы- полнения операций в базах данных.</w:t>
      </w:r>
    </w:p>
    <w:p>
      <w:pPr>
        <w:pStyle w:val="6"/>
        <w:ind w:left="121" w:right="338" w:firstLine="600"/>
        <w:jc w:val="both"/>
      </w:pPr>
      <w:bookmarkStart w:id="499" w:name="Данные, посылаемые на сервер, находятся "/>
      <w:bookmarkEnd w:id="499"/>
      <w:r>
        <w:t>Данные, посылаемые на сервер, находятся в теле содержимого запроса клиента. По завершении обработки запроса POST и заголовков сервер передает тело содержимого в программу, заданную URL. В качестве схемы кодирования с методом POST используется Base64-кодирование, которое позволяет преобразовывать данные форм в список переменных и значений для CGI-</w:t>
      </w:r>
      <w:bookmarkStart w:id="500" w:name="Ниже приведен небольшой пример запроса к"/>
      <w:bookmarkEnd w:id="500"/>
      <w:r>
        <w:t xml:space="preserve"> </w:t>
      </w:r>
      <w:r>
        <w:rPr>
          <w:w w:val="99"/>
        </w:rPr>
        <w:t>обра</w:t>
      </w:r>
      <w:r>
        <w:rPr>
          <w:spacing w:val="-90"/>
          <w:w w:val="99"/>
        </w:rPr>
        <w:t>б</w:t>
      </w:r>
      <w:r>
        <w:rPr>
          <w:spacing w:val="-113"/>
          <w:w w:val="99"/>
        </w:rPr>
        <w:t>Н</w:t>
      </w:r>
      <w:r>
        <w:rPr>
          <w:spacing w:val="-28"/>
          <w:w w:val="99"/>
        </w:rPr>
        <w:t>о</w:t>
      </w:r>
      <w:r>
        <w:rPr>
          <w:spacing w:val="-122"/>
          <w:w w:val="99"/>
        </w:rPr>
        <w:t>и</w:t>
      </w:r>
      <w:r>
        <w:rPr>
          <w:spacing w:val="-1"/>
          <w:w w:val="99"/>
        </w:rPr>
        <w:t>т</w:t>
      </w:r>
      <w:r>
        <w:rPr>
          <w:spacing w:val="-193"/>
          <w:w w:val="99"/>
        </w:rPr>
        <w:t>ж</w:t>
      </w:r>
      <w:r>
        <w:rPr>
          <w:spacing w:val="-2"/>
          <w:w w:val="99"/>
        </w:rPr>
        <w:t>к</w:t>
      </w:r>
      <w:r>
        <w:rPr>
          <w:spacing w:val="-92"/>
          <w:w w:val="99"/>
        </w:rPr>
        <w:t>и</w:t>
      </w:r>
      <w:r>
        <w:rPr>
          <w:spacing w:val="-32"/>
          <w:w w:val="99"/>
        </w:rPr>
        <w:t>е</w:t>
      </w:r>
      <w:r>
        <w:rPr>
          <w:w w:val="99"/>
        </w:rPr>
        <w:t>.</w:t>
      </w:r>
      <w:r>
        <w:t xml:space="preserve"> </w:t>
      </w:r>
      <w:r>
        <w:rPr>
          <w:spacing w:val="-1"/>
          <w:w w:val="99"/>
        </w:rPr>
        <w:t>приведе</w:t>
      </w:r>
      <w:r>
        <w:rPr>
          <w:w w:val="99"/>
        </w:rPr>
        <w:t>н</w:t>
      </w:r>
      <w:r>
        <w:t xml:space="preserve"> </w:t>
      </w:r>
      <w:r>
        <w:rPr>
          <w:w w:val="99"/>
        </w:rPr>
        <w:t>небольшой</w:t>
      </w:r>
      <w:r>
        <w:t xml:space="preserve"> </w:t>
      </w:r>
      <w:r>
        <w:rPr>
          <w:w w:val="99"/>
        </w:rPr>
        <w:t>при</w:t>
      </w:r>
      <w:r>
        <w:rPr>
          <w:spacing w:val="-1"/>
          <w:w w:val="99"/>
        </w:rPr>
        <w:t>ме</w:t>
      </w:r>
      <w:r>
        <w:rPr>
          <w:w w:val="99"/>
        </w:rPr>
        <w:t>р</w:t>
      </w:r>
      <w:r>
        <w:t xml:space="preserve"> </w:t>
      </w:r>
      <w:r>
        <w:rPr>
          <w:w w:val="99"/>
        </w:rPr>
        <w:t>запроса</w:t>
      </w:r>
      <w:r>
        <w:t xml:space="preserve"> </w:t>
      </w:r>
      <w:r>
        <w:rPr>
          <w:w w:val="99"/>
        </w:rPr>
        <w:t>клиента</w:t>
      </w:r>
      <w:r>
        <w:t xml:space="preserve"> </w:t>
      </w:r>
      <w:r>
        <w:rPr>
          <w:w w:val="99"/>
        </w:rPr>
        <w:t>с</w:t>
      </w:r>
      <w:r>
        <w:t xml:space="preserve"> </w:t>
      </w:r>
      <w:r>
        <w:rPr>
          <w:spacing w:val="1"/>
          <w:w w:val="99"/>
        </w:rPr>
        <w:t>и</w:t>
      </w:r>
      <w:r>
        <w:rPr>
          <w:spacing w:val="-1"/>
          <w:w w:val="99"/>
        </w:rPr>
        <w:t>с</w:t>
      </w:r>
      <w:r>
        <w:rPr>
          <w:spacing w:val="1"/>
          <w:w w:val="99"/>
        </w:rPr>
        <w:t>по</w:t>
      </w:r>
      <w:r>
        <w:rPr>
          <w:spacing w:val="-1"/>
          <w:w w:val="99"/>
        </w:rPr>
        <w:t>льз</w:t>
      </w:r>
      <w:r>
        <w:rPr>
          <w:w w:val="99"/>
        </w:rPr>
        <w:t>ов</w:t>
      </w:r>
      <w:r>
        <w:rPr>
          <w:spacing w:val="-1"/>
          <w:w w:val="99"/>
        </w:rPr>
        <w:t>а</w:t>
      </w:r>
      <w:r>
        <w:rPr>
          <w:spacing w:val="1"/>
          <w:w w:val="99"/>
        </w:rPr>
        <w:t>ни</w:t>
      </w:r>
      <w:r>
        <w:rPr>
          <w:spacing w:val="-1"/>
          <w:w w:val="99"/>
        </w:rPr>
        <w:t>е</w:t>
      </w:r>
      <w:r>
        <w:rPr>
          <w:w w:val="99"/>
        </w:rPr>
        <w:t>м</w:t>
      </w:r>
      <w:r>
        <w:t xml:space="preserve"> </w:t>
      </w:r>
      <w:r>
        <w:rPr>
          <w:spacing w:val="-1"/>
          <w:w w:val="99"/>
        </w:rPr>
        <w:t>ме</w:t>
      </w:r>
      <w:r>
        <w:rPr>
          <w:w w:val="99"/>
        </w:rPr>
        <w:t xml:space="preserve">- </w:t>
      </w:r>
      <w:r>
        <w:t>тода POST. Клиент посылает на сервер данные о дне рождения, введенные в форму:</w:t>
      </w:r>
    </w:p>
    <w:p>
      <w:pPr>
        <w:pStyle w:val="6"/>
        <w:ind w:left="1537" w:right="4270"/>
      </w:pPr>
      <w:bookmarkStart w:id="501" w:name="POST /cgi-bin/birthday.pl HTTP/1.0"/>
      <w:bookmarkEnd w:id="501"/>
      <w:bookmarkStart w:id="502" w:name="User-Agent; Mozilla/4.05 (WinNT; 1)"/>
      <w:bookmarkEnd w:id="502"/>
      <w:r>
        <w:t>POST /cgi-bin/birthday.pl HTTP/1.0 User-Agent; Mozilla/4.05 (WinNT; 1)</w:t>
      </w:r>
    </w:p>
    <w:p>
      <w:pPr>
        <w:pStyle w:val="6"/>
        <w:ind w:left="1537" w:right="899"/>
        <w:rPr>
          <w:b/>
        </w:rPr>
      </w:pPr>
      <w:bookmarkStart w:id="503" w:name="Accept: image/gif, iinage/x-xbj.tmap, im"/>
      <w:bookmarkEnd w:id="503"/>
      <w:r>
        <w:t>Accept: image/gif, iinage/x-xbj.tmap, image/jpeg, J.mage/pjpeg, */*</w:t>
      </w:r>
      <w:bookmarkStart w:id="504" w:name="Host: www.ora.com"/>
      <w:bookmarkEnd w:id="504"/>
      <w:r>
        <w:t xml:space="preserve"> Host: </w:t>
      </w:r>
      <w:r>
        <w:fldChar w:fldCharType="begin"/>
      </w:r>
      <w:r>
        <w:instrText xml:space="preserve"> HYPERLINK "http://www.ora.com/" \h </w:instrText>
      </w:r>
      <w:r>
        <w:fldChar w:fldCharType="separate"/>
      </w:r>
      <w:r>
        <w:rPr>
          <w:b/>
        </w:rPr>
        <w:t>www.ora.com</w:t>
      </w:r>
      <w:r>
        <w:rPr>
          <w:b/>
        </w:rPr>
        <w:fldChar w:fldCharType="end"/>
      </w:r>
    </w:p>
    <w:p>
      <w:pPr>
        <w:pStyle w:val="6"/>
        <w:spacing w:before="1"/>
        <w:ind w:left="1537" w:right="2744"/>
      </w:pPr>
      <w:bookmarkStart w:id="505" w:name="Content-type: application/x-www-form-ur."/>
      <w:bookmarkEnd w:id="505"/>
      <w:r>
        <w:t>Content-type: application/x-www-form-ur.lencoded</w:t>
      </w:r>
      <w:bookmarkStart w:id="506" w:name="Content-Length: 20"/>
      <w:bookmarkEnd w:id="506"/>
      <w:r>
        <w:t xml:space="preserve"> Content-Length: 20</w:t>
      </w:r>
    </w:p>
    <w:p>
      <w:pPr>
        <w:pStyle w:val="6"/>
        <w:spacing w:line="321" w:lineRule="exact"/>
        <w:ind w:left="1537"/>
      </w:pPr>
      <w:bookmarkStart w:id="507" w:name="nionth=august&amp;date=24"/>
      <w:bookmarkEnd w:id="507"/>
      <w:r>
        <w:t>nionth=august&amp;date=24</w:t>
      </w:r>
    </w:p>
    <w:p>
      <w:pPr>
        <w:spacing w:after="0" w:line="321" w:lineRule="exact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 w:line="322" w:lineRule="exact"/>
        <w:ind w:left="946"/>
        <w:jc w:val="both"/>
      </w:pPr>
      <w:r>
        <w:pict>
          <v:group id="_x0000_s1199" o:spid="_x0000_s1199" o:spt="203" style="position:absolute;left:0pt;margin-left:18pt;margin-top:17.95pt;height:750.3pt;width:555.1pt;mso-position-horizontal-relative:page;mso-position-vertical-relative:page;z-index:-254082048;mso-width-relative:page;mso-height-relative:page;" coordorigin="360,360" coordsize="11102,15006">
            <o:lock v:ext="edit"/>
            <v:shape id="_x0000_s1200" o:spid="_x0000_s1200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01" o:spid="_x0000_s1201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02" o:spid="_x0000_s1202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03" o:spid="_x0000_s1203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04" o:spid="_x0000_s1204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05" o:spid="_x0000_s1205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508" w:name="Ответы сервера"/>
      <w:bookmarkEnd w:id="508"/>
      <w:r>
        <w:t>Ответы сервера</w:t>
      </w:r>
    </w:p>
    <w:p>
      <w:pPr>
        <w:pStyle w:val="6"/>
        <w:ind w:left="346" w:right="112" w:firstLine="600"/>
        <w:jc w:val="both"/>
      </w:pPr>
      <w:bookmarkStart w:id="509" w:name="Ответ сервера на запрос клиента состоит "/>
      <w:bookmarkEnd w:id="509"/>
      <w:r>
        <w:t>Ответ сервера на запрос клиента состоит из трех частей. Первая строка – это строка ответа сервера, которая содержит номер версии HTTP, число, обо- значающее состояние запроса, и краткое описание состояния. После строки от- вета следует информация заголовка и тело содержимого, если таковое имеется.</w:t>
      </w:r>
    </w:p>
    <w:p>
      <w:pPr>
        <w:pStyle w:val="6"/>
        <w:spacing w:before="4"/>
      </w:pPr>
    </w:p>
    <w:p>
      <w:pPr>
        <w:pStyle w:val="4"/>
        <w:spacing w:before="0"/>
        <w:ind w:left="946"/>
      </w:pPr>
      <w:bookmarkStart w:id="510" w:name="Протокол SMTP"/>
      <w:bookmarkEnd w:id="510"/>
      <w:r>
        <w:t>Протокол SMTP</w:t>
      </w:r>
    </w:p>
    <w:p>
      <w:pPr>
        <w:pStyle w:val="6"/>
        <w:ind w:left="346" w:right="111" w:firstLine="600"/>
        <w:jc w:val="both"/>
      </w:pPr>
      <w:bookmarkStart w:id="511" w:name="Основная задача протокола SMTP (Simple M"/>
      <w:bookmarkEnd w:id="511"/>
      <w:r>
        <w:t>Основная задача протокола SMTP (Simple Mail Transfer Protocol) заключа- ется в том, чтобы обеспечивать передачу электронных сообщений (почту). Для работы через протокол SMTP клиент создаёт TCP соединение с сервером через порт 25. Затем клиент и SMTP сервер обмениваются информацией пока соеди- нение не будет закрыто или прервано. Основной процедурой в SMTP является передача почты (Mail Procedure). Далее идут процедуры форвардинга почты (Mail Forwarding), проверка имён почтового ящика и вывод списков почтовых групп. Самой первой процедурой является открытие канала передачи, а послед-</w:t>
      </w:r>
      <w:bookmarkStart w:id="512" w:name="При этом отправитель инициирует соединен"/>
      <w:bookmarkEnd w:id="512"/>
      <w:r>
        <w:t xml:space="preserve"> ней – его закрытие.</w:t>
      </w:r>
    </w:p>
    <w:p>
      <w:pPr>
        <w:pStyle w:val="6"/>
        <w:ind w:left="346" w:right="110" w:firstLine="600"/>
        <w:jc w:val="both"/>
      </w:pPr>
      <w:r>
        <w:t>При этом отправитель инициирует соединение и посылает запросы на об- служивание, а получатель – отвечает на эти запросы. Фактически отправитель выступает в роли клиента, а получатель – сервера. Канал связи устанавливается непосредственно между отправителем и получателем сообщения. При таком взаимодействии почта достигает абонента в течение нескольких секунд после отправки</w:t>
      </w:r>
    </w:p>
    <w:p>
      <w:pPr>
        <w:pStyle w:val="6"/>
        <w:ind w:left="346" w:right="111" w:firstLine="720"/>
        <w:jc w:val="both"/>
      </w:pPr>
      <w:bookmarkStart w:id="513" w:name="Команды SMTP указывают серверу, какую оп"/>
      <w:bookmarkEnd w:id="513"/>
      <w:r>
        <w:t>Команды SMTP указывают серверу, какую операцию хочет произвести клиент. Команды состоят из ключевых слов, за которыми следует один или бо- лее параметров. Ключевое слово состоит из 4-х символов и разделено от аргу- мента одним или несколькими пробелами. Каждая командная строка заканчи- вается символами перевода строки (CRLF). Вот синтаксис всех команд прото- кола SMTP (SP – пробел):</w:t>
      </w:r>
    </w:p>
    <w:p>
      <w:pPr>
        <w:pStyle w:val="6"/>
        <w:spacing w:line="322" w:lineRule="exact"/>
        <w:ind w:left="1762"/>
      </w:pPr>
      <w:bookmarkStart w:id="514" w:name="HELO &lt;SP&gt; &lt;domain&gt; &lt;CRLF&gt;"/>
      <w:bookmarkEnd w:id="514"/>
      <w:r>
        <w:t>HELO &lt;SP&gt; &lt;domain&gt; &lt;CRLF&gt;</w:t>
      </w:r>
    </w:p>
    <w:p>
      <w:pPr>
        <w:pStyle w:val="6"/>
        <w:ind w:left="1762" w:right="3178"/>
      </w:pPr>
      <w:bookmarkStart w:id="515" w:name="MAIL &lt;SP&gt; FROM:&lt;reverse-path&gt; &lt;CRLF&gt;"/>
      <w:bookmarkEnd w:id="515"/>
      <w:r>
        <w:t>MAIL &lt;SP&gt; FROM:&lt;reverse-path&gt; &lt;CRLF&gt;</w:t>
      </w:r>
      <w:bookmarkStart w:id="516" w:name="RCPT &lt;SP&gt; TO:&lt;forward-path&gt; &lt;CRLF&gt;"/>
      <w:bookmarkEnd w:id="516"/>
      <w:r>
        <w:t xml:space="preserve"> RCPT &lt;SP&gt; TO:&lt;forward-path&gt; &lt;CRLF&gt;</w:t>
      </w:r>
      <w:bookmarkStart w:id="517" w:name="DATA &lt;CRLF&gt;"/>
      <w:bookmarkEnd w:id="517"/>
      <w:r>
        <w:t xml:space="preserve"> DATA &lt;CRLF&gt;</w:t>
      </w:r>
    </w:p>
    <w:p>
      <w:pPr>
        <w:pStyle w:val="6"/>
        <w:spacing w:line="322" w:lineRule="exact"/>
        <w:ind w:left="1762"/>
      </w:pPr>
      <w:bookmarkStart w:id="518" w:name="RSET &lt;CRLF&gt;"/>
      <w:bookmarkEnd w:id="518"/>
      <w:r>
        <w:t>RSET &lt;CRLF&gt;</w:t>
      </w:r>
    </w:p>
    <w:p>
      <w:pPr>
        <w:pStyle w:val="6"/>
        <w:ind w:left="1762" w:right="3135"/>
        <w:jc w:val="both"/>
      </w:pPr>
      <w:bookmarkStart w:id="519" w:name="SEND &lt;SP&gt; FROM:&lt;reverse-path&gt; &lt;CRLF&gt;"/>
      <w:bookmarkEnd w:id="519"/>
      <w:r>
        <w:t>SEND &lt;SP&gt; FROM:&lt;reverse-path&gt; &lt;CRLF&gt;</w:t>
      </w:r>
      <w:bookmarkStart w:id="520" w:name="SOML &lt;SP&gt; FROM:&lt;reverse-path&gt; &lt;CRLF&gt;"/>
      <w:bookmarkEnd w:id="520"/>
      <w:bookmarkStart w:id="521" w:name="SAML &lt;SP&gt; FROM:&lt;reverse-path&gt; &lt;CRLF&gt;"/>
      <w:bookmarkEnd w:id="521"/>
      <w:r>
        <w:t xml:space="preserve"> SOML &lt;SP&gt; FROM:&lt;reverse-path&gt; &lt;CRLF&gt;</w:t>
      </w:r>
      <w:bookmarkStart w:id="522" w:name="VRFY &lt;SP&gt; &lt;string&gt; &lt;CRLF&gt;"/>
      <w:bookmarkEnd w:id="522"/>
      <w:r>
        <w:t xml:space="preserve"> SAML &lt;SP&gt; FROM:&lt;reverse-path&gt; &lt;CRLF&gt; VRFY &lt;SP&gt; &lt;string&gt; &lt;CRLF&gt;</w:t>
      </w:r>
    </w:p>
    <w:p>
      <w:pPr>
        <w:pStyle w:val="6"/>
        <w:ind w:left="1762" w:right="4797"/>
        <w:jc w:val="both"/>
      </w:pPr>
      <w:bookmarkStart w:id="523" w:name="HELP &lt;SP&gt; &lt;string&gt; &lt;CRLF&gt;"/>
      <w:bookmarkEnd w:id="523"/>
      <w:bookmarkStart w:id="524" w:name="EXPN &lt;SP&gt; &lt;string&gt; &lt;CRLF&gt;"/>
      <w:bookmarkEnd w:id="524"/>
      <w:r>
        <w:t>EXPN &lt;SP&gt; &lt;string&gt; &lt;CRLF&gt; HELP &lt;SP&gt; &lt;string&gt; &lt;CRLF&gt;</w:t>
      </w:r>
      <w:bookmarkStart w:id="525" w:name="NOOP &lt;CRLF&gt;"/>
      <w:bookmarkEnd w:id="525"/>
      <w:r>
        <w:t xml:space="preserve"> NOOP &lt;CRLF&gt;</w:t>
      </w:r>
    </w:p>
    <w:p>
      <w:pPr>
        <w:pStyle w:val="6"/>
        <w:ind w:left="1762"/>
        <w:jc w:val="both"/>
      </w:pPr>
      <w:bookmarkStart w:id="526" w:name="QUIT &lt;CRLF&gt;"/>
      <w:bookmarkEnd w:id="526"/>
      <w:r>
        <w:t>QUIT &lt;CRLF&gt;</w:t>
      </w:r>
    </w:p>
    <w:p>
      <w:pPr>
        <w:pStyle w:val="6"/>
        <w:ind w:left="346" w:right="112" w:firstLine="708"/>
        <w:jc w:val="both"/>
      </w:pPr>
      <w:bookmarkStart w:id="527" w:name="Обычный ответ SMTP сервера состоит из но"/>
      <w:bookmarkEnd w:id="527"/>
      <w:r>
        <w:t>Обычный ответ SMTP сервера состоит из номера ответа, за которым че- рез пробел следует дополнительный текст. Номер ответа служит индикатором состояния сервера.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 w:line="322" w:lineRule="exact"/>
        <w:ind w:left="829"/>
        <w:jc w:val="both"/>
      </w:pPr>
      <w:r>
        <w:pict>
          <v:group id="_x0000_s1206" o:spid="_x0000_s1206" o:spt="203" style="position:absolute;left:0pt;margin-left:18pt;margin-top:17.95pt;height:750.3pt;width:555.1pt;mso-position-horizontal-relative:page;mso-position-vertical-relative:page;z-index:-254081024;mso-width-relative:page;mso-height-relative:page;" coordorigin="360,360" coordsize="11102,15006">
            <o:lock v:ext="edit"/>
            <v:shape id="_x0000_s1207" o:spid="_x0000_s1207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08" o:spid="_x0000_s1208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09" o:spid="_x0000_s1209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10" o:spid="_x0000_s1210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11" o:spid="_x0000_s1211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12" o:spid="_x0000_s1212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528" w:name="Отправка почты"/>
      <w:bookmarkEnd w:id="528"/>
      <w:r>
        <w:t>Отправка почты</w:t>
      </w:r>
    </w:p>
    <w:p>
      <w:pPr>
        <w:pStyle w:val="6"/>
        <w:ind w:left="121" w:right="337" w:firstLine="707"/>
        <w:jc w:val="both"/>
      </w:pPr>
      <w:bookmarkStart w:id="529" w:name="Первым делом подключаемся к SMTP серверу"/>
      <w:bookmarkEnd w:id="529"/>
      <w:r>
        <w:t>Первым делом подключаемся к SMTP серверу через порт 25. Теперь надо передать серверу команду HELLO и наш IP адрес (здесь и далее символически обозначены: C: – запрос клиента, S: – ответ сервера):</w:t>
      </w:r>
    </w:p>
    <w:p>
      <w:pPr>
        <w:pStyle w:val="6"/>
        <w:ind w:left="1537"/>
        <w:jc w:val="both"/>
      </w:pPr>
      <w:bookmarkStart w:id="530" w:name="S: 250 smtp.mail.ru is ready"/>
      <w:bookmarkEnd w:id="530"/>
      <w:bookmarkStart w:id="531" w:name="C: HELLO 195.161.101.33"/>
      <w:bookmarkEnd w:id="531"/>
      <w:r>
        <w:t>C: HELLO 195.161.101.33</w:t>
      </w:r>
    </w:p>
    <w:p>
      <w:pPr>
        <w:pStyle w:val="6"/>
        <w:spacing w:before="1" w:line="322" w:lineRule="exact"/>
        <w:ind w:left="1537"/>
        <w:jc w:val="both"/>
      </w:pPr>
      <w:bookmarkStart w:id="532" w:name="При отправке почты передаём некоторые ну"/>
      <w:bookmarkEnd w:id="532"/>
      <w:r>
        <w:t>S: 250 smtp.mail.ru is ready</w:t>
      </w:r>
    </w:p>
    <w:p>
      <w:pPr>
        <w:pStyle w:val="6"/>
        <w:spacing w:line="322" w:lineRule="exact"/>
        <w:ind w:left="829"/>
        <w:jc w:val="both"/>
      </w:pPr>
      <w:r>
        <w:t>При отправке почты передаём некоторые нужные данные (отправитель,</w:t>
      </w:r>
    </w:p>
    <w:p>
      <w:pPr>
        <w:pStyle w:val="6"/>
        <w:spacing w:line="322" w:lineRule="exact"/>
        <w:ind w:left="121"/>
        <w:jc w:val="both"/>
      </w:pPr>
      <w:bookmarkStart w:id="533" w:name="C: MAIL FROM: &lt;отправитель&gt;"/>
      <w:bookmarkEnd w:id="533"/>
      <w:r>
        <w:t>получатель и само письмо):</w:t>
      </w:r>
    </w:p>
    <w:p>
      <w:pPr>
        <w:pStyle w:val="6"/>
        <w:ind w:left="1537" w:right="4693"/>
      </w:pPr>
      <w:r>
        <w:t>C: MAIL FROM: &lt;отправитель&gt;</w:t>
      </w:r>
      <w:bookmarkStart w:id="534" w:name="S: 250 OK"/>
      <w:bookmarkEnd w:id="534"/>
      <w:r>
        <w:t xml:space="preserve"> S: 250 OK</w:t>
      </w:r>
    </w:p>
    <w:p>
      <w:pPr>
        <w:pStyle w:val="6"/>
      </w:pPr>
    </w:p>
    <w:p>
      <w:pPr>
        <w:pStyle w:val="6"/>
        <w:ind w:left="1537"/>
      </w:pPr>
      <w:bookmarkStart w:id="535" w:name="C: RCPT TO: &lt;получатель&gt;"/>
      <w:bookmarkEnd w:id="535"/>
      <w:r>
        <w:t>C: RCPT TO: &lt;получатель&gt;</w:t>
      </w:r>
    </w:p>
    <w:p>
      <w:pPr>
        <w:pStyle w:val="6"/>
        <w:spacing w:before="1" w:line="322" w:lineRule="exact"/>
        <w:ind w:left="1537"/>
      </w:pPr>
      <w:bookmarkStart w:id="536" w:name="S: 250 OK"/>
      <w:bookmarkEnd w:id="536"/>
      <w:r>
        <w:t>S: 250 OK</w:t>
      </w:r>
    </w:p>
    <w:p>
      <w:pPr>
        <w:pStyle w:val="6"/>
        <w:ind w:left="121" w:right="442" w:hanging="1"/>
        <w:jc w:val="both"/>
      </w:pPr>
      <w:bookmarkStart w:id="537" w:name="указываем серверу, что будем передавать "/>
      <w:bookmarkEnd w:id="537"/>
      <w:r>
        <w:t>указываем серверу, что будем передавать содержание письма (заголовок и тело письма)</w:t>
      </w:r>
    </w:p>
    <w:p>
      <w:pPr>
        <w:pStyle w:val="6"/>
        <w:spacing w:line="322" w:lineRule="exact"/>
        <w:ind w:left="1537"/>
      </w:pPr>
      <w:bookmarkStart w:id="538" w:name="C: DATA"/>
      <w:bookmarkEnd w:id="538"/>
      <w:bookmarkStart w:id="539" w:name="S: 354 Start mail input; end with &lt;CRLF&gt;"/>
      <w:bookmarkEnd w:id="539"/>
      <w:r>
        <w:t>C: DATA</w:t>
      </w:r>
    </w:p>
    <w:p>
      <w:pPr>
        <w:pStyle w:val="6"/>
        <w:spacing w:line="322" w:lineRule="exact"/>
        <w:ind w:left="1537"/>
      </w:pPr>
      <w:r>
        <w:t>S: 354 Start mail input; end with &lt;CRLF&gt;.&lt;CRLF&gt;</w:t>
      </w:r>
    </w:p>
    <w:p>
      <w:pPr>
        <w:pStyle w:val="6"/>
        <w:ind w:left="1537"/>
      </w:pPr>
      <w:bookmarkStart w:id="540" w:name="&lt;само письмо&gt;"/>
      <w:bookmarkEnd w:id="540"/>
      <w:r>
        <w:t>&lt;само письмо&gt;</w:t>
      </w:r>
    </w:p>
    <w:p>
      <w:pPr>
        <w:pStyle w:val="6"/>
        <w:spacing w:before="1"/>
        <w:ind w:left="1537" w:right="775"/>
      </w:pPr>
      <w:bookmarkStart w:id="541" w:name="S: 250 OK"/>
      <w:bookmarkEnd w:id="541"/>
      <w:bookmarkStart w:id="542" w:name="передачу письма необходимо завершить сим"/>
      <w:bookmarkEnd w:id="542"/>
      <w:r>
        <w:t>передачу письма необходимо завершить символами CRLF.CRLF S: 250 OK</w:t>
      </w:r>
    </w:p>
    <w:p>
      <w:pPr>
        <w:pStyle w:val="6"/>
      </w:pPr>
    </w:p>
    <w:p>
      <w:pPr>
        <w:pStyle w:val="6"/>
        <w:ind w:left="1537" w:right="3485" w:hanging="1416"/>
      </w:pPr>
      <w:bookmarkStart w:id="543" w:name="Теперь завершаем работу, отправляем кома"/>
      <w:bookmarkEnd w:id="543"/>
      <w:r>
        <w:t>Теперь завершаем работу, отправляем команду QUIT:</w:t>
      </w:r>
      <w:bookmarkStart w:id="544" w:name="S: QUIT"/>
      <w:bookmarkEnd w:id="544"/>
      <w:r>
        <w:t xml:space="preserve"> S: QUIT</w:t>
      </w:r>
    </w:p>
    <w:p>
      <w:pPr>
        <w:pStyle w:val="6"/>
        <w:spacing w:line="321" w:lineRule="exact"/>
        <w:ind w:left="1537"/>
      </w:pPr>
      <w:bookmarkStart w:id="545" w:name="C: 221 smtp.mail.ru is closing transmiss"/>
      <w:bookmarkEnd w:id="545"/>
      <w:r>
        <w:t>C: 221 smtp.mail.ru is closing transmission channel</w:t>
      </w:r>
    </w:p>
    <w:p>
      <w:pPr>
        <w:pStyle w:val="6"/>
        <w:spacing w:before="4"/>
        <w:rPr>
          <w:sz w:val="20"/>
        </w:rPr>
      </w:pPr>
    </w:p>
    <w:p>
      <w:pPr>
        <w:pStyle w:val="6"/>
        <w:spacing w:before="88" w:line="322" w:lineRule="exact"/>
        <w:ind w:left="121"/>
      </w:pPr>
      <w:bookmarkStart w:id="546" w:name="Пример:"/>
      <w:bookmarkEnd w:id="546"/>
      <w:r>
        <w:t>Пример:</w:t>
      </w:r>
    </w:p>
    <w:p>
      <w:pPr>
        <w:pStyle w:val="6"/>
        <w:ind w:left="1537" w:right="4846"/>
      </w:pPr>
      <w:bookmarkStart w:id="547" w:name="C: To: Drol &lt;petya@mail.ru &gt;"/>
      <w:bookmarkEnd w:id="547"/>
      <w:bookmarkStart w:id="548" w:name="C: From: Drozd &lt;vasya@tut.by&gt;"/>
      <w:bookmarkEnd w:id="548"/>
      <w:r>
        <w:t>C: From: Drozd</w:t>
      </w:r>
      <w:r>
        <w:rPr>
          <w:spacing w:val="-17"/>
        </w:rPr>
        <w:t xml:space="preserve"> </w:t>
      </w:r>
      <w:r>
        <w:fldChar w:fldCharType="begin"/>
      </w:r>
      <w:r>
        <w:instrText xml:space="preserve"> HYPERLINK "mailto:vasya@tut.by" \h </w:instrText>
      </w:r>
      <w:r>
        <w:fldChar w:fldCharType="separate"/>
      </w:r>
      <w:r>
        <w:t>&lt;vasya@tut.by&gt;</w:t>
      </w:r>
      <w:r>
        <w:fldChar w:fldCharType="end"/>
      </w:r>
      <w:r>
        <w:t xml:space="preserve"> C: To: Drol </w:t>
      </w:r>
      <w:r>
        <w:fldChar w:fldCharType="begin"/>
      </w:r>
      <w:r>
        <w:instrText xml:space="preserve"> HYPERLINK "mailto:petya@mail.ru" \h </w:instrText>
      </w:r>
      <w:r>
        <w:fldChar w:fldCharType="separate"/>
      </w:r>
      <w:r>
        <w:t xml:space="preserve">&lt;petya@mail.ru </w:t>
      </w:r>
      <w:r>
        <w:fldChar w:fldCharType="end"/>
      </w:r>
      <w:r>
        <w:t>&gt;</w:t>
      </w:r>
      <w:bookmarkStart w:id="549" w:name="C: Subject: Hello"/>
      <w:bookmarkEnd w:id="549"/>
      <w:r>
        <w:t xml:space="preserve"> C: Subject:</w:t>
      </w:r>
      <w:r>
        <w:rPr>
          <w:spacing w:val="-3"/>
        </w:rPr>
        <w:t xml:space="preserve"> </w:t>
      </w:r>
      <w:r>
        <w:t>Hello</w:t>
      </w:r>
    </w:p>
    <w:p>
      <w:pPr>
        <w:pStyle w:val="6"/>
        <w:ind w:left="1537" w:right="6637"/>
      </w:pPr>
      <w:bookmarkStart w:id="550" w:name="C: Hello vasya!"/>
      <w:bookmarkEnd w:id="550"/>
      <w:r>
        <w:t>C: Hello vasya!</w:t>
      </w:r>
      <w:bookmarkStart w:id="551" w:name="C: How are you?"/>
      <w:bookmarkEnd w:id="551"/>
      <w:r>
        <w:t xml:space="preserve"> C: How are you?</w:t>
      </w:r>
    </w:p>
    <w:p>
      <w:pPr>
        <w:pStyle w:val="6"/>
        <w:ind w:left="1537" w:right="6652"/>
      </w:pPr>
      <w:bookmarkStart w:id="552" w:name="&lt;CRLF.CRLF&gt;"/>
      <w:bookmarkEnd w:id="552"/>
      <w:r>
        <w:rPr>
          <w:w w:val="95"/>
        </w:rPr>
        <w:t>&lt;CRLF.CRLF&gt;</w:t>
      </w:r>
      <w:bookmarkStart w:id="553" w:name="S: 250 OK"/>
      <w:bookmarkEnd w:id="553"/>
      <w:r>
        <w:rPr>
          <w:w w:val="95"/>
        </w:rPr>
        <w:t xml:space="preserve"> </w:t>
      </w:r>
      <w:r>
        <w:t>S: 250 OK</w:t>
      </w:r>
    </w:p>
    <w:p>
      <w:pPr>
        <w:pStyle w:val="6"/>
        <w:spacing w:line="321" w:lineRule="exact"/>
        <w:ind w:left="1537"/>
      </w:pPr>
      <w:bookmarkStart w:id="554" w:name="S: QUIT"/>
      <w:bookmarkEnd w:id="554"/>
      <w:r>
        <w:t>S: QUIT</w:t>
      </w:r>
    </w:p>
    <w:p>
      <w:pPr>
        <w:pStyle w:val="6"/>
        <w:spacing w:before="1"/>
        <w:ind w:left="1537"/>
      </w:pPr>
      <w:bookmarkStart w:id="555" w:name="C: 221 smtp.mail.ru is closing transmiss"/>
      <w:bookmarkEnd w:id="555"/>
      <w:bookmarkStart w:id="556" w:name="Протокол РОР3"/>
      <w:bookmarkEnd w:id="556"/>
      <w:r>
        <w:t>C: 221 smtp.mail.ru is closing transmission channel</w:t>
      </w:r>
    </w:p>
    <w:p>
      <w:pPr>
        <w:pStyle w:val="4"/>
        <w:spacing w:before="4"/>
        <w:jc w:val="left"/>
      </w:pPr>
      <w:bookmarkStart w:id="557" w:name="РОР3 – это простейший протокол для работ"/>
      <w:bookmarkEnd w:id="557"/>
      <w:r>
        <w:t>Протокол РОР3</w:t>
      </w:r>
    </w:p>
    <w:p>
      <w:pPr>
        <w:pStyle w:val="6"/>
        <w:ind w:left="120" w:right="337" w:firstLine="600"/>
        <w:jc w:val="both"/>
      </w:pPr>
      <w:r>
        <w:t>РОР3 – это простейший протокол для работы пользователя с содержимым своего почтового ящика. Он позволяет только забрать почту из почтового ящи- ка сервера на рабочую станцию клиента и удалить ее из почтового ящика на сервере. Всю дальнейшую обработку почтовое сообщение проходит на компь- ютере клиента.</w:t>
      </w:r>
    </w:p>
    <w:p>
      <w:pPr>
        <w:pStyle w:val="6"/>
        <w:ind w:left="121" w:right="338" w:firstLine="600"/>
        <w:jc w:val="both"/>
      </w:pPr>
      <w:bookmarkStart w:id="558" w:name="РОР3-сервер не отвечает за отправку почт"/>
      <w:bookmarkEnd w:id="558"/>
      <w:r>
        <w:t>РОР3-сервер не отвечает за отправку почты, он работает только как уни- версальный почтовый ящик для группы пользователей. Когда пользователю не- обходимо отправить сообщение, он должен установить соединение с каким- либо SMTP-сервером и отправить туда свое сообщение по SMTP. Этот SMTP-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346" w:right="115"/>
        <w:jc w:val="both"/>
      </w:pPr>
      <w:r>
        <w:pict>
          <v:group id="_x0000_s1213" o:spid="_x0000_s1213" o:spt="203" style="position:absolute;left:0pt;margin-left:18pt;margin-top:17.95pt;height:750.3pt;width:555.1pt;mso-position-horizontal-relative:page;mso-position-vertical-relative:page;z-index:-254080000;mso-width-relative:page;mso-height-relative:page;" coordorigin="360,360" coordsize="11102,15006">
            <o:lock v:ext="edit"/>
            <v:shape id="_x0000_s1214" o:spid="_x0000_s1214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15" o:spid="_x0000_s1215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16" o:spid="_x0000_s1216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17" o:spid="_x0000_s1217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18" o:spid="_x0000_s1218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19" o:spid="_x0000_s1219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r>
        <w:t>сервер может быть тем же хостом, где работает РОР3-сервер, а может распола- гаться совсем в другом месте.</w:t>
      </w:r>
    </w:p>
    <w:p>
      <w:pPr>
        <w:pStyle w:val="6"/>
        <w:spacing w:before="1"/>
        <w:ind w:left="346" w:right="112" w:firstLine="720"/>
        <w:jc w:val="both"/>
      </w:pPr>
      <w:bookmarkStart w:id="559" w:name="РОР3- сервис, как правило, устанавливает"/>
      <w:bookmarkEnd w:id="559"/>
      <w:r>
        <w:t>РОР3- сервис, как правило, устанавливается на 110-й ТСР-порт сервера, который будет находиться в режиме ожидания входящего соединения. Когда клиент хочет воспользоваться РОР3 -сервисом, он просто устанавливает TCP- соединение с портом 110 этого хоста. После установления соединения сервис РОР3 отправляет подсоединившемуся клиенту приветственное сообщение. По- сле этого клиент и сервер начинают обмен командами и данными. По оконча- нии обмена РОР3 -канал закрывается.</w:t>
      </w:r>
    </w:p>
    <w:p>
      <w:pPr>
        <w:pStyle w:val="6"/>
        <w:ind w:left="346" w:right="112" w:firstLine="719"/>
        <w:jc w:val="both"/>
      </w:pPr>
      <w:bookmarkStart w:id="560" w:name="Команды РОР3 состоят из ключевых слов, с"/>
      <w:bookmarkEnd w:id="560"/>
      <w:r>
        <w:t>Команды РОР3 состоят из ключевых слов, состоящих из ASCII-символов, и одним или несколькими параметрами, отделяемыми друг от друга символом "пробела" – &lt;SP&gt;. Все команды заканчиваются символами "возврата каретки" и "перевода строки" – &lt;CRLF&gt;. Длина ключевых слов не превышает четырех символов, а каждого из аргументов может быть до 40 символов.</w:t>
      </w:r>
    </w:p>
    <w:p>
      <w:pPr>
        <w:pStyle w:val="6"/>
        <w:ind w:left="346" w:right="112" w:firstLine="720"/>
        <w:jc w:val="both"/>
      </w:pPr>
      <w:bookmarkStart w:id="561" w:name="Ответы РОР3-сервера на команды состоят и"/>
      <w:bookmarkEnd w:id="561"/>
      <w:r>
        <w:t>Ответы РОР3-сервера на команды состоят из строки статус-индикатора, ключевого слова, строки дополнительной информации и символов завершения строки – &lt;CRLF&gt;. Длина строки ответа может достигать 512 символов. Строка статус-индикатора принимает два значения: положительное ("+ОК") и отрица- тельное ("-ERR"). Любой сервер РОР3 обязан отправлять строки статус- индикатора в верхнем регистре, тогда как другие команды и данные могут при- ниматься или отправляться как в нижнем, так и в верхнем регистрах.</w:t>
      </w:r>
    </w:p>
    <w:p>
      <w:pPr>
        <w:pStyle w:val="6"/>
        <w:ind w:left="346" w:right="112" w:firstLine="720"/>
        <w:jc w:val="both"/>
      </w:pPr>
      <w:bookmarkStart w:id="562" w:name="Ответы РОР3-сервера на отдельные команды"/>
      <w:bookmarkEnd w:id="562"/>
      <w:r>
        <w:t>Ответы РОР3-сервера на отдельные команды могут составлять несколько строк. В этом случае строки разделены символами &lt;CRLF&gt;. Последнюю строку информационной</w:t>
      </w:r>
      <w:r>
        <w:rPr>
          <w:spacing w:val="58"/>
        </w:rPr>
        <w:t xml:space="preserve"> </w:t>
      </w:r>
      <w:r>
        <w:t>группы</w:t>
      </w:r>
      <w:r>
        <w:rPr>
          <w:spacing w:val="58"/>
        </w:rPr>
        <w:t xml:space="preserve"> </w:t>
      </w:r>
      <w:r>
        <w:t>завершает</w:t>
      </w:r>
      <w:r>
        <w:rPr>
          <w:spacing w:val="59"/>
        </w:rPr>
        <w:t xml:space="preserve"> </w:t>
      </w:r>
      <w:r>
        <w:t>строка,</w:t>
      </w:r>
      <w:r>
        <w:rPr>
          <w:spacing w:val="59"/>
        </w:rPr>
        <w:t xml:space="preserve"> </w:t>
      </w:r>
      <w:r>
        <w:t>состоящая</w:t>
      </w:r>
      <w:r>
        <w:rPr>
          <w:spacing w:val="59"/>
        </w:rPr>
        <w:t xml:space="preserve"> </w:t>
      </w:r>
      <w:r>
        <w:t>из</w:t>
      </w:r>
      <w:r>
        <w:rPr>
          <w:spacing w:val="59"/>
        </w:rPr>
        <w:t xml:space="preserve"> </w:t>
      </w:r>
      <w:r>
        <w:t>символа</w:t>
      </w:r>
      <w:r>
        <w:rPr>
          <w:spacing w:val="58"/>
        </w:rPr>
        <w:t xml:space="preserve"> </w:t>
      </w:r>
      <w:r>
        <w:t>"."</w:t>
      </w:r>
      <w:r>
        <w:rPr>
          <w:spacing w:val="58"/>
        </w:rPr>
        <w:t xml:space="preserve"> </w:t>
      </w:r>
      <w:r>
        <w:t>(код</w:t>
      </w:r>
      <w:r>
        <w:rPr>
          <w:spacing w:val="58"/>
        </w:rPr>
        <w:t xml:space="preserve"> </w:t>
      </w:r>
      <w:r>
        <w:t>-</w:t>
      </w:r>
    </w:p>
    <w:p>
      <w:pPr>
        <w:pStyle w:val="11"/>
        <w:numPr>
          <w:ilvl w:val="0"/>
          <w:numId w:val="6"/>
        </w:numPr>
        <w:tabs>
          <w:tab w:val="left" w:pos="932"/>
        </w:tabs>
        <w:spacing w:before="0" w:after="0" w:line="321" w:lineRule="exact"/>
        <w:ind w:left="931" w:right="0" w:hanging="586"/>
        <w:jc w:val="both"/>
        <w:rPr>
          <w:sz w:val="28"/>
        </w:rPr>
      </w:pPr>
      <w:r>
        <w:rPr>
          <w:sz w:val="28"/>
        </w:rPr>
        <w:t>и &lt;CRLF&gt;, т.е. последовательность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"CRLF.CRLF".</w:t>
      </w:r>
    </w:p>
    <w:p>
      <w:pPr>
        <w:pStyle w:val="6"/>
        <w:spacing w:before="1"/>
        <w:ind w:left="346" w:right="113" w:firstLine="720"/>
        <w:jc w:val="both"/>
      </w:pPr>
      <w:bookmarkStart w:id="563" w:name="РОР3-сессия состоит из нескольких частей"/>
      <w:bookmarkEnd w:id="563"/>
      <w:r>
        <w:t>РОР3-сессия состоит из нескольких частей. Как только открывается TCP- соединение и РОР3-сервер отправляет приветствие, сессия должна быть зареги- стрирована – состояние аутентификации (AUTHORIZATION state). Клиент должен зарегистрироваться в РОР3-сервере, т. е. ввести свой идентификатор и пароль.</w:t>
      </w:r>
    </w:p>
    <w:p>
      <w:pPr>
        <w:pStyle w:val="6"/>
        <w:ind w:left="346" w:right="113" w:firstLine="719"/>
        <w:jc w:val="both"/>
      </w:pPr>
      <w:bookmarkStart w:id="564" w:name="После этого сервер предоставляет клиенту"/>
      <w:bookmarkEnd w:id="564"/>
      <w:r>
        <w:t>После этого сервер предоставляет клиенту его почтовый ящик и открыва- ет для данного клиента транзакцию – состояние начала транзакции обмена (TRANSACTION state). На этой стадии клиент может считать и удалить почту своего почтового ящика.</w:t>
      </w:r>
    </w:p>
    <w:p>
      <w:pPr>
        <w:pStyle w:val="6"/>
        <w:ind w:left="346" w:right="113" w:firstLine="720"/>
        <w:jc w:val="both"/>
      </w:pPr>
      <w:bookmarkStart w:id="565" w:name="После того как клиент заканчивает работу"/>
      <w:bookmarkEnd w:id="565"/>
      <w:r>
        <w:t>После того как клиент заканчивает работу (передает команду QUIT), сес- сия переходит в состояние UPDATE – завершение транзакции. В этом состоя- нии РОР3-сервер закрывает транзакцию данного клиента (на языке баз данных -</w:t>
      </w:r>
      <w:bookmarkStart w:id="566" w:name="В случае получения неизвестной, неисполь"/>
      <w:bookmarkEnd w:id="566"/>
      <w:r>
        <w:t xml:space="preserve"> операция COMMIT) и закрывает TCP-соединение.</w:t>
      </w:r>
    </w:p>
    <w:p>
      <w:pPr>
        <w:pStyle w:val="6"/>
        <w:ind w:left="346" w:right="113" w:firstLine="720"/>
        <w:jc w:val="both"/>
      </w:pPr>
      <w:r>
        <w:t>В случае получения неизвестной, неиспользуемой или неправильной ко- манды, РОР3-сервер должен ответить отрицательным состоянием индикатора.</w:t>
      </w:r>
    </w:p>
    <w:p>
      <w:pPr>
        <w:pStyle w:val="6"/>
        <w:ind w:left="346" w:right="113" w:firstLine="719"/>
        <w:jc w:val="both"/>
      </w:pPr>
      <w:bookmarkStart w:id="567" w:name="При открытии TCP-соединения РОР3-клиенто"/>
      <w:bookmarkEnd w:id="567"/>
      <w:r>
        <w:t>При открытии TCP-соединения РОР3-клиентом, РОР3-сервер отправляет сообщение приветствия (далее во всех примерах РОР3-протокола используются следующие обозначения: С – клиент, S – сервер РОР3):</w:t>
      </w:r>
    </w:p>
    <w:p>
      <w:pPr>
        <w:pStyle w:val="6"/>
        <w:ind w:left="1774"/>
        <w:jc w:val="both"/>
      </w:pPr>
      <w:bookmarkStart w:id="568" w:name="S: +OK РОР3 server ready "/>
      <w:bookmarkEnd w:id="568"/>
      <w:r>
        <w:t>S: +OK РОР3 server ready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left="121" w:right="337" w:firstLine="720"/>
        <w:jc w:val="both"/>
      </w:pPr>
      <w:bookmarkStart w:id="569" w:name="Теперь РОР3-сессия находится в состоянии"/>
      <w:bookmarkEnd w:id="569"/>
      <w:r>
        <w:t>Теперь РОР3-сессия находится в состоянии авторизации (AUTHORIZATION), и клиент должен зарегистрировать себя на РОР3-сервере. Это может быть выполнено либо с помощью команд USER и PASS – ввод от- крытых пользовательского идентификатора и пароля (именно этот способ ис- пользуется чаще), либо командой АРОР – авторизации цифровой подписью, на базе секретного ключа. Любой РОР3 -сервер должен поддерживать хотя бы один из механизмов авторизации.</w:t>
      </w:r>
    </w:p>
    <w:p>
      <w:pPr>
        <w:pStyle w:val="6"/>
        <w:ind w:left="1549" w:right="4161" w:hanging="709"/>
        <w:jc w:val="both"/>
      </w:pPr>
      <w:bookmarkStart w:id="570" w:name="USER name"/>
      <w:bookmarkEnd w:id="570"/>
      <w:bookmarkStart w:id="571" w:name="Команда USER имеет следующий формат:"/>
      <w:bookmarkEnd w:id="571"/>
      <w:r>
        <w:t>Команда USER имеет следующий формат: USER name</w:t>
      </w:r>
    </w:p>
    <w:p>
      <w:pPr>
        <w:pStyle w:val="6"/>
        <w:spacing w:before="1"/>
        <w:ind w:left="121" w:right="338" w:firstLine="720"/>
        <w:jc w:val="both"/>
      </w:pPr>
      <w:bookmarkStart w:id="572" w:name="Аргументом (name) является строка, идент"/>
      <w:bookmarkEnd w:id="572"/>
      <w:r>
        <w:t>Аргументом (name) является строка, идентифицирующая почтовый ящик системы. Этот идентификатор должен быть уникальным в данной почтовой системе РОР3-сервера. Если ответом на эту команду является строка индикато- ра "+OK", клиент может отправлять команду PASS – ввод пароля или QUIT – завершить сессию. Если ответом является строка "-ERR", клиент может либо повторить команду USER, либо закрыть сессию. Примеры использования ко-</w:t>
      </w:r>
      <w:bookmarkStart w:id="573" w:name="С: USER frated "/>
      <w:bookmarkEnd w:id="573"/>
      <w:r>
        <w:t xml:space="preserve"> манды: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rPr>
          <w:sz w:val="30"/>
        </w:rPr>
      </w:pPr>
    </w:p>
    <w:p>
      <w:pPr>
        <w:pStyle w:val="6"/>
        <w:rPr>
          <w:sz w:val="26"/>
        </w:rPr>
      </w:pPr>
    </w:p>
    <w:p>
      <w:pPr>
        <w:pStyle w:val="6"/>
        <w:ind w:left="829"/>
      </w:pPr>
      <w:bookmarkStart w:id="574" w:name="С: USER mrose "/>
      <w:bookmarkEnd w:id="574"/>
      <w:bookmarkStart w:id="575" w:name="или"/>
      <w:bookmarkEnd w:id="575"/>
      <w:bookmarkStart w:id="576" w:name="S: -ERR sorry, no mailbox for frated her"/>
      <w:bookmarkEnd w:id="576"/>
      <w:r>
        <w:rPr>
          <w:spacing w:val="-1"/>
        </w:rPr>
        <w:t>или</w:t>
      </w:r>
    </w:p>
    <w:p>
      <w:pPr>
        <w:pStyle w:val="6"/>
        <w:spacing w:line="321" w:lineRule="exact"/>
        <w:ind w:left="229"/>
      </w:pPr>
      <w:r>
        <w:br w:type="column"/>
      </w:r>
      <w:r>
        <w:t>С: USER frated</w:t>
      </w:r>
    </w:p>
    <w:p>
      <w:pPr>
        <w:pStyle w:val="6"/>
        <w:ind w:left="229"/>
      </w:pPr>
      <w:r>
        <w:t>S: -ERR sorry, no mailbox for frated here</w:t>
      </w:r>
    </w:p>
    <w:p>
      <w:pPr>
        <w:pStyle w:val="6"/>
      </w:pPr>
    </w:p>
    <w:p>
      <w:pPr>
        <w:pStyle w:val="6"/>
        <w:spacing w:line="322" w:lineRule="exact"/>
        <w:ind w:left="229"/>
      </w:pPr>
      <w:r>
        <w:t>С: USER mrose</w:t>
      </w:r>
    </w:p>
    <w:p>
      <w:pPr>
        <w:pStyle w:val="6"/>
        <w:ind w:left="229"/>
      </w:pPr>
      <w:bookmarkStart w:id="577" w:name="S: +OK mrose is a real hoopy frood"/>
      <w:bookmarkEnd w:id="577"/>
      <w:r>
        <w:t>S: +OK mrose is a real hoopy frood</w:t>
      </w:r>
    </w:p>
    <w:p>
      <w:pPr>
        <w:spacing w:after="0"/>
        <w:sectPr>
          <w:type w:val="continuous"/>
          <w:pgSz w:w="11900" w:h="16840"/>
          <w:pgMar w:top="1060" w:right="900" w:bottom="280" w:left="900" w:header="720" w:footer="720" w:gutter="0"/>
          <w:cols w:equalWidth="0" w:num="2">
            <w:col w:w="1268" w:space="40"/>
            <w:col w:w="8792"/>
          </w:cols>
        </w:sectPr>
      </w:pPr>
    </w:p>
    <w:p>
      <w:pPr>
        <w:pStyle w:val="6"/>
        <w:spacing w:before="1"/>
        <w:ind w:left="121" w:right="339" w:firstLine="708"/>
        <w:jc w:val="both"/>
      </w:pPr>
      <w:r>
        <w:pict>
          <v:group id="_x0000_s1220" o:spid="_x0000_s1220" o:spt="203" style="position:absolute;left:0pt;margin-left:18pt;margin-top:17.95pt;height:750.3pt;width:555.1pt;mso-position-horizontal-relative:page;mso-position-vertical-relative:page;z-index:-254078976;mso-width-relative:page;mso-height-relative:page;" coordorigin="360,360" coordsize="11102,15006">
            <o:lock v:ext="edit"/>
            <v:shape id="_x0000_s1221" o:spid="_x0000_s1221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22" o:spid="_x0000_s1222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23" o:spid="_x0000_s1223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24" o:spid="_x0000_s1224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25" o:spid="_x0000_s1225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26" o:spid="_x0000_s1226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578" w:name="Команда PASS используется только после п"/>
      <w:bookmarkEnd w:id="578"/>
      <w:r>
        <w:t>Команда PASS используется только после положительного ответа на ко- манду USER:</w:t>
      </w:r>
    </w:p>
    <w:p>
      <w:pPr>
        <w:pStyle w:val="6"/>
        <w:spacing w:line="321" w:lineRule="exact"/>
        <w:ind w:left="1537"/>
      </w:pPr>
      <w:bookmarkStart w:id="579" w:name="PASS string"/>
      <w:bookmarkEnd w:id="579"/>
      <w:r>
        <w:t>PASS string</w:t>
      </w:r>
    </w:p>
    <w:p>
      <w:pPr>
        <w:pStyle w:val="6"/>
        <w:ind w:left="121" w:right="337" w:firstLine="707"/>
        <w:jc w:val="both"/>
      </w:pPr>
      <w:bookmarkStart w:id="580" w:name="Аргументом команды является строка парол"/>
      <w:bookmarkEnd w:id="580"/>
      <w:r>
        <w:t>Аргументом команды является строка пароля данного почтового ящика. После получения команды PASS, РОР3-сервер, на основании аргументов ко- манд USER и PASS, определяет возможность доступа к заданному почтовому ящику. Если РОР3-сервер ответил "+OK", это означает, что авторизация клиен- та прошла успешно и он может работать со своим почтовым ящиком, т.е. сес- сия переходит в состояние TRANSACTION. Если РОР3- сервер ответил "-ERR", то либо был введен неверный пароль, либо не найден указанный почтовый ящик:</w:t>
      </w:r>
    </w:p>
    <w:p>
      <w:pPr>
        <w:pStyle w:val="6"/>
        <w:spacing w:line="322" w:lineRule="exact"/>
        <w:ind w:left="1537"/>
      </w:pPr>
      <w:bookmarkStart w:id="581" w:name="С: USER mrose"/>
      <w:bookmarkEnd w:id="581"/>
      <w:r>
        <w:t>С: USER mrose</w:t>
      </w:r>
    </w:p>
    <w:p>
      <w:pPr>
        <w:pStyle w:val="6"/>
        <w:ind w:left="1537" w:right="4535"/>
      </w:pPr>
      <w:bookmarkStart w:id="582" w:name="S: +OK mrose is a real hoopy frood"/>
      <w:bookmarkEnd w:id="582"/>
      <w:r>
        <w:t>S: +OK mrose is a real hoopy frood</w:t>
      </w:r>
      <w:bookmarkStart w:id="583" w:name="S: +OK mrose's maildrop has 2 messages ("/>
      <w:bookmarkEnd w:id="583"/>
      <w:bookmarkStart w:id="584" w:name="C: PASS secret"/>
      <w:bookmarkEnd w:id="584"/>
      <w:r>
        <w:t xml:space="preserve"> C: PASS secret</w:t>
      </w:r>
    </w:p>
    <w:p>
      <w:pPr>
        <w:pStyle w:val="6"/>
        <w:spacing w:line="322" w:lineRule="exact"/>
        <w:ind w:left="1537"/>
        <w:jc w:val="both"/>
      </w:pPr>
      <w:bookmarkStart w:id="585" w:name="Команда закрытия РОР3-сессии: QUIT - отп"/>
      <w:bookmarkEnd w:id="585"/>
      <w:r>
        <w:t>S: +OK mrose's maildrop has 2 messages (320 octets)</w:t>
      </w:r>
    </w:p>
    <w:p>
      <w:pPr>
        <w:pStyle w:val="6"/>
        <w:ind w:left="121" w:right="340" w:firstLine="708"/>
        <w:jc w:val="both"/>
      </w:pPr>
      <w:r>
        <w:t xml:space="preserve">Команда закрытия РОР3-сессии: QUIT </w:t>
      </w:r>
      <w:r>
        <w:rPr>
          <w:b/>
        </w:rPr>
        <w:t xml:space="preserve">- </w:t>
      </w:r>
      <w:r>
        <w:t>отправляется без аргументов и</w:t>
      </w:r>
      <w:bookmarkStart w:id="586" w:name="С: QUIT "/>
      <w:bookmarkEnd w:id="586"/>
      <w:r>
        <w:t xml:space="preserve"> всегда имеет единственный ответ "+ОК", например:</w:t>
      </w:r>
    </w:p>
    <w:p>
      <w:pPr>
        <w:pStyle w:val="6"/>
        <w:spacing w:before="1" w:line="322" w:lineRule="exact"/>
        <w:ind w:left="1537"/>
        <w:jc w:val="both"/>
      </w:pPr>
      <w:r>
        <w:t>С: QUIT</w:t>
      </w:r>
    </w:p>
    <w:p>
      <w:pPr>
        <w:pStyle w:val="6"/>
        <w:spacing w:line="322" w:lineRule="exact"/>
        <w:ind w:left="1537"/>
        <w:jc w:val="both"/>
      </w:pPr>
      <w:bookmarkStart w:id="587" w:name="S: +ОК dewey POP3 server signing off"/>
      <w:bookmarkEnd w:id="587"/>
      <w:r>
        <w:t>S: +ОК dewey POP3 server signing off</w:t>
      </w:r>
    </w:p>
    <w:p>
      <w:pPr>
        <w:pStyle w:val="6"/>
        <w:ind w:left="121" w:right="338" w:firstLine="708"/>
        <w:jc w:val="both"/>
      </w:pPr>
      <w:bookmarkStart w:id="588" w:name="После того как клиент успешно прошел про"/>
      <w:bookmarkEnd w:id="588"/>
      <w:r>
        <w:t>После того как клиент успешно прошел процедуру авторизации в РОР3- сервере, и РОР3-сервер "закрыл" определенный почтовый ящик только для ис- пользования данным клиентом (для тех, кто работал с базами данных, это назы- вается EXCLUSIVE ACCESS LOCK), РОР3-сессия переходит в режим TRANSACTION, и клиент может начать работу со своей почтой.</w:t>
      </w:r>
    </w:p>
    <w:p>
      <w:pPr>
        <w:spacing w:after="0"/>
        <w:jc w:val="both"/>
        <w:sectPr>
          <w:type w:val="continuous"/>
          <w:pgSz w:w="11900" w:h="16840"/>
          <w:pgMar w:top="1060" w:right="900" w:bottom="280" w:left="900" w:header="720" w:footer="720" w:gutter="0"/>
        </w:sectPr>
      </w:pPr>
    </w:p>
    <w:p>
      <w:pPr>
        <w:pStyle w:val="6"/>
        <w:spacing w:before="70"/>
        <w:ind w:left="346" w:right="115" w:firstLine="708"/>
        <w:jc w:val="both"/>
      </w:pPr>
      <w:r>
        <w:pict>
          <v:group id="_x0000_s1227" o:spid="_x0000_s1227" o:spt="203" style="position:absolute;left:0pt;margin-left:18pt;margin-top:17.95pt;height:750.3pt;width:555.1pt;mso-position-horizontal-relative:page;mso-position-vertical-relative:page;z-index:-254077952;mso-width-relative:page;mso-height-relative:page;" coordorigin="360,360" coordsize="11102,15006">
            <o:lock v:ext="edit"/>
            <v:shape id="_x0000_s1228" o:spid="_x0000_s1228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29" o:spid="_x0000_s1229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30" o:spid="_x0000_s1230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31" o:spid="_x0000_s1231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32" o:spid="_x0000_s1232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33" o:spid="_x0000_s1233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589" w:name="Команда STAT (без аргументов) использует"/>
      <w:bookmarkEnd w:id="589"/>
      <w:r>
        <w:t>Команда STAT (без аргументов) используется для просмотра состояния текущего почтового ящика.</w:t>
      </w:r>
    </w:p>
    <w:p>
      <w:pPr>
        <w:pStyle w:val="6"/>
        <w:spacing w:before="1"/>
        <w:ind w:left="346" w:right="113" w:firstLine="720"/>
        <w:jc w:val="both"/>
      </w:pPr>
      <w:bookmarkStart w:id="590" w:name="В ответ РОР3- сервер возвращает строку, "/>
      <w:bookmarkEnd w:id="590"/>
      <w:r>
        <w:t>В ответ РОР3- сервер возвращает строку, содержащую количество и об- щий размер в байтах сообщений, которые клиент может получить с РОР3- сер- вера. Сообщения, помеченные на удаление, не учитываются. Формат ответа:</w:t>
      </w:r>
      <w:bookmarkStart w:id="591" w:name="С: STAT"/>
      <w:bookmarkEnd w:id="591"/>
      <w:r>
        <w:t xml:space="preserve"> "+ОК nn mm", где nn – количество сообщений, mm – их общий объем:</w:t>
      </w:r>
    </w:p>
    <w:p>
      <w:pPr>
        <w:pStyle w:val="6"/>
        <w:spacing w:line="321" w:lineRule="exact"/>
        <w:ind w:left="1762"/>
      </w:pPr>
      <w:r>
        <w:t>С: STAT</w:t>
      </w:r>
    </w:p>
    <w:p>
      <w:pPr>
        <w:pStyle w:val="6"/>
        <w:spacing w:line="322" w:lineRule="exact"/>
        <w:ind w:left="1762"/>
      </w:pPr>
      <w:bookmarkStart w:id="592" w:name="Команда RETR – используется для передачи"/>
      <w:bookmarkEnd w:id="592"/>
      <w:bookmarkStart w:id="593" w:name="S: +ОК 2 320"/>
      <w:bookmarkEnd w:id="593"/>
      <w:r>
        <w:t>S: +ОК 2 320</w:t>
      </w:r>
    </w:p>
    <w:p>
      <w:pPr>
        <w:pStyle w:val="6"/>
        <w:ind w:left="346" w:right="112" w:firstLine="708"/>
        <w:jc w:val="both"/>
      </w:pPr>
      <w:r>
        <w:t>Команда RETR – используется для передачи клиенту запрашиваемого со- общения:</w:t>
      </w:r>
    </w:p>
    <w:p>
      <w:pPr>
        <w:pStyle w:val="6"/>
        <w:spacing w:line="322" w:lineRule="exact"/>
        <w:ind w:left="1762"/>
      </w:pPr>
      <w:bookmarkStart w:id="594" w:name="RETR msg"/>
      <w:bookmarkEnd w:id="594"/>
      <w:r>
        <w:t>RETR msg</w:t>
      </w:r>
    </w:p>
    <w:p>
      <w:pPr>
        <w:pStyle w:val="6"/>
        <w:ind w:left="346" w:right="113" w:firstLine="840"/>
        <w:jc w:val="both"/>
      </w:pPr>
      <w:bookmarkStart w:id="595" w:name="Аргумент команды – номер сообщения. Если"/>
      <w:bookmarkEnd w:id="595"/>
      <w:r>
        <w:t>Аргумент команды – номер сообщения. Если запрашиваемого сообще- ния нет, возвращается отрицательный индикатор "-ERR".</w:t>
      </w:r>
    </w:p>
    <w:p>
      <w:pPr>
        <w:pStyle w:val="6"/>
        <w:spacing w:line="322" w:lineRule="exact"/>
        <w:ind w:left="1762"/>
      </w:pPr>
      <w:bookmarkStart w:id="596" w:name="С: RETR 1"/>
      <w:bookmarkEnd w:id="596"/>
      <w:r>
        <w:t>С: RETR 1</w:t>
      </w:r>
    </w:p>
    <w:p>
      <w:pPr>
        <w:pStyle w:val="6"/>
        <w:ind w:left="1762" w:right="6273" w:hanging="1"/>
        <w:jc w:val="both"/>
      </w:pPr>
      <w:bookmarkStart w:id="597" w:name="S: +ОК 120 octets "/>
      <w:bookmarkEnd w:id="597"/>
      <w:r>
        <w:t>S: +ОК 120 octets</w:t>
      </w:r>
      <w:bookmarkStart w:id="598" w:name="S: &lt;text message&gt;"/>
      <w:bookmarkEnd w:id="598"/>
      <w:bookmarkStart w:id="599" w:name="S: ."/>
      <w:bookmarkEnd w:id="599"/>
      <w:r>
        <w:t xml:space="preserve"> S: &lt;text message&gt; S: .</w:t>
      </w:r>
    </w:p>
    <w:p>
      <w:pPr>
        <w:pStyle w:val="6"/>
        <w:ind w:left="346" w:hanging="1"/>
        <w:rPr>
          <w:b/>
        </w:rPr>
      </w:pPr>
      <w:bookmarkStart w:id="600" w:name="После получения, сообщение, как правило,"/>
      <w:bookmarkEnd w:id="600"/>
      <w:r>
        <w:t>После получения, сообщение, как правило, помечается на удаление из почтово-</w:t>
      </w:r>
      <w:bookmarkStart w:id="601" w:name="DELE msg"/>
      <w:bookmarkEnd w:id="601"/>
      <w:r>
        <w:t xml:space="preserve"> го ящика, при этом используется команда DELE</w:t>
      </w:r>
      <w:r>
        <w:rPr>
          <w:b/>
        </w:rPr>
        <w:t>:</w:t>
      </w:r>
    </w:p>
    <w:p>
      <w:pPr>
        <w:pStyle w:val="6"/>
        <w:spacing w:before="1" w:line="322" w:lineRule="exact"/>
        <w:ind w:left="1762"/>
      </w:pPr>
      <w:r>
        <w:t>DELE msg</w:t>
      </w:r>
    </w:p>
    <w:p>
      <w:pPr>
        <w:pStyle w:val="6"/>
        <w:ind w:left="346" w:right="115" w:firstLine="719"/>
        <w:jc w:val="both"/>
      </w:pPr>
      <w:bookmarkStart w:id="602" w:name="Аргумент команды: номер сообщения. Сообщ"/>
      <w:bookmarkEnd w:id="602"/>
      <w:r>
        <w:t>Аргумент команды: номер сообщения. Сообщения, помеченные на уда- ление, реально удаляются только после закрытия транзакции, на стадии UPDATE.</w:t>
      </w:r>
    </w:p>
    <w:p>
      <w:pPr>
        <w:pStyle w:val="6"/>
        <w:spacing w:line="322" w:lineRule="exact"/>
        <w:ind w:left="1762"/>
      </w:pPr>
      <w:bookmarkStart w:id="603" w:name="С: DELE 1"/>
      <w:bookmarkEnd w:id="603"/>
      <w:r>
        <w:t>С: DELE 1</w:t>
      </w:r>
    </w:p>
    <w:p>
      <w:pPr>
        <w:pStyle w:val="6"/>
        <w:ind w:left="1762"/>
        <w:jc w:val="both"/>
      </w:pPr>
      <w:bookmarkStart w:id="604" w:name="S: +ОК message 1 deleted"/>
      <w:bookmarkEnd w:id="604"/>
      <w:r>
        <w:t>S: +ОК message 1 deleted</w:t>
      </w:r>
    </w:p>
    <w:p>
      <w:pPr>
        <w:pStyle w:val="6"/>
        <w:spacing w:line="322" w:lineRule="exact"/>
        <w:ind w:left="1762"/>
      </w:pPr>
      <w:bookmarkStart w:id="605" w:name="ИЛИ"/>
      <w:bookmarkEnd w:id="605"/>
      <w:r>
        <w:t>ИЛИ</w:t>
      </w:r>
    </w:p>
    <w:p>
      <w:pPr>
        <w:pStyle w:val="6"/>
        <w:spacing w:line="322" w:lineRule="exact"/>
        <w:ind w:left="1762"/>
      </w:pPr>
      <w:bookmarkStart w:id="606" w:name="С: DELE 2 "/>
      <w:bookmarkEnd w:id="606"/>
      <w:bookmarkStart w:id="607" w:name="S: -ERR message 2 already deleted"/>
      <w:bookmarkEnd w:id="607"/>
      <w:r>
        <w:t>С: DELE 2</w:t>
      </w:r>
    </w:p>
    <w:p>
      <w:pPr>
        <w:pStyle w:val="6"/>
        <w:ind w:left="1762"/>
        <w:jc w:val="both"/>
      </w:pPr>
      <w:r>
        <w:t>S: -ERR message 2 already deleted</w:t>
      </w:r>
    </w:p>
    <w:p>
      <w:pPr>
        <w:pStyle w:val="6"/>
        <w:spacing w:before="1"/>
        <w:ind w:left="346" w:right="113"/>
        <w:jc w:val="both"/>
      </w:pPr>
      <w:bookmarkStart w:id="608" w:name="Для проверки состояния соединения с РОР3"/>
      <w:bookmarkEnd w:id="608"/>
      <w:r>
        <w:t>Для проверки состояния соединения с РОР3- сервером используется команда NOOP. При активном соединении ответом на нее будет положительный инди- катор "+ОК":</w:t>
      </w:r>
    </w:p>
    <w:p>
      <w:pPr>
        <w:pStyle w:val="6"/>
        <w:ind w:left="1762" w:right="7221"/>
      </w:pPr>
      <w:bookmarkStart w:id="609" w:name="С: NOOP"/>
      <w:bookmarkEnd w:id="609"/>
      <w:r>
        <w:t>С: NOOP</w:t>
      </w:r>
      <w:bookmarkStart w:id="610" w:name="S: +ОК"/>
      <w:bookmarkEnd w:id="610"/>
      <w:r>
        <w:t xml:space="preserve"> S: +ОК</w:t>
      </w:r>
    </w:p>
    <w:p>
      <w:pPr>
        <w:pStyle w:val="6"/>
      </w:pPr>
    </w:p>
    <w:p>
      <w:pPr>
        <w:pStyle w:val="6"/>
        <w:spacing w:line="322" w:lineRule="exact"/>
        <w:ind w:left="346"/>
      </w:pPr>
      <w:bookmarkStart w:id="611" w:name="Ниже приведена стандартная сессия работы"/>
      <w:bookmarkEnd w:id="611"/>
      <w:bookmarkStart w:id="612" w:name="S: &lt;wait for connection on TCP port 110&gt;"/>
      <w:bookmarkEnd w:id="612"/>
      <w:r>
        <w:t>Ниже приведена стандартная сессия работы с РОР3 -протоколом.</w:t>
      </w:r>
    </w:p>
    <w:p>
      <w:pPr>
        <w:pStyle w:val="6"/>
        <w:ind w:left="1762" w:right="3577"/>
      </w:pPr>
      <w:bookmarkStart w:id="613" w:name="C: &lt;open connection&gt;"/>
      <w:bookmarkEnd w:id="613"/>
      <w:r>
        <w:t>S: &lt;wait for connection on TCP port 110&gt; C: &lt;open connection&gt;</w:t>
      </w:r>
    </w:p>
    <w:p>
      <w:pPr>
        <w:pStyle w:val="6"/>
        <w:spacing w:line="321" w:lineRule="exact"/>
        <w:ind w:left="1762"/>
      </w:pPr>
      <w:bookmarkStart w:id="614" w:name="С: USER mrose"/>
      <w:bookmarkEnd w:id="614"/>
      <w:bookmarkStart w:id="615" w:name="S: +OK РОР3 server ready"/>
      <w:bookmarkEnd w:id="615"/>
      <w:r>
        <w:t>S: +OK РОР3 server ready</w:t>
      </w:r>
    </w:p>
    <w:p>
      <w:pPr>
        <w:pStyle w:val="6"/>
        <w:spacing w:before="1" w:line="322" w:lineRule="exact"/>
        <w:ind w:left="1762"/>
      </w:pPr>
      <w:r>
        <w:t>С: USER mrose</w:t>
      </w:r>
    </w:p>
    <w:p>
      <w:pPr>
        <w:pStyle w:val="6"/>
        <w:spacing w:line="322" w:lineRule="exact"/>
        <w:ind w:left="1762"/>
      </w:pPr>
      <w:bookmarkStart w:id="616" w:name="S: +OK mrose is a real hoopy frood"/>
      <w:bookmarkEnd w:id="616"/>
      <w:r>
        <w:t>S: +OK mrose is a real hoopy frood</w:t>
      </w:r>
    </w:p>
    <w:p>
      <w:pPr>
        <w:pStyle w:val="6"/>
        <w:ind w:left="1762"/>
      </w:pPr>
      <w:bookmarkStart w:id="617" w:name="С: PASS secret"/>
      <w:bookmarkEnd w:id="617"/>
      <w:r>
        <w:t>С: PASS secret</w:t>
      </w:r>
    </w:p>
    <w:p>
      <w:pPr>
        <w:pStyle w:val="6"/>
        <w:spacing w:line="322" w:lineRule="exact"/>
        <w:ind w:left="1762"/>
      </w:pPr>
      <w:bookmarkStart w:id="618" w:name="S: +OK mrose's maildrop has 2 messages ("/>
      <w:bookmarkEnd w:id="618"/>
      <w:r>
        <w:t>S: +OK mrose's maildrop has 2 messages (320 octets)</w:t>
      </w:r>
    </w:p>
    <w:p>
      <w:pPr>
        <w:pStyle w:val="6"/>
        <w:spacing w:line="322" w:lineRule="exact"/>
        <w:ind w:left="1762"/>
      </w:pPr>
      <w:bookmarkStart w:id="619" w:name="С: STAT"/>
      <w:bookmarkEnd w:id="619"/>
      <w:r>
        <w:t>С: STAT</w:t>
      </w:r>
    </w:p>
    <w:p>
      <w:pPr>
        <w:pStyle w:val="6"/>
        <w:ind w:left="1762"/>
      </w:pPr>
      <w:bookmarkStart w:id="620" w:name="S: +OK 2 320"/>
      <w:bookmarkEnd w:id="620"/>
      <w:r>
        <w:t>S: +OK 2 320</w:t>
      </w:r>
    </w:p>
    <w:p>
      <w:pPr>
        <w:pStyle w:val="6"/>
        <w:spacing w:before="1"/>
        <w:ind w:left="1762"/>
      </w:pPr>
      <w:bookmarkStart w:id="621" w:name="С: LIST"/>
      <w:bookmarkEnd w:id="621"/>
      <w:r>
        <w:t>С: LIST</w:t>
      </w:r>
    </w:p>
    <w:p>
      <w:pPr>
        <w:spacing w:after="0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 w:line="322" w:lineRule="exact"/>
        <w:ind w:left="1537"/>
      </w:pPr>
      <w:r>
        <w:pict>
          <v:group id="_x0000_s1234" o:spid="_x0000_s1234" o:spt="203" style="position:absolute;left:0pt;margin-left:18pt;margin-top:17.95pt;height:750.3pt;width:555.1pt;mso-position-horizontal-relative:page;mso-position-vertical-relative:page;z-index:-254076928;mso-width-relative:page;mso-height-relative:page;" coordorigin="360,360" coordsize="11102,15006">
            <o:lock v:ext="edit"/>
            <v:shape id="_x0000_s1235" o:spid="_x0000_s1235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36" o:spid="_x0000_s1236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37" o:spid="_x0000_s1237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38" o:spid="_x0000_s1238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39" o:spid="_x0000_s1239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40" o:spid="_x0000_s1240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622" w:name="S: +OK 2 messages (320 octets)"/>
      <w:bookmarkEnd w:id="622"/>
      <w:r>
        <w:t>S: +OK 2 messages (320 octets)</w:t>
      </w:r>
    </w:p>
    <w:p>
      <w:pPr>
        <w:pStyle w:val="6"/>
        <w:ind w:left="1537"/>
      </w:pPr>
      <w:bookmarkStart w:id="623" w:name="S: 1 120"/>
      <w:bookmarkEnd w:id="623"/>
      <w:r>
        <w:t>S: 1 120</w:t>
      </w:r>
    </w:p>
    <w:p>
      <w:pPr>
        <w:pStyle w:val="6"/>
        <w:spacing w:before="1"/>
        <w:ind w:left="1537" w:right="7609"/>
      </w:pPr>
      <w:bookmarkStart w:id="624" w:name="S: 2 200"/>
      <w:bookmarkEnd w:id="624"/>
      <w:r>
        <w:t>S: 2 200</w:t>
      </w:r>
      <w:bookmarkStart w:id="625" w:name="S: ."/>
      <w:bookmarkEnd w:id="625"/>
      <w:r>
        <w:t xml:space="preserve"> S: .</w:t>
      </w:r>
    </w:p>
    <w:p>
      <w:pPr>
        <w:pStyle w:val="6"/>
        <w:spacing w:line="321" w:lineRule="exact"/>
        <w:ind w:left="1537"/>
      </w:pPr>
      <w:bookmarkStart w:id="626" w:name="S: +OK 120 octets"/>
      <w:bookmarkEnd w:id="626"/>
      <w:bookmarkStart w:id="627" w:name="С: RETR 1"/>
      <w:bookmarkEnd w:id="627"/>
      <w:r>
        <w:t>С: RETR 1</w:t>
      </w:r>
    </w:p>
    <w:p>
      <w:pPr>
        <w:pStyle w:val="6"/>
        <w:spacing w:before="1" w:line="322" w:lineRule="exact"/>
        <w:ind w:left="1537"/>
      </w:pPr>
      <w:bookmarkStart w:id="628" w:name="S: &lt;the РОР3 server sends message 1&gt;"/>
      <w:bookmarkEnd w:id="628"/>
      <w:r>
        <w:t>S: +OK 120 octets</w:t>
      </w:r>
    </w:p>
    <w:p>
      <w:pPr>
        <w:pStyle w:val="6"/>
        <w:ind w:left="1537" w:right="4183"/>
      </w:pPr>
      <w:r>
        <w:t>S: &lt;the РОР3 server sends message 1&gt;</w:t>
      </w:r>
      <w:bookmarkStart w:id="629" w:name="С: DELE 1"/>
      <w:bookmarkEnd w:id="629"/>
      <w:bookmarkStart w:id="630" w:name="S: ."/>
      <w:bookmarkEnd w:id="630"/>
      <w:r>
        <w:t xml:space="preserve"> S: .</w:t>
      </w:r>
    </w:p>
    <w:p>
      <w:pPr>
        <w:pStyle w:val="6"/>
        <w:spacing w:line="321" w:lineRule="exact"/>
        <w:ind w:left="1537"/>
      </w:pPr>
      <w:r>
        <w:t>С: DELE 1</w:t>
      </w:r>
    </w:p>
    <w:p>
      <w:pPr>
        <w:pStyle w:val="6"/>
        <w:spacing w:line="322" w:lineRule="exact"/>
        <w:ind w:left="1537"/>
      </w:pPr>
      <w:bookmarkStart w:id="631" w:name="S: +OK message 1 deleted"/>
      <w:bookmarkEnd w:id="631"/>
      <w:r>
        <w:t>S: +OK message 1 deleted</w:t>
      </w:r>
    </w:p>
    <w:p>
      <w:pPr>
        <w:pStyle w:val="6"/>
        <w:spacing w:line="322" w:lineRule="exact"/>
        <w:ind w:left="1537"/>
      </w:pPr>
      <w:bookmarkStart w:id="632" w:name="С: RETR 2"/>
      <w:bookmarkEnd w:id="632"/>
      <w:r>
        <w:t>С: RETR 2</w:t>
      </w:r>
    </w:p>
    <w:p>
      <w:pPr>
        <w:pStyle w:val="6"/>
        <w:ind w:left="1537"/>
      </w:pPr>
      <w:bookmarkStart w:id="633" w:name="S: +OK 200 octets"/>
      <w:bookmarkEnd w:id="633"/>
      <w:r>
        <w:t>S: +OK 200 octets</w:t>
      </w:r>
    </w:p>
    <w:p>
      <w:pPr>
        <w:pStyle w:val="6"/>
        <w:spacing w:before="1"/>
        <w:ind w:left="1537" w:right="4183"/>
      </w:pPr>
      <w:bookmarkStart w:id="634" w:name="S: &lt;the РОР3 server sends message 2&gt;"/>
      <w:bookmarkEnd w:id="634"/>
      <w:r>
        <w:t>S: &lt;the РОР3 server sends message 2&gt;</w:t>
      </w:r>
      <w:bookmarkStart w:id="635" w:name="S: ."/>
      <w:bookmarkEnd w:id="635"/>
      <w:r>
        <w:t xml:space="preserve"> S: .</w:t>
      </w:r>
    </w:p>
    <w:p>
      <w:pPr>
        <w:pStyle w:val="6"/>
        <w:spacing w:line="321" w:lineRule="exact"/>
        <w:ind w:left="1537"/>
      </w:pPr>
      <w:bookmarkStart w:id="636" w:name="С: DELE 2"/>
      <w:bookmarkEnd w:id="636"/>
      <w:r>
        <w:t>С: DELE 2</w:t>
      </w:r>
    </w:p>
    <w:p>
      <w:pPr>
        <w:pStyle w:val="6"/>
        <w:spacing w:before="1" w:line="322" w:lineRule="exact"/>
        <w:ind w:left="1537"/>
      </w:pPr>
      <w:bookmarkStart w:id="637" w:name="S: +OK message 2 deleted"/>
      <w:bookmarkEnd w:id="637"/>
      <w:bookmarkStart w:id="638" w:name="С: QUIT"/>
      <w:bookmarkEnd w:id="638"/>
      <w:r>
        <w:t>S: +OK message 2 deleted</w:t>
      </w:r>
    </w:p>
    <w:p>
      <w:pPr>
        <w:pStyle w:val="6"/>
        <w:spacing w:line="322" w:lineRule="exact"/>
        <w:ind w:left="1537"/>
      </w:pPr>
      <w:r>
        <w:t>С: QUIT</w:t>
      </w:r>
    </w:p>
    <w:p>
      <w:pPr>
        <w:pStyle w:val="6"/>
        <w:ind w:left="1537"/>
      </w:pPr>
      <w:bookmarkStart w:id="639" w:name="S: +OK dewey РОР3 server signing off (ma"/>
      <w:bookmarkEnd w:id="639"/>
      <w:r>
        <w:t>S: +OK dewey РОР3 server signing off (maildrop empty)</w:t>
      </w:r>
    </w:p>
    <w:p>
      <w:pPr>
        <w:pStyle w:val="6"/>
        <w:spacing w:line="322" w:lineRule="exact"/>
        <w:ind w:left="1537"/>
      </w:pPr>
      <w:bookmarkStart w:id="640" w:name="S: &lt;wait for next connection&gt;"/>
      <w:bookmarkEnd w:id="640"/>
      <w:bookmarkStart w:id="641" w:name="С: &lt;close connection&gt;"/>
      <w:bookmarkEnd w:id="641"/>
      <w:r>
        <w:t>С: &lt;close connection&gt;</w:t>
      </w:r>
    </w:p>
    <w:p>
      <w:pPr>
        <w:pStyle w:val="6"/>
        <w:spacing w:line="322" w:lineRule="exact"/>
        <w:ind w:left="1537"/>
      </w:pPr>
      <w:r>
        <w:t>S: &lt;wait for next connection&gt;</w:t>
      </w:r>
    </w:p>
    <w:p>
      <w:pPr>
        <w:pStyle w:val="6"/>
        <w:ind w:left="121" w:right="338" w:firstLine="720"/>
        <w:jc w:val="both"/>
      </w:pPr>
      <w:bookmarkStart w:id="642" w:name="Простота протокола POP, которая послужил"/>
      <w:bookmarkEnd w:id="642"/>
      <w:r>
        <w:t>Простота протокола POP, которая послужила росту его популярности вначале, обернулась затем отсутствием гибкости и невозможности выполнять другие операции управления почтовыми ящиками. На смену РОР3 пришло но- вое поколение протоколов работы с электронной почтой – протоколы IMAP.</w:t>
      </w:r>
    </w:p>
    <w:p>
      <w:pPr>
        <w:pStyle w:val="4"/>
        <w:spacing w:before="4" w:line="321" w:lineRule="exact"/>
        <w:ind w:left="841"/>
        <w:jc w:val="left"/>
      </w:pPr>
      <w:bookmarkStart w:id="643" w:name="Протокол FTP"/>
      <w:bookmarkEnd w:id="643"/>
      <w:bookmarkStart w:id="644" w:name="FTP (RFC-959) обеспечивает файловый обме"/>
      <w:bookmarkEnd w:id="644"/>
      <w:r>
        <w:t>Протокол FTP</w:t>
      </w:r>
    </w:p>
    <w:p>
      <w:pPr>
        <w:pStyle w:val="6"/>
        <w:ind w:left="121" w:right="336" w:firstLine="719"/>
        <w:jc w:val="both"/>
      </w:pPr>
      <w:r>
        <w:t>FTP (RFC-959) обеспечивает файловый обмен между удаленными поль- зователями. Протокол FTP формировался многие годы. Первые реализации в МТИ относятся к 1971. (RFC 114 и 141). RFC 172 рассматривает протокол, ори- ентированный на пользователя, и предназначенный для передачи файлов между ЭВМ. Позднее в документах RFC 265 и RFC 281 протокол был усовершенство- ван. Заметной переделке протокол подвергся в 1973, и окончательный вид он обрел в 1985 году. Таким образом, данный протокол является одним из старей- ших.</w:t>
      </w:r>
    </w:p>
    <w:p>
      <w:pPr>
        <w:pStyle w:val="6"/>
        <w:spacing w:line="320" w:lineRule="exact"/>
        <w:ind w:left="841"/>
      </w:pPr>
      <w:bookmarkStart w:id="645" w:name="Работа FTP на пользовательском уровне со"/>
      <w:bookmarkEnd w:id="645"/>
      <w:r>
        <w:t>Работа FTP на пользовательском уровне содержит несколько этапов:</w:t>
      </w:r>
    </w:p>
    <w:p>
      <w:pPr>
        <w:pStyle w:val="11"/>
        <w:numPr>
          <w:ilvl w:val="1"/>
          <w:numId w:val="6"/>
        </w:numPr>
        <w:tabs>
          <w:tab w:val="left" w:pos="1562"/>
        </w:tabs>
        <w:spacing w:before="1" w:after="0" w:line="322" w:lineRule="exact"/>
        <w:ind w:left="1561" w:right="0" w:hanging="361"/>
        <w:jc w:val="left"/>
        <w:rPr>
          <w:sz w:val="28"/>
        </w:rPr>
      </w:pPr>
      <w:bookmarkStart w:id="646" w:name="Идентификация (ввод имени-идентификатора"/>
      <w:bookmarkEnd w:id="646"/>
      <w:bookmarkStart w:id="647" w:name="Выбор каталога."/>
      <w:bookmarkEnd w:id="647"/>
      <w:bookmarkStart w:id="648" w:name="Выбор каталога."/>
      <w:bookmarkEnd w:id="648"/>
      <w:r>
        <w:rPr>
          <w:sz w:val="28"/>
        </w:rPr>
        <w:t>Идентификация (ввод имени-идентификатора и</w:t>
      </w:r>
      <w:r>
        <w:rPr>
          <w:spacing w:val="-5"/>
          <w:sz w:val="28"/>
        </w:rPr>
        <w:t xml:space="preserve"> </w:t>
      </w:r>
      <w:r>
        <w:rPr>
          <w:sz w:val="28"/>
        </w:rPr>
        <w:t>пароля).</w:t>
      </w:r>
    </w:p>
    <w:p>
      <w:pPr>
        <w:pStyle w:val="11"/>
        <w:numPr>
          <w:ilvl w:val="1"/>
          <w:numId w:val="6"/>
        </w:numPr>
        <w:tabs>
          <w:tab w:val="left" w:pos="1562"/>
        </w:tabs>
        <w:spacing w:before="0" w:after="0" w:line="322" w:lineRule="exact"/>
        <w:ind w:left="1561" w:right="0" w:hanging="361"/>
        <w:jc w:val="left"/>
        <w:rPr>
          <w:sz w:val="28"/>
        </w:rPr>
      </w:pPr>
      <w:bookmarkStart w:id="649" w:name="Определение режима обмена (поблочный, по"/>
      <w:bookmarkEnd w:id="649"/>
      <w:bookmarkStart w:id="650" w:name="Определение режима обмена (поблочный, по"/>
      <w:bookmarkEnd w:id="650"/>
      <w:r>
        <w:rPr>
          <w:sz w:val="28"/>
        </w:rPr>
        <w:t>Выбор каталога.</w:t>
      </w:r>
    </w:p>
    <w:p>
      <w:pPr>
        <w:pStyle w:val="11"/>
        <w:numPr>
          <w:ilvl w:val="1"/>
          <w:numId w:val="6"/>
        </w:numPr>
        <w:tabs>
          <w:tab w:val="left" w:pos="1562"/>
        </w:tabs>
        <w:spacing w:before="0" w:after="0" w:line="240" w:lineRule="auto"/>
        <w:ind w:left="1561" w:right="494" w:hanging="360"/>
        <w:jc w:val="left"/>
        <w:rPr>
          <w:sz w:val="28"/>
        </w:rPr>
      </w:pPr>
      <w:r>
        <w:rPr>
          <w:sz w:val="28"/>
        </w:rPr>
        <w:t>Определение режима обмена (поблочный, поточный, ascii или</w:t>
      </w:r>
      <w:r>
        <w:rPr>
          <w:spacing w:val="-21"/>
          <w:sz w:val="28"/>
        </w:rPr>
        <w:t xml:space="preserve"> </w:t>
      </w:r>
      <w:r>
        <w:rPr>
          <w:sz w:val="28"/>
        </w:rPr>
        <w:t>дво-</w:t>
      </w:r>
      <w:bookmarkStart w:id="651" w:name="Выполнение команд обмена (get, mget, dir"/>
      <w:bookmarkEnd w:id="651"/>
      <w:r>
        <w:rPr>
          <w:sz w:val="28"/>
        </w:rPr>
        <w:t xml:space="preserve"> ичный).</w:t>
      </w:r>
    </w:p>
    <w:p>
      <w:pPr>
        <w:pStyle w:val="11"/>
        <w:numPr>
          <w:ilvl w:val="1"/>
          <w:numId w:val="6"/>
        </w:numPr>
        <w:tabs>
          <w:tab w:val="left" w:pos="1562"/>
        </w:tabs>
        <w:spacing w:before="0" w:after="0" w:line="322" w:lineRule="exact"/>
        <w:ind w:left="1561" w:right="0" w:hanging="361"/>
        <w:jc w:val="left"/>
        <w:rPr>
          <w:sz w:val="28"/>
        </w:rPr>
      </w:pPr>
      <w:r>
        <w:rPr>
          <w:sz w:val="28"/>
        </w:rPr>
        <w:t>Выполнение команд обмена (get, mget, dir, mdel, mput или</w:t>
      </w:r>
      <w:r>
        <w:rPr>
          <w:spacing w:val="-8"/>
          <w:sz w:val="28"/>
        </w:rPr>
        <w:t xml:space="preserve"> </w:t>
      </w:r>
      <w:r>
        <w:rPr>
          <w:sz w:val="28"/>
        </w:rPr>
        <w:t>put).</w:t>
      </w:r>
    </w:p>
    <w:p>
      <w:pPr>
        <w:pStyle w:val="11"/>
        <w:numPr>
          <w:ilvl w:val="1"/>
          <w:numId w:val="6"/>
        </w:numPr>
        <w:tabs>
          <w:tab w:val="left" w:pos="1562"/>
        </w:tabs>
        <w:spacing w:before="0" w:after="0" w:line="322" w:lineRule="exact"/>
        <w:ind w:left="1561" w:right="0" w:hanging="361"/>
        <w:jc w:val="left"/>
        <w:rPr>
          <w:sz w:val="24"/>
        </w:rPr>
      </w:pPr>
      <w:bookmarkStart w:id="652" w:name="Завершение процедуры (quit или close)."/>
      <w:bookmarkEnd w:id="652"/>
      <w:bookmarkStart w:id="653" w:name="Завершение процедуры (quit или close)."/>
      <w:bookmarkEnd w:id="653"/>
      <w:r>
        <w:rPr>
          <w:sz w:val="28"/>
        </w:rPr>
        <w:t>Завершение процедуры (quit или</w:t>
      </w:r>
      <w:r>
        <w:rPr>
          <w:spacing w:val="-4"/>
          <w:sz w:val="28"/>
        </w:rPr>
        <w:t xml:space="preserve"> </w:t>
      </w:r>
      <w:r>
        <w:rPr>
          <w:sz w:val="28"/>
        </w:rPr>
        <w:t>close).</w:t>
      </w:r>
    </w:p>
    <w:p>
      <w:pPr>
        <w:pStyle w:val="6"/>
        <w:ind w:left="841"/>
      </w:pPr>
      <w:bookmarkStart w:id="654" w:name="Команды FTP приведены в табл. 4.1."/>
      <w:bookmarkEnd w:id="654"/>
      <w:r>
        <w:t>Команды FTP приведены в табл. 4.1.</w:t>
      </w:r>
    </w:p>
    <w:p>
      <w:pPr>
        <w:spacing w:after="0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 w:after="4"/>
        <w:ind w:right="113"/>
        <w:jc w:val="right"/>
      </w:pPr>
      <w:r>
        <w:pict>
          <v:group id="_x0000_s1241" o:spid="_x0000_s1241" o:spt="203" style="position:absolute;left:0pt;margin-left:18pt;margin-top:17.95pt;height:750.3pt;width:555.1pt;mso-position-horizontal-relative:page;mso-position-vertical-relative:page;z-index:-254075904;mso-width-relative:page;mso-height-relative:page;" coordorigin="360,360" coordsize="11102,15006">
            <o:lock v:ext="edit"/>
            <v:shape id="_x0000_s1242" o:spid="_x0000_s1242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43" o:spid="_x0000_s1243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44" o:spid="_x0000_s1244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45" o:spid="_x0000_s1245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46" o:spid="_x0000_s1246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47" o:spid="_x0000_s1247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655" w:name="Таблица 4.1"/>
      <w:bookmarkEnd w:id="655"/>
      <w:r>
        <w:t>Таблица 4.1</w:t>
      </w:r>
    </w:p>
    <w:tbl>
      <w:tblPr>
        <w:tblStyle w:val="9"/>
        <w:tblW w:w="0" w:type="auto"/>
        <w:tblInd w:w="35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6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240" w:type="dxa"/>
          </w:tcPr>
          <w:p>
            <w:pPr>
              <w:pStyle w:val="12"/>
              <w:ind w:left="1413"/>
              <w:rPr>
                <w:sz w:val="28"/>
              </w:rPr>
            </w:pPr>
            <w:bookmarkStart w:id="656" w:name="Команда"/>
            <w:bookmarkEnd w:id="656"/>
            <w:bookmarkStart w:id="657" w:name="Описание"/>
            <w:bookmarkEnd w:id="657"/>
            <w:bookmarkStart w:id="658" w:name="ABOR"/>
            <w:bookmarkEnd w:id="658"/>
            <w:bookmarkStart w:id="659" w:name="прервать предыдущую команду FTP и любую "/>
            <w:bookmarkEnd w:id="659"/>
            <w:r>
              <w:rPr>
                <w:sz w:val="28"/>
              </w:rPr>
              <w:t>Команда</w:t>
            </w:r>
          </w:p>
        </w:tc>
        <w:tc>
          <w:tcPr>
            <w:tcW w:w="6360" w:type="dxa"/>
          </w:tcPr>
          <w:p>
            <w:pPr>
              <w:pStyle w:val="12"/>
              <w:ind w:left="2043"/>
              <w:rPr>
                <w:sz w:val="28"/>
              </w:rPr>
            </w:pPr>
            <w:r>
              <w:rPr>
                <w:sz w:val="28"/>
              </w:rPr>
              <w:t>Описание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3240" w:type="dxa"/>
          </w:tcPr>
          <w:p>
            <w:pPr>
              <w:pStyle w:val="12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ABOR</w:t>
            </w:r>
          </w:p>
        </w:tc>
        <w:tc>
          <w:tcPr>
            <w:tcW w:w="6360" w:type="dxa"/>
          </w:tcPr>
          <w:p>
            <w:pPr>
              <w:pStyle w:val="12"/>
              <w:spacing w:line="322" w:lineRule="exact"/>
              <w:ind w:right="300"/>
              <w:rPr>
                <w:sz w:val="28"/>
              </w:rPr>
            </w:pPr>
            <w:r>
              <w:rPr>
                <w:sz w:val="28"/>
              </w:rPr>
              <w:t>прервать предыдущую команду FTP и любую пе- редачу данных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240" w:type="dxa"/>
          </w:tcPr>
          <w:p>
            <w:pPr>
              <w:pStyle w:val="12"/>
              <w:rPr>
                <w:sz w:val="28"/>
              </w:rPr>
            </w:pPr>
            <w:bookmarkStart w:id="660" w:name="LIST список файлов"/>
            <w:bookmarkEnd w:id="660"/>
            <w:bookmarkStart w:id="661" w:name="список файлов или директорий"/>
            <w:bookmarkEnd w:id="661"/>
            <w:r>
              <w:rPr>
                <w:sz w:val="28"/>
              </w:rPr>
              <w:t>LIST список файлов</w:t>
            </w:r>
          </w:p>
        </w:tc>
        <w:tc>
          <w:tcPr>
            <w:tcW w:w="6360" w:type="dxa"/>
          </w:tcPr>
          <w:p>
            <w:pPr>
              <w:pStyle w:val="12"/>
              <w:rPr>
                <w:sz w:val="28"/>
              </w:rPr>
            </w:pPr>
            <w:r>
              <w:rPr>
                <w:sz w:val="28"/>
              </w:rPr>
              <w:t>список файлов или директорий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3240" w:type="dxa"/>
          </w:tcPr>
          <w:p>
            <w:pPr>
              <w:pStyle w:val="12"/>
              <w:spacing w:line="301" w:lineRule="exact"/>
              <w:rPr>
                <w:sz w:val="28"/>
              </w:rPr>
            </w:pPr>
            <w:bookmarkStart w:id="662" w:name="IP адрес клиента (n1.n2.n3.n4) и порт (n"/>
            <w:bookmarkEnd w:id="662"/>
            <w:bookmarkStart w:id="663" w:name="PASS пароль"/>
            <w:bookmarkEnd w:id="663"/>
            <w:bookmarkStart w:id="664" w:name="PORT n1,n2,n3,n4,n5,n6"/>
            <w:bookmarkEnd w:id="664"/>
            <w:bookmarkStart w:id="665" w:name="пароль на сервере"/>
            <w:bookmarkEnd w:id="665"/>
            <w:r>
              <w:rPr>
                <w:sz w:val="28"/>
              </w:rPr>
              <w:t>PASS пароль</w:t>
            </w:r>
          </w:p>
        </w:tc>
        <w:tc>
          <w:tcPr>
            <w:tcW w:w="6360" w:type="dxa"/>
          </w:tcPr>
          <w:p>
            <w:pPr>
              <w:pStyle w:val="12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пароль на сервере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3240" w:type="dxa"/>
          </w:tcPr>
          <w:p>
            <w:pPr>
              <w:pStyle w:val="12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PORT n1,n2,n3,n4,n5,n6</w:t>
            </w:r>
          </w:p>
        </w:tc>
        <w:tc>
          <w:tcPr>
            <w:tcW w:w="6360" w:type="dxa"/>
          </w:tcPr>
          <w:p>
            <w:pPr>
              <w:pStyle w:val="12"/>
              <w:spacing w:line="318" w:lineRule="exact"/>
              <w:ind w:left="108"/>
              <w:rPr>
                <w:sz w:val="28"/>
              </w:rPr>
            </w:pPr>
            <w:r>
              <w:rPr>
                <w:sz w:val="28"/>
              </w:rPr>
              <w:t>IP адрес клиента (n1.n2.n3.n4) и порт (n5 x 256 +</w:t>
            </w:r>
          </w:p>
          <w:p>
            <w:pPr>
              <w:pStyle w:val="12"/>
              <w:spacing w:before="1" w:line="305" w:lineRule="exact"/>
              <w:rPr>
                <w:sz w:val="28"/>
              </w:rPr>
            </w:pPr>
            <w:r>
              <w:rPr>
                <w:sz w:val="28"/>
              </w:rPr>
              <w:t>n6)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240" w:type="dxa"/>
          </w:tcPr>
          <w:p>
            <w:pPr>
              <w:pStyle w:val="12"/>
              <w:rPr>
                <w:sz w:val="28"/>
              </w:rPr>
            </w:pPr>
            <w:bookmarkStart w:id="666" w:name="QUIT"/>
            <w:bookmarkEnd w:id="666"/>
            <w:bookmarkStart w:id="667" w:name="закрыть бюджет на сервере"/>
            <w:bookmarkEnd w:id="667"/>
            <w:r>
              <w:rPr>
                <w:sz w:val="28"/>
              </w:rPr>
              <w:t>QUIT</w:t>
            </w:r>
          </w:p>
        </w:tc>
        <w:tc>
          <w:tcPr>
            <w:tcW w:w="6360" w:type="dxa"/>
          </w:tcPr>
          <w:p>
            <w:pPr>
              <w:pStyle w:val="12"/>
              <w:rPr>
                <w:sz w:val="28"/>
              </w:rPr>
            </w:pPr>
            <w:r>
              <w:rPr>
                <w:sz w:val="28"/>
              </w:rPr>
              <w:t>закрыть бюджет на сервере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3240" w:type="dxa"/>
          </w:tcPr>
          <w:p>
            <w:pPr>
              <w:pStyle w:val="12"/>
              <w:spacing w:line="301" w:lineRule="exact"/>
              <w:rPr>
                <w:sz w:val="28"/>
              </w:rPr>
            </w:pPr>
            <w:bookmarkStart w:id="668" w:name="положить (put) файл"/>
            <w:bookmarkEnd w:id="668"/>
            <w:bookmarkStart w:id="669" w:name="получить (get) файл"/>
            <w:bookmarkEnd w:id="669"/>
            <w:bookmarkStart w:id="670" w:name="RETR имя файла"/>
            <w:bookmarkEnd w:id="670"/>
            <w:bookmarkStart w:id="671" w:name="STOR имя файла"/>
            <w:bookmarkEnd w:id="671"/>
            <w:r>
              <w:rPr>
                <w:sz w:val="28"/>
              </w:rPr>
              <w:t>RETR имя файла</w:t>
            </w:r>
          </w:p>
        </w:tc>
        <w:tc>
          <w:tcPr>
            <w:tcW w:w="6360" w:type="dxa"/>
          </w:tcPr>
          <w:p>
            <w:pPr>
              <w:pStyle w:val="12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получить (get) файл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240" w:type="dxa"/>
          </w:tcPr>
          <w:p>
            <w:pPr>
              <w:pStyle w:val="12"/>
              <w:rPr>
                <w:sz w:val="28"/>
              </w:rPr>
            </w:pPr>
            <w:r>
              <w:rPr>
                <w:sz w:val="28"/>
              </w:rPr>
              <w:t>STOR имя файла</w:t>
            </w:r>
          </w:p>
        </w:tc>
        <w:tc>
          <w:tcPr>
            <w:tcW w:w="6360" w:type="dxa"/>
          </w:tcPr>
          <w:p>
            <w:pPr>
              <w:pStyle w:val="12"/>
              <w:rPr>
                <w:sz w:val="28"/>
              </w:rPr>
            </w:pPr>
            <w:r>
              <w:rPr>
                <w:sz w:val="28"/>
              </w:rPr>
              <w:t>положить (put) файл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240" w:type="dxa"/>
          </w:tcPr>
          <w:p>
            <w:pPr>
              <w:pStyle w:val="12"/>
              <w:rPr>
                <w:sz w:val="28"/>
              </w:rPr>
            </w:pPr>
            <w:bookmarkStart w:id="672" w:name="TYPE тип"/>
            <w:bookmarkEnd w:id="672"/>
            <w:bookmarkStart w:id="673" w:name="SYST"/>
            <w:bookmarkEnd w:id="673"/>
            <w:bookmarkStart w:id="674" w:name="сервер возвращает тип системы"/>
            <w:bookmarkEnd w:id="674"/>
            <w:bookmarkStart w:id="675" w:name="указать тип файла: A для ASCII, I для дв"/>
            <w:bookmarkEnd w:id="675"/>
            <w:r>
              <w:rPr>
                <w:sz w:val="28"/>
              </w:rPr>
              <w:t>SYST</w:t>
            </w:r>
          </w:p>
        </w:tc>
        <w:tc>
          <w:tcPr>
            <w:tcW w:w="6360" w:type="dxa"/>
          </w:tcPr>
          <w:p>
            <w:pPr>
              <w:pStyle w:val="12"/>
              <w:rPr>
                <w:sz w:val="28"/>
              </w:rPr>
            </w:pPr>
            <w:r>
              <w:rPr>
                <w:sz w:val="28"/>
              </w:rPr>
              <w:t>сервер возвращает тип системы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3240" w:type="dxa"/>
          </w:tcPr>
          <w:p>
            <w:pPr>
              <w:pStyle w:val="12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TYPE тип</w:t>
            </w:r>
          </w:p>
        </w:tc>
        <w:tc>
          <w:tcPr>
            <w:tcW w:w="6360" w:type="dxa"/>
          </w:tcPr>
          <w:p>
            <w:pPr>
              <w:pStyle w:val="12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указать тип файла: A для ASCII, I для двоичного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240" w:type="dxa"/>
          </w:tcPr>
          <w:p>
            <w:pPr>
              <w:pStyle w:val="12"/>
              <w:rPr>
                <w:sz w:val="28"/>
              </w:rPr>
            </w:pPr>
            <w:bookmarkStart w:id="676" w:name="USER имя пользователя"/>
            <w:bookmarkEnd w:id="676"/>
            <w:bookmarkStart w:id="677" w:name="имя пользователя на сервере"/>
            <w:bookmarkEnd w:id="677"/>
            <w:r>
              <w:rPr>
                <w:sz w:val="28"/>
              </w:rPr>
              <w:t>USER имя пользователя</w:t>
            </w:r>
          </w:p>
        </w:tc>
        <w:tc>
          <w:tcPr>
            <w:tcW w:w="6360" w:type="dxa"/>
          </w:tcPr>
          <w:p>
            <w:pPr>
              <w:pStyle w:val="12"/>
              <w:rPr>
                <w:sz w:val="28"/>
              </w:rPr>
            </w:pPr>
            <w:r>
              <w:rPr>
                <w:sz w:val="28"/>
              </w:rPr>
              <w:t>имя пользователя на сервере</w:t>
            </w:r>
          </w:p>
        </w:tc>
      </w:tr>
    </w:tbl>
    <w:p>
      <w:pPr>
        <w:pStyle w:val="6"/>
        <w:spacing w:before="8"/>
        <w:rPr>
          <w:sz w:val="27"/>
        </w:rPr>
      </w:pPr>
    </w:p>
    <w:p>
      <w:pPr>
        <w:pStyle w:val="6"/>
        <w:spacing w:before="1"/>
        <w:ind w:left="346" w:right="114" w:firstLine="720"/>
        <w:jc w:val="both"/>
      </w:pPr>
      <w:bookmarkStart w:id="678" w:name="Команды и отклики передаются по управляю"/>
      <w:bookmarkEnd w:id="678"/>
      <w:r>
        <w:t>Команды и отклики передаются по управляющему соединению между клиентом и сервером в формате NVT ASCII. В конце каждой строки команды или отклика присутствует пара CR, LF. Команды состоят из 3 или 4 байт, а именно из заглавных ASCII символов, некоторые с необязательными аргумен- тами. Клиент может отправить серверу более чем 30 различных FTP команд.</w:t>
      </w:r>
    </w:p>
    <w:p>
      <w:pPr>
        <w:pStyle w:val="6"/>
        <w:spacing w:line="321" w:lineRule="exact"/>
        <w:ind w:left="1066"/>
        <w:jc w:val="both"/>
      </w:pPr>
      <w:bookmarkStart w:id="679" w:name="FTP отклики"/>
      <w:bookmarkEnd w:id="679"/>
      <w:r>
        <w:t>FTP отклики</w:t>
      </w:r>
    </w:p>
    <w:p>
      <w:pPr>
        <w:pStyle w:val="6"/>
        <w:ind w:left="346" w:right="112"/>
        <w:jc w:val="both"/>
      </w:pPr>
      <w:bookmarkStart w:id="680" w:name="Отклики состоят из 3-циферных значений в"/>
      <w:bookmarkEnd w:id="680"/>
      <w:r>
        <w:t>Отклики состоят из 3-циферных значений в формате ASCII, и необязательных сообщений, которые следуют за числами. Подобное представление откликов объясняется тем, что программному обеспечению необходимо посмотреть только цифровые значения, чтобы понять, что ответил процесс, а дополнитель- ную строку может прочитать человек. Поэтому пользователю достаточно про- сто прочитать сообщение (причем нет необходимости запоминать все цифро- вые коды откликов). Группы откликов представлены в табл. 4.2.</w:t>
      </w:r>
    </w:p>
    <w:p>
      <w:pPr>
        <w:pStyle w:val="6"/>
        <w:spacing w:after="4"/>
        <w:ind w:right="113"/>
        <w:jc w:val="right"/>
      </w:pPr>
      <w:bookmarkStart w:id="681" w:name="Таблица 4.2"/>
      <w:bookmarkEnd w:id="681"/>
      <w:r>
        <w:t>Таблица 4.2</w:t>
      </w:r>
    </w:p>
    <w:tbl>
      <w:tblPr>
        <w:tblStyle w:val="9"/>
        <w:tblW w:w="0" w:type="auto"/>
        <w:tblInd w:w="35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3"/>
        <w:gridCol w:w="84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103" w:type="dxa"/>
          </w:tcPr>
          <w:p>
            <w:pPr>
              <w:pStyle w:val="12"/>
              <w:ind w:left="108"/>
              <w:rPr>
                <w:sz w:val="28"/>
              </w:rPr>
            </w:pPr>
            <w:bookmarkStart w:id="682" w:name="Описание"/>
            <w:bookmarkEnd w:id="682"/>
            <w:bookmarkStart w:id="683" w:name="Отклик"/>
            <w:bookmarkEnd w:id="683"/>
            <w:r>
              <w:rPr>
                <w:sz w:val="28"/>
              </w:rPr>
              <w:t>Отклик</w:t>
            </w:r>
          </w:p>
        </w:tc>
        <w:tc>
          <w:tcPr>
            <w:tcW w:w="8497" w:type="dxa"/>
          </w:tcPr>
          <w:p>
            <w:pPr>
              <w:pStyle w:val="12"/>
              <w:ind w:left="3640" w:right="3632"/>
              <w:jc w:val="center"/>
              <w:rPr>
                <w:sz w:val="28"/>
              </w:rPr>
            </w:pPr>
            <w:r>
              <w:rPr>
                <w:sz w:val="28"/>
              </w:rPr>
              <w:t>Описание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103" w:type="dxa"/>
          </w:tcPr>
          <w:p>
            <w:pPr>
              <w:pStyle w:val="12"/>
              <w:spacing w:line="301" w:lineRule="exact"/>
              <w:ind w:left="8"/>
              <w:jc w:val="center"/>
              <w:rPr>
                <w:sz w:val="28"/>
              </w:rPr>
            </w:pPr>
            <w:bookmarkStart w:id="684" w:name="1"/>
            <w:bookmarkEnd w:id="684"/>
            <w:bookmarkStart w:id="685" w:name="2"/>
            <w:bookmarkEnd w:id="685"/>
            <w:r>
              <w:rPr>
                <w:w w:val="99"/>
                <w:sz w:val="28"/>
              </w:rPr>
              <w:t>1</w:t>
            </w:r>
          </w:p>
        </w:tc>
        <w:tc>
          <w:tcPr>
            <w:tcW w:w="8497" w:type="dxa"/>
          </w:tcPr>
          <w:p>
            <w:pPr>
              <w:pStyle w:val="12"/>
              <w:spacing w:line="301" w:lineRule="exact"/>
              <w:ind w:left="8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1103" w:type="dxa"/>
          </w:tcPr>
          <w:p>
            <w:pPr>
              <w:pStyle w:val="12"/>
              <w:spacing w:line="318" w:lineRule="exact"/>
              <w:rPr>
                <w:sz w:val="28"/>
              </w:rPr>
            </w:pPr>
            <w:bookmarkStart w:id="686" w:name="1yz"/>
            <w:bookmarkEnd w:id="686"/>
            <w:bookmarkStart w:id="687" w:name="Положительный предварительный отклик. Де"/>
            <w:bookmarkEnd w:id="687"/>
            <w:r>
              <w:rPr>
                <w:sz w:val="28"/>
              </w:rPr>
              <w:t>1yz</w:t>
            </w:r>
          </w:p>
        </w:tc>
        <w:tc>
          <w:tcPr>
            <w:tcW w:w="8497" w:type="dxa"/>
          </w:tcPr>
          <w:p>
            <w:pPr>
              <w:pStyle w:val="12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Положительный предварительный отклик. Действие началось, одна-</w:t>
            </w:r>
          </w:p>
          <w:p>
            <w:pPr>
              <w:pStyle w:val="12"/>
              <w:spacing w:before="4" w:line="322" w:lineRule="exact"/>
              <w:ind w:right="195"/>
              <w:rPr>
                <w:sz w:val="28"/>
              </w:rPr>
            </w:pPr>
            <w:r>
              <w:rPr>
                <w:sz w:val="28"/>
              </w:rPr>
              <w:t>ко необходимо дождаться еще одного отклика перед отправкой сле-</w:t>
            </w:r>
            <w:bookmarkStart w:id="688" w:name="2yz"/>
            <w:bookmarkEnd w:id="688"/>
            <w:bookmarkStart w:id="689" w:name="Положительный отклик о завершении. Может"/>
            <w:bookmarkEnd w:id="689"/>
            <w:r>
              <w:rPr>
                <w:sz w:val="28"/>
              </w:rPr>
              <w:t xml:space="preserve"> дующей команды.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1103" w:type="dxa"/>
          </w:tcPr>
          <w:p>
            <w:pPr>
              <w:pStyle w:val="12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2yz</w:t>
            </w:r>
          </w:p>
        </w:tc>
        <w:tc>
          <w:tcPr>
            <w:tcW w:w="8497" w:type="dxa"/>
          </w:tcPr>
          <w:p>
            <w:pPr>
              <w:pStyle w:val="12"/>
              <w:spacing w:line="322" w:lineRule="exact"/>
              <w:ind w:right="308"/>
              <w:rPr>
                <w:sz w:val="28"/>
              </w:rPr>
            </w:pPr>
            <w:r>
              <w:rPr>
                <w:sz w:val="28"/>
              </w:rPr>
              <w:t>Положительный отклик о завершении. Может быть отправлена но-</w:t>
            </w:r>
            <w:bookmarkStart w:id="690" w:name="Положительный промежуточный отклик. Кома"/>
            <w:bookmarkEnd w:id="690"/>
            <w:bookmarkStart w:id="691" w:name="3yz"/>
            <w:bookmarkEnd w:id="691"/>
            <w:r>
              <w:rPr>
                <w:sz w:val="28"/>
              </w:rPr>
              <w:t xml:space="preserve"> вая команда.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103" w:type="dxa"/>
          </w:tcPr>
          <w:p>
            <w:pPr>
              <w:pStyle w:val="12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3yz</w:t>
            </w:r>
          </w:p>
        </w:tc>
        <w:tc>
          <w:tcPr>
            <w:tcW w:w="8497" w:type="dxa"/>
          </w:tcPr>
          <w:p>
            <w:pPr>
              <w:pStyle w:val="12"/>
              <w:spacing w:line="322" w:lineRule="exact"/>
              <w:ind w:right="280"/>
              <w:rPr>
                <w:sz w:val="28"/>
              </w:rPr>
            </w:pPr>
            <w:r>
              <w:rPr>
                <w:sz w:val="28"/>
              </w:rPr>
              <w:t>Положительный промежуточный отклик. Команда принята, однако необходимо отправить еще одну команду.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103" w:type="dxa"/>
          </w:tcPr>
          <w:p>
            <w:pPr>
              <w:pStyle w:val="12"/>
              <w:spacing w:line="317" w:lineRule="exact"/>
              <w:rPr>
                <w:sz w:val="28"/>
              </w:rPr>
            </w:pPr>
            <w:bookmarkStart w:id="692" w:name="4yz"/>
            <w:bookmarkEnd w:id="692"/>
            <w:bookmarkStart w:id="693" w:name="Временный отрицательный отклик о заверше"/>
            <w:bookmarkEnd w:id="693"/>
            <w:r>
              <w:rPr>
                <w:sz w:val="28"/>
              </w:rPr>
              <w:t>4yz</w:t>
            </w:r>
          </w:p>
        </w:tc>
        <w:tc>
          <w:tcPr>
            <w:tcW w:w="8497" w:type="dxa"/>
          </w:tcPr>
          <w:p>
            <w:pPr>
              <w:pStyle w:val="12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Временный отрицательный отклик о завершении. Требуемое дейст-</w:t>
            </w:r>
          </w:p>
          <w:p>
            <w:pPr>
              <w:pStyle w:val="12"/>
              <w:spacing w:before="4" w:line="322" w:lineRule="exact"/>
              <w:ind w:right="295"/>
              <w:rPr>
                <w:sz w:val="28"/>
              </w:rPr>
            </w:pPr>
            <w:r>
              <w:rPr>
                <w:sz w:val="28"/>
              </w:rPr>
              <w:t>вие не произошло, однако ошибка временная, поэтому команду не- обходимо повторить позже.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103" w:type="dxa"/>
          </w:tcPr>
          <w:p>
            <w:pPr>
              <w:pStyle w:val="12"/>
              <w:spacing w:line="318" w:lineRule="exact"/>
              <w:rPr>
                <w:sz w:val="28"/>
              </w:rPr>
            </w:pPr>
            <w:bookmarkStart w:id="694" w:name="5yz"/>
            <w:bookmarkEnd w:id="694"/>
            <w:bookmarkStart w:id="695" w:name="Постоянный отрицательный отклик о заверш"/>
            <w:bookmarkEnd w:id="695"/>
            <w:r>
              <w:rPr>
                <w:sz w:val="28"/>
              </w:rPr>
              <w:t>5yz</w:t>
            </w:r>
          </w:p>
        </w:tc>
        <w:tc>
          <w:tcPr>
            <w:tcW w:w="8497" w:type="dxa"/>
          </w:tcPr>
          <w:p>
            <w:pPr>
              <w:pStyle w:val="12"/>
              <w:spacing w:line="322" w:lineRule="exact"/>
              <w:ind w:right="178"/>
              <w:rPr>
                <w:sz w:val="28"/>
              </w:rPr>
            </w:pPr>
            <w:r>
              <w:rPr>
                <w:sz w:val="28"/>
              </w:rPr>
              <w:t>Постоянный отрицательный отклик о завершении. Команда не была</w:t>
            </w:r>
            <w:bookmarkStart w:id="696" w:name="x0z"/>
            <w:bookmarkEnd w:id="696"/>
            <w:bookmarkStart w:id="697" w:name="Синтаксическая ошибка."/>
            <w:bookmarkEnd w:id="697"/>
            <w:r>
              <w:rPr>
                <w:sz w:val="28"/>
              </w:rPr>
              <w:t xml:space="preserve"> воспринята и повторять ее не стоит.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103" w:type="dxa"/>
            <w:tcBorders>
              <w:bottom w:val="nil"/>
            </w:tcBorders>
          </w:tcPr>
          <w:p>
            <w:pPr>
              <w:pStyle w:val="12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x0z</w:t>
            </w:r>
          </w:p>
        </w:tc>
        <w:tc>
          <w:tcPr>
            <w:tcW w:w="8497" w:type="dxa"/>
            <w:tcBorders>
              <w:bottom w:val="nil"/>
            </w:tcBorders>
          </w:tcPr>
          <w:p>
            <w:pPr>
              <w:pStyle w:val="12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Синтаксическая ошибка.</w:t>
            </w:r>
          </w:p>
        </w:tc>
      </w:tr>
    </w:tbl>
    <w:p>
      <w:pPr>
        <w:spacing w:after="0" w:line="301" w:lineRule="exact"/>
        <w:rPr>
          <w:sz w:val="28"/>
        </w:rPr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 w:after="4"/>
        <w:ind w:right="486"/>
        <w:jc w:val="right"/>
      </w:pPr>
      <w:r>
        <w:pict>
          <v:group id="_x0000_s1248" o:spid="_x0000_s1248" o:spt="203" style="position:absolute;left:0pt;margin-left:18pt;margin-top:17.95pt;height:750.3pt;width:555.1pt;mso-position-horizontal-relative:page;mso-position-vertical-relative:page;z-index:-254074880;mso-width-relative:page;mso-height-relative:page;" coordorigin="360,360" coordsize="11102,15006">
            <o:lock v:ext="edit"/>
            <v:shape id="_x0000_s1249" o:spid="_x0000_s1249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50" o:spid="_x0000_s1250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51" o:spid="_x0000_s1251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52" o:spid="_x0000_s1252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53" o:spid="_x0000_s1253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54" o:spid="_x0000_s1254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698" w:name="Окончание табл. 4.2"/>
      <w:bookmarkEnd w:id="698"/>
      <w:r>
        <w:t>Окончание табл. 4.2</w:t>
      </w:r>
    </w:p>
    <w:tbl>
      <w:tblPr>
        <w:tblStyle w:val="9"/>
        <w:tblW w:w="0" w:type="auto"/>
        <w:tblInd w:w="1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3"/>
        <w:gridCol w:w="84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103" w:type="dxa"/>
          </w:tcPr>
          <w:p>
            <w:pPr>
              <w:pStyle w:val="12"/>
              <w:ind w:left="8"/>
              <w:jc w:val="center"/>
              <w:rPr>
                <w:sz w:val="28"/>
              </w:rPr>
            </w:pPr>
            <w:bookmarkStart w:id="699" w:name="2"/>
            <w:bookmarkEnd w:id="699"/>
            <w:bookmarkStart w:id="700" w:name="Информация."/>
            <w:bookmarkEnd w:id="700"/>
            <w:bookmarkStart w:id="701" w:name="1"/>
            <w:bookmarkEnd w:id="701"/>
            <w:bookmarkStart w:id="702" w:name="x1z"/>
            <w:bookmarkEnd w:id="702"/>
            <w:r>
              <w:rPr>
                <w:w w:val="99"/>
                <w:sz w:val="28"/>
              </w:rPr>
              <w:t>1</w:t>
            </w:r>
          </w:p>
        </w:tc>
        <w:tc>
          <w:tcPr>
            <w:tcW w:w="8497" w:type="dxa"/>
          </w:tcPr>
          <w:p>
            <w:pPr>
              <w:pStyle w:val="12"/>
              <w:ind w:left="8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103" w:type="dxa"/>
          </w:tcPr>
          <w:p>
            <w:pPr>
              <w:pStyle w:val="12"/>
              <w:rPr>
                <w:sz w:val="28"/>
              </w:rPr>
            </w:pPr>
            <w:r>
              <w:rPr>
                <w:sz w:val="28"/>
              </w:rPr>
              <w:t>x1z</w:t>
            </w:r>
          </w:p>
        </w:tc>
        <w:tc>
          <w:tcPr>
            <w:tcW w:w="8497" w:type="dxa"/>
          </w:tcPr>
          <w:p>
            <w:pPr>
              <w:pStyle w:val="12"/>
              <w:rPr>
                <w:sz w:val="28"/>
              </w:rPr>
            </w:pPr>
            <w:r>
              <w:rPr>
                <w:sz w:val="28"/>
              </w:rPr>
              <w:t>Информация.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1103" w:type="dxa"/>
          </w:tcPr>
          <w:p>
            <w:pPr>
              <w:pStyle w:val="12"/>
              <w:spacing w:line="318" w:lineRule="exact"/>
              <w:rPr>
                <w:sz w:val="28"/>
              </w:rPr>
            </w:pPr>
            <w:bookmarkStart w:id="703" w:name="Соединения. Отклики имеют отношение либо"/>
            <w:bookmarkEnd w:id="703"/>
            <w:bookmarkStart w:id="704" w:name="x2z"/>
            <w:bookmarkEnd w:id="704"/>
            <w:r>
              <w:rPr>
                <w:sz w:val="28"/>
              </w:rPr>
              <w:t>x2z</w:t>
            </w:r>
          </w:p>
        </w:tc>
        <w:tc>
          <w:tcPr>
            <w:tcW w:w="8497" w:type="dxa"/>
          </w:tcPr>
          <w:p>
            <w:pPr>
              <w:pStyle w:val="12"/>
              <w:spacing w:line="322" w:lineRule="exact"/>
              <w:ind w:right="237"/>
              <w:rPr>
                <w:sz w:val="28"/>
              </w:rPr>
            </w:pPr>
            <w:r>
              <w:rPr>
                <w:sz w:val="28"/>
              </w:rPr>
              <w:t>Соединения. Отклики имеют отношение либо к управляющему, ли- бо к соединению данных.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103" w:type="dxa"/>
          </w:tcPr>
          <w:p>
            <w:pPr>
              <w:pStyle w:val="12"/>
              <w:spacing w:line="318" w:lineRule="exact"/>
              <w:rPr>
                <w:sz w:val="28"/>
              </w:rPr>
            </w:pPr>
            <w:bookmarkStart w:id="705" w:name="Аутентификация и бюджет. Отклик имеет от"/>
            <w:bookmarkEnd w:id="705"/>
            <w:bookmarkStart w:id="706" w:name="x3z"/>
            <w:bookmarkEnd w:id="706"/>
            <w:r>
              <w:rPr>
                <w:sz w:val="28"/>
              </w:rPr>
              <w:t>x3z</w:t>
            </w:r>
          </w:p>
        </w:tc>
        <w:tc>
          <w:tcPr>
            <w:tcW w:w="8497" w:type="dxa"/>
          </w:tcPr>
          <w:p>
            <w:pPr>
              <w:pStyle w:val="12"/>
              <w:spacing w:line="322" w:lineRule="exact"/>
              <w:ind w:right="474"/>
              <w:rPr>
                <w:sz w:val="28"/>
              </w:rPr>
            </w:pPr>
            <w:r>
              <w:rPr>
                <w:sz w:val="28"/>
              </w:rPr>
              <w:t>Аутентификация и бюджет. Отклик имеет отношение к логирова- нию или командам, связанным с бюджетом.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103" w:type="dxa"/>
          </w:tcPr>
          <w:p>
            <w:pPr>
              <w:pStyle w:val="12"/>
              <w:spacing w:line="301" w:lineRule="exact"/>
              <w:rPr>
                <w:sz w:val="28"/>
              </w:rPr>
            </w:pPr>
            <w:bookmarkStart w:id="707" w:name="x4z"/>
            <w:bookmarkEnd w:id="707"/>
            <w:bookmarkStart w:id="708" w:name="Не определено."/>
            <w:bookmarkEnd w:id="708"/>
            <w:r>
              <w:rPr>
                <w:sz w:val="28"/>
              </w:rPr>
              <w:t>x4z</w:t>
            </w:r>
          </w:p>
        </w:tc>
        <w:tc>
          <w:tcPr>
            <w:tcW w:w="8497" w:type="dxa"/>
          </w:tcPr>
          <w:p>
            <w:pPr>
              <w:pStyle w:val="12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Не определено.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103" w:type="dxa"/>
          </w:tcPr>
          <w:p>
            <w:pPr>
              <w:pStyle w:val="12"/>
              <w:rPr>
                <w:sz w:val="28"/>
              </w:rPr>
            </w:pPr>
            <w:bookmarkStart w:id="709" w:name="Состояние файловой системы."/>
            <w:bookmarkEnd w:id="709"/>
            <w:bookmarkStart w:id="710" w:name="x5z"/>
            <w:bookmarkEnd w:id="710"/>
            <w:r>
              <w:rPr>
                <w:sz w:val="28"/>
              </w:rPr>
              <w:t>x5z</w:t>
            </w:r>
          </w:p>
        </w:tc>
        <w:tc>
          <w:tcPr>
            <w:tcW w:w="8497" w:type="dxa"/>
          </w:tcPr>
          <w:p>
            <w:pPr>
              <w:pStyle w:val="12"/>
              <w:rPr>
                <w:sz w:val="28"/>
              </w:rPr>
            </w:pPr>
            <w:r>
              <w:rPr>
                <w:sz w:val="28"/>
              </w:rPr>
              <w:t>Состояние файловой системы.</w:t>
            </w:r>
          </w:p>
        </w:tc>
      </w:tr>
    </w:tbl>
    <w:p>
      <w:pPr>
        <w:pStyle w:val="6"/>
        <w:spacing w:before="7"/>
        <w:rPr>
          <w:sz w:val="27"/>
        </w:rPr>
      </w:pPr>
    </w:p>
    <w:p>
      <w:pPr>
        <w:pStyle w:val="6"/>
        <w:ind w:left="121" w:right="339" w:firstLine="708"/>
        <w:jc w:val="both"/>
      </w:pPr>
      <w:bookmarkStart w:id="711" w:name="Третья цифра дает дополнительное объясне"/>
      <w:bookmarkEnd w:id="711"/>
      <w:r>
        <w:t>Третья цифра дает дополнительное объяснение сообщению об ошибке. Ниже приведены некоторые типичные отклики с возможными объясняющими</w:t>
      </w:r>
      <w:bookmarkStart w:id="712" w:name="125 Соединение данных уже открыто; начал"/>
      <w:bookmarkEnd w:id="712"/>
      <w:r>
        <w:t xml:space="preserve"> строками.</w:t>
      </w:r>
    </w:p>
    <w:p>
      <w:pPr>
        <w:pStyle w:val="11"/>
        <w:numPr>
          <w:ilvl w:val="0"/>
          <w:numId w:val="7"/>
        </w:numPr>
        <w:tabs>
          <w:tab w:val="left" w:pos="841"/>
          <w:tab w:val="left" w:pos="842"/>
        </w:tabs>
        <w:spacing w:before="0" w:after="0" w:line="240" w:lineRule="auto"/>
        <w:ind w:left="841" w:right="0" w:hanging="361"/>
        <w:jc w:val="left"/>
        <w:rPr>
          <w:sz w:val="28"/>
        </w:rPr>
      </w:pPr>
      <w:r>
        <w:rPr>
          <w:sz w:val="28"/>
        </w:rPr>
        <w:t>125 Соединение данных уже открыто; начало</w:t>
      </w:r>
      <w:r>
        <w:rPr>
          <w:spacing w:val="-5"/>
          <w:sz w:val="28"/>
        </w:rPr>
        <w:t xml:space="preserve"> </w:t>
      </w:r>
      <w:r>
        <w:rPr>
          <w:sz w:val="28"/>
        </w:rPr>
        <w:t>передачи.</w:t>
      </w:r>
    </w:p>
    <w:p>
      <w:pPr>
        <w:pStyle w:val="11"/>
        <w:numPr>
          <w:ilvl w:val="0"/>
          <w:numId w:val="7"/>
        </w:numPr>
        <w:tabs>
          <w:tab w:val="left" w:pos="841"/>
          <w:tab w:val="left" w:pos="842"/>
        </w:tabs>
        <w:spacing w:before="1" w:after="0" w:line="322" w:lineRule="exact"/>
        <w:ind w:left="841" w:right="0" w:hanging="361"/>
        <w:jc w:val="left"/>
        <w:rPr>
          <w:sz w:val="28"/>
        </w:rPr>
      </w:pPr>
      <w:bookmarkStart w:id="713" w:name="200 Команда исполнена."/>
      <w:bookmarkEnd w:id="713"/>
      <w:bookmarkStart w:id="714" w:name="200 Команда исполнена."/>
      <w:bookmarkEnd w:id="714"/>
      <w:r>
        <w:rPr>
          <w:sz w:val="28"/>
        </w:rPr>
        <w:t>200 Команда</w:t>
      </w:r>
      <w:r>
        <w:rPr>
          <w:spacing w:val="-1"/>
          <w:sz w:val="28"/>
        </w:rPr>
        <w:t xml:space="preserve"> </w:t>
      </w:r>
      <w:r>
        <w:rPr>
          <w:sz w:val="28"/>
        </w:rPr>
        <w:t>исполнена.</w:t>
      </w:r>
    </w:p>
    <w:p>
      <w:pPr>
        <w:pStyle w:val="11"/>
        <w:numPr>
          <w:ilvl w:val="0"/>
          <w:numId w:val="7"/>
        </w:numPr>
        <w:tabs>
          <w:tab w:val="left" w:pos="841"/>
          <w:tab w:val="left" w:pos="842"/>
        </w:tabs>
        <w:spacing w:before="0" w:after="0" w:line="322" w:lineRule="exact"/>
        <w:ind w:left="841" w:right="0" w:hanging="361"/>
        <w:jc w:val="left"/>
        <w:rPr>
          <w:sz w:val="28"/>
        </w:rPr>
      </w:pPr>
      <w:bookmarkStart w:id="715" w:name="214 Сообщение о помощи (для пользователя"/>
      <w:bookmarkEnd w:id="715"/>
      <w:bookmarkStart w:id="716" w:name="214 Сообщение о помощи (для пользователя"/>
      <w:bookmarkEnd w:id="716"/>
      <w:r>
        <w:rPr>
          <w:sz w:val="28"/>
        </w:rPr>
        <w:t>214 Сообщение о помощи (для</w:t>
      </w:r>
      <w:r>
        <w:rPr>
          <w:spacing w:val="-2"/>
          <w:sz w:val="28"/>
        </w:rPr>
        <w:t xml:space="preserve"> </w:t>
      </w:r>
      <w:r>
        <w:rPr>
          <w:sz w:val="28"/>
        </w:rPr>
        <w:t>пользователя).</w:t>
      </w:r>
    </w:p>
    <w:p>
      <w:pPr>
        <w:pStyle w:val="11"/>
        <w:numPr>
          <w:ilvl w:val="0"/>
          <w:numId w:val="7"/>
        </w:numPr>
        <w:tabs>
          <w:tab w:val="left" w:pos="841"/>
          <w:tab w:val="left" w:pos="842"/>
        </w:tabs>
        <w:spacing w:before="0" w:after="0" w:line="240" w:lineRule="auto"/>
        <w:ind w:left="841" w:right="0" w:hanging="361"/>
        <w:jc w:val="left"/>
        <w:rPr>
          <w:sz w:val="28"/>
        </w:rPr>
      </w:pPr>
      <w:bookmarkStart w:id="717" w:name="331 Имя пользователя принято, требуется "/>
      <w:bookmarkEnd w:id="717"/>
      <w:bookmarkStart w:id="718" w:name="331 Имя пользователя принято, требуется "/>
      <w:bookmarkEnd w:id="718"/>
      <w:r>
        <w:rPr>
          <w:sz w:val="28"/>
        </w:rPr>
        <w:t>331 Имя пользователя принято, требуется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пароль.</w:t>
      </w:r>
    </w:p>
    <w:p>
      <w:pPr>
        <w:pStyle w:val="11"/>
        <w:numPr>
          <w:ilvl w:val="0"/>
          <w:numId w:val="7"/>
        </w:numPr>
        <w:tabs>
          <w:tab w:val="left" w:pos="841"/>
          <w:tab w:val="left" w:pos="842"/>
        </w:tabs>
        <w:spacing w:before="1" w:after="0" w:line="322" w:lineRule="exact"/>
        <w:ind w:left="841" w:right="0" w:hanging="361"/>
        <w:jc w:val="left"/>
        <w:rPr>
          <w:sz w:val="28"/>
        </w:rPr>
      </w:pPr>
      <w:bookmarkStart w:id="719" w:name="425 Невозможно открыть соединение данных"/>
      <w:bookmarkEnd w:id="719"/>
      <w:bookmarkStart w:id="720" w:name="425 Невозможно открыть соединение данных"/>
      <w:bookmarkEnd w:id="720"/>
      <w:r>
        <w:rPr>
          <w:sz w:val="28"/>
        </w:rPr>
        <w:t>425 Невозможно открыть соединение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данных.</w:t>
      </w:r>
    </w:p>
    <w:p>
      <w:pPr>
        <w:pStyle w:val="11"/>
        <w:numPr>
          <w:ilvl w:val="0"/>
          <w:numId w:val="7"/>
        </w:numPr>
        <w:tabs>
          <w:tab w:val="left" w:pos="841"/>
          <w:tab w:val="left" w:pos="842"/>
        </w:tabs>
        <w:spacing w:before="0" w:after="0" w:line="322" w:lineRule="exact"/>
        <w:ind w:left="841" w:right="0" w:hanging="361"/>
        <w:jc w:val="left"/>
        <w:rPr>
          <w:sz w:val="28"/>
        </w:rPr>
      </w:pPr>
      <w:bookmarkStart w:id="721" w:name="452 Ошибка записи файла."/>
      <w:bookmarkEnd w:id="721"/>
      <w:bookmarkStart w:id="722" w:name="452 Ошибка записи файла."/>
      <w:bookmarkEnd w:id="722"/>
      <w:r>
        <w:rPr>
          <w:sz w:val="28"/>
        </w:rPr>
        <w:t>452 Ошибка записи</w:t>
      </w:r>
      <w:r>
        <w:rPr>
          <w:spacing w:val="-1"/>
          <w:sz w:val="28"/>
        </w:rPr>
        <w:t xml:space="preserve"> </w:t>
      </w:r>
      <w:r>
        <w:rPr>
          <w:sz w:val="28"/>
        </w:rPr>
        <w:t>файла.</w:t>
      </w:r>
    </w:p>
    <w:p>
      <w:pPr>
        <w:pStyle w:val="11"/>
        <w:numPr>
          <w:ilvl w:val="0"/>
          <w:numId w:val="7"/>
        </w:numPr>
        <w:tabs>
          <w:tab w:val="left" w:pos="841"/>
          <w:tab w:val="left" w:pos="842"/>
        </w:tabs>
        <w:spacing w:before="0" w:after="0" w:line="240" w:lineRule="auto"/>
        <w:ind w:left="841" w:right="0" w:hanging="361"/>
        <w:jc w:val="left"/>
        <w:rPr>
          <w:sz w:val="28"/>
        </w:rPr>
      </w:pPr>
      <w:bookmarkStart w:id="723" w:name="500 Синтаксическая ошибка (неизвестная к"/>
      <w:bookmarkEnd w:id="723"/>
      <w:bookmarkStart w:id="724" w:name="500 Синтаксическая ошибка (неизвестная к"/>
      <w:bookmarkEnd w:id="724"/>
      <w:r>
        <w:rPr>
          <w:sz w:val="28"/>
        </w:rPr>
        <w:t>500 Синтаксическая ошибка (неизвестная</w:t>
      </w:r>
      <w:r>
        <w:rPr>
          <w:spacing w:val="-22"/>
          <w:sz w:val="28"/>
        </w:rPr>
        <w:t xml:space="preserve"> </w:t>
      </w:r>
      <w:r>
        <w:rPr>
          <w:sz w:val="28"/>
        </w:rPr>
        <w:t>команда).</w:t>
      </w:r>
    </w:p>
    <w:p>
      <w:pPr>
        <w:pStyle w:val="11"/>
        <w:numPr>
          <w:ilvl w:val="0"/>
          <w:numId w:val="7"/>
        </w:numPr>
        <w:tabs>
          <w:tab w:val="left" w:pos="841"/>
          <w:tab w:val="left" w:pos="842"/>
        </w:tabs>
        <w:spacing w:before="1" w:after="0" w:line="322" w:lineRule="exact"/>
        <w:ind w:left="841" w:right="0" w:hanging="361"/>
        <w:jc w:val="left"/>
        <w:rPr>
          <w:sz w:val="28"/>
        </w:rPr>
      </w:pPr>
      <w:bookmarkStart w:id="725" w:name="502 Нереализованный тип MODE."/>
      <w:bookmarkEnd w:id="725"/>
      <w:bookmarkStart w:id="726" w:name="501 Синтаксическая ошибка (неверные аргу"/>
      <w:bookmarkEnd w:id="726"/>
      <w:bookmarkStart w:id="727" w:name="502 Нереализованный тип MODE."/>
      <w:bookmarkEnd w:id="727"/>
      <w:r>
        <w:rPr>
          <w:sz w:val="28"/>
        </w:rPr>
        <w:t>501 Синтаксическая ошибка (неверные</w:t>
      </w:r>
      <w:r>
        <w:rPr>
          <w:spacing w:val="-23"/>
          <w:sz w:val="28"/>
        </w:rPr>
        <w:t xml:space="preserve"> </w:t>
      </w:r>
      <w:r>
        <w:rPr>
          <w:sz w:val="28"/>
        </w:rPr>
        <w:t>аргументы).</w:t>
      </w:r>
    </w:p>
    <w:p>
      <w:pPr>
        <w:pStyle w:val="11"/>
        <w:numPr>
          <w:ilvl w:val="0"/>
          <w:numId w:val="7"/>
        </w:numPr>
        <w:tabs>
          <w:tab w:val="left" w:pos="841"/>
          <w:tab w:val="left" w:pos="842"/>
        </w:tabs>
        <w:spacing w:before="0" w:after="0" w:line="240" w:lineRule="auto"/>
        <w:ind w:left="841" w:right="0" w:hanging="361"/>
        <w:jc w:val="left"/>
        <w:rPr>
          <w:sz w:val="28"/>
        </w:rPr>
      </w:pPr>
      <w:r>
        <w:rPr>
          <w:sz w:val="28"/>
        </w:rPr>
        <w:t>502 Нереализованный тип</w:t>
      </w:r>
      <w:r>
        <w:rPr>
          <w:spacing w:val="-2"/>
          <w:sz w:val="28"/>
        </w:rPr>
        <w:t xml:space="preserve"> </w:t>
      </w:r>
      <w:r>
        <w:rPr>
          <w:sz w:val="28"/>
        </w:rPr>
        <w:t>MODE.</w:t>
      </w:r>
    </w:p>
    <w:p>
      <w:pPr>
        <w:pStyle w:val="6"/>
        <w:spacing w:before="10"/>
        <w:rPr>
          <w:sz w:val="27"/>
        </w:rPr>
      </w:pPr>
    </w:p>
    <w:p>
      <w:pPr>
        <w:pStyle w:val="6"/>
        <w:ind w:left="841"/>
      </w:pPr>
      <w:bookmarkStart w:id="728" w:name="Управление соединением"/>
      <w:bookmarkEnd w:id="728"/>
      <w:bookmarkStart w:id="729" w:name="Использовать соединение данных можно тре"/>
      <w:bookmarkEnd w:id="729"/>
      <w:r>
        <w:t>Управление соединением</w:t>
      </w:r>
    </w:p>
    <w:p>
      <w:pPr>
        <w:pStyle w:val="6"/>
        <w:spacing w:before="1" w:line="322" w:lineRule="exact"/>
        <w:ind w:left="841"/>
      </w:pPr>
      <w:r>
        <w:t>Использовать соединение данных можно тремя способами.</w:t>
      </w:r>
    </w:p>
    <w:p>
      <w:pPr>
        <w:pStyle w:val="11"/>
        <w:numPr>
          <w:ilvl w:val="0"/>
          <w:numId w:val="8"/>
        </w:numPr>
        <w:tabs>
          <w:tab w:val="left" w:pos="1538"/>
        </w:tabs>
        <w:spacing w:before="0" w:after="0" w:line="322" w:lineRule="exact"/>
        <w:ind w:left="1537" w:right="0" w:hanging="337"/>
        <w:jc w:val="left"/>
        <w:rPr>
          <w:sz w:val="28"/>
        </w:rPr>
      </w:pPr>
      <w:bookmarkStart w:id="730" w:name="Отправка файлов от клиента к серверу."/>
      <w:bookmarkEnd w:id="730"/>
      <w:bookmarkStart w:id="731" w:name="Отправка файлов от клиента к серверу."/>
      <w:bookmarkEnd w:id="731"/>
      <w:r>
        <w:rPr>
          <w:sz w:val="28"/>
        </w:rPr>
        <w:t>Отправка файлов от клиента к</w:t>
      </w:r>
      <w:r>
        <w:rPr>
          <w:spacing w:val="-17"/>
          <w:sz w:val="28"/>
        </w:rPr>
        <w:t xml:space="preserve"> </w:t>
      </w:r>
      <w:r>
        <w:rPr>
          <w:sz w:val="28"/>
        </w:rPr>
        <w:t>серверу.</w:t>
      </w:r>
    </w:p>
    <w:p>
      <w:pPr>
        <w:pStyle w:val="11"/>
        <w:numPr>
          <w:ilvl w:val="0"/>
          <w:numId w:val="8"/>
        </w:numPr>
        <w:tabs>
          <w:tab w:val="left" w:pos="1538"/>
        </w:tabs>
        <w:spacing w:before="0" w:after="0" w:line="240" w:lineRule="auto"/>
        <w:ind w:left="1537" w:right="0" w:hanging="337"/>
        <w:jc w:val="left"/>
        <w:rPr>
          <w:sz w:val="28"/>
        </w:rPr>
      </w:pPr>
      <w:bookmarkStart w:id="732" w:name="Отправка файлов от сервера к клиенту."/>
      <w:bookmarkEnd w:id="732"/>
      <w:bookmarkStart w:id="733" w:name="Отправка файлов от сервера к клиенту."/>
      <w:bookmarkEnd w:id="733"/>
      <w:r>
        <w:rPr>
          <w:sz w:val="28"/>
        </w:rPr>
        <w:t>Отправка файлов от сервера к</w:t>
      </w:r>
      <w:r>
        <w:rPr>
          <w:spacing w:val="-18"/>
          <w:sz w:val="28"/>
        </w:rPr>
        <w:t xml:space="preserve"> </w:t>
      </w:r>
      <w:r>
        <w:rPr>
          <w:sz w:val="28"/>
        </w:rPr>
        <w:t>клиенту.</w:t>
      </w:r>
    </w:p>
    <w:p>
      <w:pPr>
        <w:pStyle w:val="11"/>
        <w:numPr>
          <w:ilvl w:val="0"/>
          <w:numId w:val="8"/>
        </w:numPr>
        <w:tabs>
          <w:tab w:val="left" w:pos="1538"/>
        </w:tabs>
        <w:spacing w:before="1" w:after="0" w:line="240" w:lineRule="auto"/>
        <w:ind w:left="1537" w:right="0" w:hanging="337"/>
        <w:jc w:val="left"/>
        <w:rPr>
          <w:sz w:val="28"/>
        </w:rPr>
      </w:pPr>
      <w:bookmarkStart w:id="734" w:name="Отправка списка файлов или директорий от"/>
      <w:bookmarkEnd w:id="734"/>
      <w:bookmarkStart w:id="735" w:name="Отправка списка файлов или директорий от"/>
      <w:bookmarkEnd w:id="735"/>
      <w:r>
        <w:rPr>
          <w:sz w:val="28"/>
        </w:rPr>
        <w:t>Отправка списка файлов или директорий от сервера к</w:t>
      </w:r>
      <w:r>
        <w:rPr>
          <w:spacing w:val="-10"/>
          <w:sz w:val="28"/>
        </w:rPr>
        <w:t xml:space="preserve"> </w:t>
      </w:r>
      <w:r>
        <w:rPr>
          <w:sz w:val="28"/>
        </w:rPr>
        <w:t>клиенту.</w:t>
      </w:r>
    </w:p>
    <w:p>
      <w:pPr>
        <w:pStyle w:val="6"/>
        <w:spacing w:before="2"/>
      </w:pPr>
    </w:p>
    <w:p>
      <w:pPr>
        <w:pStyle w:val="4"/>
        <w:spacing w:before="0" w:line="240" w:lineRule="auto"/>
        <w:ind w:left="1858" w:right="1369"/>
        <w:jc w:val="center"/>
      </w:pPr>
      <w:bookmarkStart w:id="736" w:name="Задания к лабораторной работе № 4"/>
      <w:bookmarkEnd w:id="736"/>
      <w:r>
        <w:t>Задания к лабораторной работе № 4</w:t>
      </w:r>
    </w:p>
    <w:p>
      <w:pPr>
        <w:pStyle w:val="6"/>
        <w:spacing w:before="9"/>
        <w:rPr>
          <w:b/>
          <w:sz w:val="23"/>
        </w:rPr>
      </w:pPr>
    </w:p>
    <w:p>
      <w:pPr>
        <w:pStyle w:val="6"/>
        <w:ind w:left="121" w:right="339" w:firstLine="709"/>
        <w:jc w:val="both"/>
      </w:pPr>
      <w:bookmarkStart w:id="737" w:name="Все программы ко всем заданиям выполняют"/>
      <w:bookmarkEnd w:id="737"/>
      <w:r>
        <w:t>Все программы ко всем заданиям выполняются на любом языке програм- мирования, допускается использование компонент ClientSocket, ServerSocket,</w:t>
      </w:r>
      <w:bookmarkStart w:id="738" w:name="Вариант 1"/>
      <w:bookmarkEnd w:id="738"/>
      <w:r>
        <w:t xml:space="preserve"> TcpClient, TcpServer в C++Builder/Delphi и аналогичных классов в C++/C#.</w:t>
      </w:r>
    </w:p>
    <w:p>
      <w:pPr>
        <w:pStyle w:val="4"/>
        <w:spacing w:before="4"/>
      </w:pPr>
      <w:bookmarkStart w:id="739" w:name="Написать программу, реализующую функции "/>
      <w:bookmarkEnd w:id="739"/>
      <w:r>
        <w:t>Вариант 1</w:t>
      </w:r>
    </w:p>
    <w:p>
      <w:pPr>
        <w:pStyle w:val="6"/>
        <w:ind w:left="120" w:right="338" w:firstLine="709"/>
        <w:jc w:val="both"/>
      </w:pPr>
      <w:r>
        <w:t>Написать программу, реализующую функции HTTP-сервера версии 1.0. В обязательном порядке должны поддерживаться следующие виды запросов: GET, POST, HEAD, а так же наиболее распространенные коды ответов. Сервер конфигурируется на определенный каталог, где расположены html-файлы и другие подкаталоги. В главном окне сервера расположено поле типа memo, в котором отображается весь протокол общения HTTP клиента с HTTP сервером, например:</w:t>
      </w:r>
    </w:p>
    <w:p>
      <w:pPr>
        <w:pStyle w:val="6"/>
        <w:ind w:left="830" w:right="6092"/>
      </w:pPr>
      <w:bookmarkStart w:id="740" w:name="GET /index.html HTTP/1.О"/>
      <w:bookmarkEnd w:id="740"/>
      <w:r>
        <w:t>GET /index.html HTTP/1.О</w:t>
      </w:r>
      <w:bookmarkStart w:id="741" w:name="Connection: Keep-Alive"/>
      <w:bookmarkEnd w:id="741"/>
      <w:r>
        <w:t xml:space="preserve"> Connection: Keep-Alive</w:t>
      </w:r>
    </w:p>
    <w:p>
      <w:pPr>
        <w:pStyle w:val="6"/>
        <w:ind w:left="830"/>
      </w:pPr>
      <w:bookmarkStart w:id="742" w:name="User-Agent: Mozilla/4.05 (WinNT; 1)"/>
      <w:bookmarkEnd w:id="742"/>
      <w:r>
        <w:t>User-Agent: Mozilla/4.05 (WinNT; 1)</w:t>
      </w:r>
    </w:p>
    <w:p>
      <w:pPr>
        <w:spacing w:after="0"/>
        <w:sectPr>
          <w:pgSz w:w="11900" w:h="16840"/>
          <w:pgMar w:top="1060" w:right="900" w:bottom="1100" w:left="900" w:header="0" w:footer="937" w:gutter="0"/>
        </w:sectPr>
      </w:pPr>
    </w:p>
    <w:p>
      <w:pPr>
        <w:pStyle w:val="6"/>
        <w:spacing w:before="70" w:line="322" w:lineRule="exact"/>
        <w:ind w:left="1056"/>
      </w:pPr>
      <w:r>
        <w:pict>
          <v:group id="_x0000_s1255" o:spid="_x0000_s1255" o:spt="203" style="position:absolute;left:0pt;margin-left:18pt;margin-top:17.95pt;height:750.3pt;width:555.1pt;mso-position-horizontal-relative:page;mso-position-vertical-relative:page;z-index:-254073856;mso-width-relative:page;mso-height-relative:page;" coordorigin="360,360" coordsize="11102,15006">
            <o:lock v:ext="edit"/>
            <v:shape id="_x0000_s1256" o:spid="_x0000_s1256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57" o:spid="_x0000_s1257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58" o:spid="_x0000_s1258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59" o:spid="_x0000_s1259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60" o:spid="_x0000_s1260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61" o:spid="_x0000_s1261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743" w:name="Host: www.ora.com"/>
      <w:bookmarkEnd w:id="743"/>
      <w:r>
        <w:t xml:space="preserve">Host: </w:t>
      </w:r>
      <w:r>
        <w:fldChar w:fldCharType="begin"/>
      </w:r>
      <w:r>
        <w:instrText xml:space="preserve"> HYPERLINK "http://www.ora.com/" \h </w:instrText>
      </w:r>
      <w:r>
        <w:fldChar w:fldCharType="separate"/>
      </w:r>
      <w:r>
        <w:t>www.ora.com</w:t>
      </w:r>
      <w:r>
        <w:fldChar w:fldCharType="end"/>
      </w:r>
    </w:p>
    <w:p>
      <w:pPr>
        <w:pStyle w:val="6"/>
        <w:ind w:left="1056" w:right="1551"/>
      </w:pPr>
      <w:bookmarkStart w:id="744" w:name="Accept: image/gif, image/x-xbitmap, imag"/>
      <w:bookmarkEnd w:id="744"/>
      <w:r>
        <w:t>Accept: image/gif, image/x-xbitmap, image/jpeg, image/pjpeg, */*</w:t>
      </w:r>
      <w:bookmarkStart w:id="745" w:name="HTTP/1.0 200 Document follows"/>
      <w:bookmarkEnd w:id="745"/>
      <w:r>
        <w:t xml:space="preserve"> HTTP/1.0 200 Document follows</w:t>
      </w:r>
    </w:p>
    <w:p>
      <w:pPr>
        <w:pStyle w:val="6"/>
        <w:spacing w:before="1" w:line="322" w:lineRule="exact"/>
        <w:ind w:left="1056"/>
      </w:pPr>
      <w:bookmarkStart w:id="746" w:name="Date: Fri, 20 Jan 1998 08:17:58 GMT"/>
      <w:bookmarkEnd w:id="746"/>
      <w:r>
        <w:t>Date: Fri, 20 Jan 1998 08:17:58 GMT</w:t>
      </w:r>
    </w:p>
    <w:p>
      <w:pPr>
        <w:pStyle w:val="6"/>
        <w:ind w:left="1056"/>
      </w:pPr>
      <w:bookmarkStart w:id="747" w:name="Last-modified: Mon, 20 Jun 1997 21:53:08"/>
      <w:bookmarkEnd w:id="747"/>
      <w:bookmarkStart w:id="748" w:name="Server: Apache/1.2.6"/>
      <w:bookmarkEnd w:id="748"/>
      <w:r>
        <w:t>Server: Apache/1.2.6</w:t>
      </w:r>
    </w:p>
    <w:p>
      <w:pPr>
        <w:pStyle w:val="6"/>
        <w:ind w:left="1056" w:right="3513"/>
      </w:pPr>
      <w:bookmarkStart w:id="749" w:name="Content-type: text/html"/>
      <w:bookmarkEnd w:id="749"/>
      <w:r>
        <w:t>Last-modified: Mon, 20 Jun 1997 21:53:08 GMT Content-type: text/html</w:t>
      </w:r>
    </w:p>
    <w:p>
      <w:pPr>
        <w:pStyle w:val="6"/>
        <w:spacing w:line="321" w:lineRule="exact"/>
        <w:ind w:left="1056"/>
      </w:pPr>
      <w:bookmarkStart w:id="750" w:name="&lt;html&gt;&lt;body&gt;....."/>
      <w:bookmarkEnd w:id="750"/>
      <w:bookmarkStart w:id="751" w:name="Content-length: 2482"/>
      <w:bookmarkEnd w:id="751"/>
      <w:r>
        <w:t>Content-length: 2482</w:t>
      </w:r>
    </w:p>
    <w:p>
      <w:pPr>
        <w:pStyle w:val="6"/>
        <w:ind w:left="1056"/>
      </w:pPr>
      <w:r>
        <w:t>&lt;html&gt;&lt;body&gt;.....</w:t>
      </w:r>
    </w:p>
    <w:p>
      <w:pPr>
        <w:pStyle w:val="6"/>
        <w:spacing w:before="1" w:line="322" w:lineRule="exact"/>
        <w:ind w:left="1056"/>
      </w:pPr>
      <w:bookmarkStart w:id="752" w:name="Тестирование и подача программы-сервера "/>
      <w:bookmarkEnd w:id="752"/>
      <w:r>
        <w:t>Тестирование и подача программы-сервера производится при помощи</w:t>
      </w:r>
    </w:p>
    <w:p>
      <w:pPr>
        <w:pStyle w:val="6"/>
        <w:ind w:left="346"/>
      </w:pPr>
      <w:r>
        <w:t>Web-броузера.</w:t>
      </w:r>
    </w:p>
    <w:p>
      <w:pPr>
        <w:pStyle w:val="6"/>
        <w:spacing w:before="4"/>
      </w:pPr>
    </w:p>
    <w:p>
      <w:pPr>
        <w:pStyle w:val="4"/>
        <w:spacing w:before="0"/>
        <w:ind w:left="1055"/>
      </w:pPr>
      <w:bookmarkStart w:id="753" w:name="Вариант 2"/>
      <w:bookmarkEnd w:id="753"/>
      <w:bookmarkStart w:id="754" w:name="Написать программу, реализующую функции "/>
      <w:bookmarkEnd w:id="754"/>
      <w:r>
        <w:t>Вариант 2</w:t>
      </w:r>
    </w:p>
    <w:p>
      <w:pPr>
        <w:pStyle w:val="6"/>
        <w:ind w:left="346" w:right="112" w:firstLine="709"/>
        <w:jc w:val="both"/>
      </w:pPr>
      <w:r>
        <w:t>Написать программу, реализующую функции HTTP-клиента версии 1.0. В обязательном порядке должны поддерживаться следующие виды запросов: GET, POST, HEAD, а так же наиболее распространенные коды ответов. Ото- бражение полученных данных в форматированном виде не обязательно (можно в виде plain text). В окне клиента должно быть расположено поле типа memo в котором отображается весь протокол общения HTTP клиента с HTTP сервером (см. задание 1). Тестирование и подача HTTP клиента производится при помо- щи запроса к реальному web-серверу, расположенному в Internet или установ- ленному в локальной сети, или при помощи запроса к web-серверу, написанно- му в предыдущем задании.</w:t>
      </w:r>
    </w:p>
    <w:p>
      <w:pPr>
        <w:pStyle w:val="6"/>
        <w:spacing w:before="1"/>
      </w:pPr>
    </w:p>
    <w:p>
      <w:pPr>
        <w:pStyle w:val="4"/>
        <w:spacing w:before="0" w:line="321" w:lineRule="exact"/>
        <w:ind w:left="1055"/>
      </w:pPr>
      <w:bookmarkStart w:id="755" w:name="Написать программу, реализующую функции "/>
      <w:bookmarkEnd w:id="755"/>
      <w:bookmarkStart w:id="756" w:name="Вариант 3"/>
      <w:bookmarkEnd w:id="756"/>
      <w:r>
        <w:t>Вариант 3</w:t>
      </w:r>
    </w:p>
    <w:p>
      <w:pPr>
        <w:pStyle w:val="6"/>
        <w:ind w:left="346" w:right="113" w:firstLine="709"/>
        <w:jc w:val="both"/>
      </w:pPr>
      <w:r>
        <w:t>Написать программу, реализующую функции POP3-сервера. В главном окне сервера расположено поле типа memo, в котором отображается весь про- токол общения клиента с сервером, например:</w:t>
      </w:r>
    </w:p>
    <w:p>
      <w:pPr>
        <w:pStyle w:val="6"/>
        <w:spacing w:line="322" w:lineRule="exact"/>
        <w:ind w:left="1055"/>
      </w:pPr>
      <w:bookmarkStart w:id="757" w:name="STAT"/>
      <w:bookmarkEnd w:id="757"/>
      <w:r>
        <w:t>STAT</w:t>
      </w:r>
    </w:p>
    <w:p>
      <w:pPr>
        <w:pStyle w:val="6"/>
        <w:ind w:left="1055" w:right="7777"/>
      </w:pPr>
      <w:bookmarkStart w:id="758" w:name="+OK 2 320"/>
      <w:bookmarkEnd w:id="758"/>
      <w:r>
        <w:t xml:space="preserve">+OK 2 </w:t>
      </w:r>
      <w:r>
        <w:rPr>
          <w:spacing w:val="-5"/>
        </w:rPr>
        <w:t>320</w:t>
      </w:r>
      <w:bookmarkStart w:id="759" w:name="LIST"/>
      <w:bookmarkEnd w:id="759"/>
      <w:r>
        <w:rPr>
          <w:spacing w:val="-5"/>
        </w:rPr>
        <w:t xml:space="preserve"> </w:t>
      </w:r>
      <w:r>
        <w:t>LIST</w:t>
      </w:r>
    </w:p>
    <w:p>
      <w:pPr>
        <w:pStyle w:val="6"/>
        <w:spacing w:line="322" w:lineRule="exact"/>
        <w:ind w:left="1055"/>
      </w:pPr>
      <w:bookmarkStart w:id="760" w:name="+OK 2 messages (320 octets)"/>
      <w:bookmarkEnd w:id="760"/>
      <w:r>
        <w:t>+OK 2 messages (320 octets)</w:t>
      </w:r>
    </w:p>
    <w:p>
      <w:pPr>
        <w:pStyle w:val="6"/>
        <w:ind w:left="346" w:right="113" w:firstLine="709"/>
        <w:jc w:val="both"/>
      </w:pPr>
      <w:bookmarkStart w:id="761" w:name="Тестирование и подача программы-сервера "/>
      <w:bookmarkEnd w:id="761"/>
      <w:r>
        <w:t>Тестирование и подача программы-сервера производится при помощи любого стандартного почтового клиента.</w:t>
      </w:r>
    </w:p>
    <w:p>
      <w:pPr>
        <w:pStyle w:val="6"/>
        <w:spacing w:before="2"/>
      </w:pPr>
    </w:p>
    <w:p>
      <w:pPr>
        <w:pStyle w:val="4"/>
        <w:spacing w:before="0"/>
        <w:ind w:left="1056"/>
      </w:pPr>
      <w:bookmarkStart w:id="762" w:name="Вариант 4"/>
      <w:bookmarkEnd w:id="762"/>
      <w:bookmarkStart w:id="763" w:name="Написать программу, реализующую функции "/>
      <w:bookmarkEnd w:id="763"/>
      <w:r>
        <w:t>Вариант 4</w:t>
      </w:r>
    </w:p>
    <w:p>
      <w:pPr>
        <w:pStyle w:val="6"/>
        <w:ind w:left="346" w:right="113" w:firstLine="709"/>
        <w:jc w:val="both"/>
      </w:pPr>
      <w:r>
        <w:t>Написать программу, реализующую функции POP3-клиента. В главном окне клиента расположено поле типа memo, в котором отображается весь про- токол общения клиента с сервером (см. задание 3).</w:t>
      </w:r>
    </w:p>
    <w:p>
      <w:pPr>
        <w:pStyle w:val="6"/>
        <w:ind w:left="346" w:right="113" w:firstLine="709"/>
        <w:jc w:val="both"/>
      </w:pPr>
      <w:bookmarkStart w:id="764" w:name="Тестирование и подача программы-клиента "/>
      <w:bookmarkEnd w:id="764"/>
      <w:r>
        <w:t>Тестирование и подача программы-клиента производится при помощи любого стандартного почтового сервера, расположенного в сети Internet или локальной сети. В качестве сервера может использоваться программа, написан- ная к заданию 3.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4"/>
        <w:spacing w:before="74"/>
      </w:pPr>
      <w:r>
        <w:pict>
          <v:group id="_x0000_s1262" o:spid="_x0000_s1262" o:spt="203" style="position:absolute;left:0pt;margin-left:18pt;margin-top:17.95pt;height:750.3pt;width:555.1pt;mso-position-horizontal-relative:page;mso-position-vertical-relative:page;z-index:-254072832;mso-width-relative:page;mso-height-relative:page;" coordorigin="360,360" coordsize="11102,15006">
            <o:lock v:ext="edit"/>
            <v:shape id="_x0000_s1263" o:spid="_x0000_s1263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64" o:spid="_x0000_s1264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65" o:spid="_x0000_s1265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66" o:spid="_x0000_s1266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67" o:spid="_x0000_s1267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68" o:spid="_x0000_s1268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765" w:name="Вариант 5"/>
      <w:bookmarkEnd w:id="765"/>
      <w:r>
        <w:t>Вариант 5</w:t>
      </w:r>
    </w:p>
    <w:p>
      <w:pPr>
        <w:pStyle w:val="6"/>
        <w:ind w:left="121" w:right="338" w:firstLine="709"/>
        <w:jc w:val="both"/>
      </w:pPr>
      <w:bookmarkStart w:id="766" w:name="Написать программу, реализующую функции "/>
      <w:bookmarkEnd w:id="766"/>
      <w:r>
        <w:t>Написать программу, реализующую функции SMTP-сервера. В главном окне сервера расположено поле типа memo, в котором отображается весь про- токол общения клиента с сервером, например:</w:t>
      </w:r>
    </w:p>
    <w:p>
      <w:pPr>
        <w:pStyle w:val="6"/>
        <w:ind w:left="830" w:right="5868"/>
      </w:pPr>
      <w:bookmarkStart w:id="767" w:name="MAIL From &lt;Alex@mail.ru&gt;"/>
      <w:bookmarkEnd w:id="767"/>
      <w:bookmarkStart w:id="768" w:name="250 Sender ok"/>
      <w:bookmarkEnd w:id="768"/>
      <w:r>
        <w:t xml:space="preserve">MAIL From </w:t>
      </w:r>
      <w:r>
        <w:fldChar w:fldCharType="begin"/>
      </w:r>
      <w:r>
        <w:instrText xml:space="preserve"> HYPERLINK "mailto:Alex@mail.ru" \h </w:instrText>
      </w:r>
      <w:r>
        <w:fldChar w:fldCharType="separate"/>
      </w:r>
      <w:r>
        <w:t>&lt;Alex@mail.ru&gt;</w:t>
      </w:r>
      <w:r>
        <w:fldChar w:fldCharType="end"/>
      </w:r>
      <w:bookmarkStart w:id="769" w:name="RCPT To:&lt;ysemenov@mail.ch&gt;"/>
      <w:bookmarkEnd w:id="769"/>
      <w:r>
        <w:t xml:space="preserve"> 250 Sender ok</w:t>
      </w:r>
    </w:p>
    <w:p>
      <w:pPr>
        <w:pStyle w:val="6"/>
        <w:spacing w:line="322" w:lineRule="exact"/>
        <w:ind w:left="830"/>
      </w:pPr>
      <w:r>
        <w:t xml:space="preserve">RCPT </w:t>
      </w:r>
      <w:r>
        <w:fldChar w:fldCharType="begin"/>
      </w:r>
      <w:r>
        <w:instrText xml:space="preserve"> HYPERLINK "mailto:ysemenov@mail.ch" \h </w:instrText>
      </w:r>
      <w:r>
        <w:fldChar w:fldCharType="separate"/>
      </w:r>
      <w:r>
        <w:t>To:&lt;ysemenov@mail.ch&gt;</w:t>
      </w:r>
      <w:r>
        <w:fldChar w:fldCharType="end"/>
      </w:r>
    </w:p>
    <w:p>
      <w:pPr>
        <w:pStyle w:val="6"/>
        <w:ind w:left="830" w:right="4679"/>
      </w:pPr>
      <w:bookmarkStart w:id="770" w:name="250 &lt;ysemenov@mail.ch&gt; Recepient ok"/>
      <w:bookmarkEnd w:id="770"/>
      <w:bookmarkStart w:id="771" w:name="DATA"/>
      <w:bookmarkEnd w:id="771"/>
      <w:r>
        <w:t xml:space="preserve">250 </w:t>
      </w:r>
      <w:r>
        <w:fldChar w:fldCharType="begin"/>
      </w:r>
      <w:r>
        <w:instrText xml:space="preserve"> HYPERLINK "mailto:ysemenov@mail.ch" \h </w:instrText>
      </w:r>
      <w:r>
        <w:fldChar w:fldCharType="separate"/>
      </w:r>
      <w:r>
        <w:t xml:space="preserve">&lt;ysemenov@mail.ch&gt; </w:t>
      </w:r>
      <w:r>
        <w:fldChar w:fldCharType="end"/>
      </w:r>
      <w:r>
        <w:t>Recepient ok DATA</w:t>
      </w:r>
    </w:p>
    <w:p>
      <w:pPr>
        <w:pStyle w:val="6"/>
        <w:ind w:left="121" w:right="339" w:firstLine="709"/>
        <w:jc w:val="both"/>
      </w:pPr>
      <w:bookmarkStart w:id="772" w:name="Тестирование и подача программы-сервера "/>
      <w:bookmarkEnd w:id="772"/>
      <w:r>
        <w:t>Тестирование и подача программы-сервера производится при помощи любого стандартного почтового клиента.</w:t>
      </w:r>
    </w:p>
    <w:p>
      <w:pPr>
        <w:pStyle w:val="6"/>
        <w:spacing w:before="2"/>
      </w:pPr>
    </w:p>
    <w:p>
      <w:pPr>
        <w:pStyle w:val="4"/>
        <w:spacing w:before="0"/>
      </w:pPr>
      <w:bookmarkStart w:id="773" w:name="Вариант 6"/>
      <w:bookmarkEnd w:id="773"/>
      <w:bookmarkStart w:id="774" w:name="Написать программу, реализующую функции "/>
      <w:bookmarkEnd w:id="774"/>
      <w:r>
        <w:t>Вариант 6</w:t>
      </w:r>
    </w:p>
    <w:p>
      <w:pPr>
        <w:pStyle w:val="6"/>
        <w:ind w:left="121" w:right="338" w:firstLine="709"/>
        <w:jc w:val="both"/>
      </w:pPr>
      <w:r>
        <w:t>Написать программу, реализующую функции SMTP-клиента. В главном окне клиента расположено поле типа memo, в котором отображается весь про-</w:t>
      </w:r>
      <w:bookmarkStart w:id="775" w:name="Тестирование и подача программы-клиента "/>
      <w:bookmarkEnd w:id="775"/>
      <w:r>
        <w:t xml:space="preserve"> токол общения клиента с сервером (см. задание 5).</w:t>
      </w:r>
    </w:p>
    <w:p>
      <w:pPr>
        <w:pStyle w:val="6"/>
        <w:ind w:left="121" w:right="338" w:firstLine="709"/>
        <w:jc w:val="both"/>
      </w:pPr>
      <w:r>
        <w:t>Тестирование и подача программы-клиента производится при помощи любого стандартного почтового сервера, расположенного в сети Internet или локальной сети. В качестве сервера может использоваться программа, написан- ная к заданию</w:t>
      </w:r>
      <w:r>
        <w:rPr>
          <w:spacing w:val="-3"/>
        </w:rPr>
        <w:t xml:space="preserve"> </w:t>
      </w:r>
      <w:r>
        <w:t>5.</w:t>
      </w:r>
    </w:p>
    <w:p>
      <w:pPr>
        <w:pStyle w:val="6"/>
        <w:spacing w:before="2"/>
      </w:pPr>
    </w:p>
    <w:p>
      <w:pPr>
        <w:pStyle w:val="4"/>
        <w:spacing w:before="1"/>
      </w:pPr>
      <w:bookmarkStart w:id="776" w:name="Вариант 7"/>
      <w:bookmarkEnd w:id="776"/>
      <w:r>
        <w:t>Вариант</w:t>
      </w:r>
      <w:r>
        <w:rPr>
          <w:spacing w:val="-5"/>
        </w:rPr>
        <w:t xml:space="preserve"> </w:t>
      </w:r>
      <w:r>
        <w:t>7</w:t>
      </w:r>
    </w:p>
    <w:p>
      <w:pPr>
        <w:pStyle w:val="6"/>
        <w:ind w:left="121" w:right="338" w:firstLine="709"/>
        <w:jc w:val="both"/>
      </w:pPr>
      <w:bookmarkStart w:id="777" w:name="Написать программу, реализующую функции "/>
      <w:bookmarkEnd w:id="777"/>
      <w:r>
        <w:t>Написать программу, реализующую функции FTP-сервера. В главном ок- не сервера расположено поле типа memo, в котором отображается весь прото- кол общения клиента с сервером, например:</w:t>
      </w:r>
    </w:p>
    <w:p>
      <w:pPr>
        <w:pStyle w:val="6"/>
        <w:spacing w:before="9"/>
        <w:rPr>
          <w:sz w:val="27"/>
        </w:rPr>
      </w:pPr>
    </w:p>
    <w:p>
      <w:pPr>
        <w:pStyle w:val="6"/>
        <w:spacing w:line="322" w:lineRule="exact"/>
        <w:ind w:left="830"/>
      </w:pPr>
      <w:bookmarkStart w:id="778" w:name="USER vasilisa"/>
      <w:bookmarkEnd w:id="778"/>
      <w:bookmarkStart w:id="779" w:name="331 Password required for vasilisa."/>
      <w:bookmarkEnd w:id="779"/>
      <w:r>
        <w:t>USER vasilisa</w:t>
      </w:r>
    </w:p>
    <w:p>
      <w:pPr>
        <w:pStyle w:val="6"/>
        <w:ind w:left="830" w:right="5307"/>
      </w:pPr>
      <w:r>
        <w:t>331 Password required for vasilisa.</w:t>
      </w:r>
      <w:bookmarkStart w:id="780" w:name="PASS abcd"/>
      <w:bookmarkEnd w:id="780"/>
      <w:r>
        <w:t xml:space="preserve"> PASS abcd</w:t>
      </w:r>
    </w:p>
    <w:p>
      <w:pPr>
        <w:pStyle w:val="6"/>
        <w:ind w:left="829" w:right="6131" w:firstLine="1"/>
      </w:pPr>
      <w:bookmarkStart w:id="781" w:name="230 User vasilisa logged in. PORT 140,25"/>
      <w:bookmarkEnd w:id="781"/>
      <w:r>
        <w:t>230 User vasilisa logged in. PORT 140,252,13,34,4,150</w:t>
      </w:r>
    </w:p>
    <w:p>
      <w:pPr>
        <w:pStyle w:val="6"/>
        <w:spacing w:before="1" w:line="322" w:lineRule="exact"/>
        <w:ind w:left="830"/>
      </w:pPr>
      <w:bookmarkStart w:id="782" w:name="200 PORT command successful."/>
      <w:bookmarkEnd w:id="782"/>
      <w:r>
        <w:t>200 PORT command successful.</w:t>
      </w:r>
    </w:p>
    <w:p>
      <w:pPr>
        <w:pStyle w:val="6"/>
        <w:spacing w:line="322" w:lineRule="exact"/>
        <w:ind w:left="830"/>
      </w:pPr>
      <w:bookmarkStart w:id="783" w:name="…"/>
      <w:bookmarkEnd w:id="783"/>
      <w:r>
        <w:rPr>
          <w:w w:val="99"/>
        </w:rPr>
        <w:t>…</w:t>
      </w:r>
    </w:p>
    <w:p>
      <w:pPr>
        <w:pStyle w:val="6"/>
        <w:ind w:left="121" w:firstLine="709"/>
      </w:pPr>
      <w:bookmarkStart w:id="784" w:name="Тестирование и подача программы-сервера "/>
      <w:bookmarkEnd w:id="784"/>
      <w:r>
        <w:t>Тестирование и подача программы-сервера производится при помощи любого стандартного FTP клиента.</w:t>
      </w:r>
    </w:p>
    <w:p>
      <w:pPr>
        <w:pStyle w:val="6"/>
        <w:spacing w:before="3"/>
      </w:pPr>
    </w:p>
    <w:p>
      <w:pPr>
        <w:pStyle w:val="4"/>
        <w:spacing w:before="0"/>
      </w:pPr>
      <w:bookmarkStart w:id="785" w:name="Вариант 8"/>
      <w:bookmarkEnd w:id="785"/>
      <w:r>
        <w:t>Вариант 8</w:t>
      </w:r>
    </w:p>
    <w:p>
      <w:pPr>
        <w:pStyle w:val="6"/>
        <w:ind w:left="121" w:right="338" w:firstLine="709"/>
        <w:jc w:val="both"/>
      </w:pPr>
      <w:bookmarkStart w:id="786" w:name="Написать программу, реализующую функции "/>
      <w:bookmarkEnd w:id="786"/>
      <w:r>
        <w:t>Написать программу, реализующую функции FTP-клиента. В главном окне клиента расположено поле типа memo, в котором отображается весь про- токол общения клиента с сервером (см. задание 7).</w:t>
      </w:r>
    </w:p>
    <w:p>
      <w:pPr>
        <w:pStyle w:val="6"/>
        <w:ind w:left="121" w:right="338" w:firstLine="709"/>
        <w:jc w:val="both"/>
      </w:pPr>
      <w:bookmarkStart w:id="787" w:name="Тестирование и подача программы-клиента "/>
      <w:bookmarkEnd w:id="787"/>
      <w:r>
        <w:t>Тестирование и подача программы-клиента производится при помощи любого стандартного FTP сервера, расположенного в сети Internet или локаль- ной сети. В качестве сервера может использоваться программа, написанная к заданию 7.</w:t>
      </w:r>
    </w:p>
    <w:p>
      <w:pPr>
        <w:spacing w:after="0"/>
        <w:jc w:val="both"/>
        <w:sectPr>
          <w:pgSz w:w="11900" w:h="16840"/>
          <w:pgMar w:top="1060" w:right="900" w:bottom="1120" w:left="900" w:header="0" w:footer="937" w:gutter="0"/>
        </w:sectPr>
      </w:pPr>
    </w:p>
    <w:p>
      <w:pPr>
        <w:pStyle w:val="3"/>
        <w:spacing w:before="73"/>
        <w:ind w:right="920"/>
      </w:pPr>
      <w:r>
        <w:pict>
          <v:group id="_x0000_s1269" o:spid="_x0000_s1269" o:spt="203" style="position:absolute;left:0pt;margin-left:18pt;margin-top:17.95pt;height:750.3pt;width:555.1pt;mso-position-horizontal-relative:page;mso-position-vertical-relative:page;z-index:-254071808;mso-width-relative:page;mso-height-relative:page;" coordorigin="360,360" coordsize="11102,15006">
            <o:lock v:ext="edit"/>
            <v:shape id="_x0000_s1270" o:spid="_x0000_s1270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71" o:spid="_x0000_s1271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72" o:spid="_x0000_s1272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73" o:spid="_x0000_s1273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74" o:spid="_x0000_s1274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75" o:spid="_x0000_s1275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bookmarkStart w:id="788" w:name="_TOC_250000"/>
      <w:bookmarkEnd w:id="788"/>
      <w:r>
        <w:t>Литература</w:t>
      </w:r>
    </w:p>
    <w:p>
      <w:pPr>
        <w:pStyle w:val="6"/>
        <w:spacing w:before="11"/>
        <w:rPr>
          <w:b/>
          <w:sz w:val="48"/>
        </w:rPr>
      </w:pPr>
    </w:p>
    <w:p>
      <w:pPr>
        <w:pStyle w:val="5"/>
        <w:jc w:val="both"/>
        <w:rPr>
          <w:i/>
        </w:rPr>
      </w:pPr>
      <w:bookmarkStart w:id="789" w:name="К лабораторной работе №1"/>
      <w:bookmarkEnd w:id="789"/>
      <w:r>
        <w:rPr>
          <w:i/>
        </w:rPr>
        <w:t>К лабораторной работе №1</w:t>
      </w:r>
    </w:p>
    <w:p>
      <w:pPr>
        <w:pStyle w:val="11"/>
        <w:numPr>
          <w:ilvl w:val="0"/>
          <w:numId w:val="9"/>
        </w:numPr>
        <w:tabs>
          <w:tab w:val="left" w:pos="1360"/>
        </w:tabs>
        <w:spacing w:before="56" w:after="0" w:line="240" w:lineRule="auto"/>
        <w:ind w:left="346" w:right="113" w:firstLine="720"/>
        <w:jc w:val="both"/>
        <w:rPr>
          <w:sz w:val="28"/>
        </w:rPr>
      </w:pPr>
      <w:bookmarkStart w:id="790" w:name="1. MSDN Library. Раздел Networking and D"/>
      <w:bookmarkEnd w:id="790"/>
      <w:bookmarkStart w:id="791" w:name="1. MSDN Library. Раздел Networking and D"/>
      <w:bookmarkEnd w:id="791"/>
      <w:r>
        <w:rPr>
          <w:sz w:val="28"/>
        </w:rPr>
        <w:t>MSDN Library. Раздел Networking and Directory Services – Network Pro- tocols – NetBIOS, раздел Networking and Directory Services – Network Manage-</w:t>
      </w:r>
      <w:bookmarkStart w:id="792" w:name="2. Справочник по командам Windows. [Элек"/>
      <w:bookmarkEnd w:id="792"/>
      <w:r>
        <w:rPr>
          <w:sz w:val="28"/>
        </w:rPr>
        <w:t xml:space="preserve"> ment – Windows Networking</w:t>
      </w:r>
      <w:r>
        <w:rPr>
          <w:spacing w:val="-5"/>
          <w:sz w:val="28"/>
        </w:rPr>
        <w:t xml:space="preserve"> </w:t>
      </w:r>
      <w:r>
        <w:rPr>
          <w:sz w:val="28"/>
        </w:rPr>
        <w:t>(WNet).</w:t>
      </w:r>
    </w:p>
    <w:p>
      <w:pPr>
        <w:pStyle w:val="11"/>
        <w:numPr>
          <w:ilvl w:val="0"/>
          <w:numId w:val="9"/>
        </w:numPr>
        <w:tabs>
          <w:tab w:val="left" w:pos="1369"/>
        </w:tabs>
        <w:spacing w:before="0" w:after="0" w:line="240" w:lineRule="auto"/>
        <w:ind w:left="346" w:right="113" w:firstLine="719"/>
        <w:jc w:val="both"/>
        <w:rPr>
          <w:sz w:val="28"/>
        </w:rPr>
      </w:pPr>
      <w:r>
        <w:rPr>
          <w:sz w:val="28"/>
        </w:rPr>
        <w:t>Справочник по командам Windows. [Электрон, ресурс] / Режим досту- па:</w:t>
      </w:r>
      <w:r>
        <w:rPr>
          <w:spacing w:val="-2"/>
          <w:sz w:val="28"/>
        </w:rPr>
        <w:t xml:space="preserve"> </w:t>
      </w:r>
      <w:r>
        <w:fldChar w:fldCharType="begin"/>
      </w:r>
      <w:r>
        <w:instrText xml:space="preserve"> HYPERLINK "http://winchanger.whatis.ru/file/prog.zip" \h </w:instrText>
      </w:r>
      <w:r>
        <w:fldChar w:fldCharType="separate"/>
      </w:r>
      <w:r>
        <w:rPr>
          <w:sz w:val="28"/>
        </w:rPr>
        <w:t>http://winchanger.whatis.ru/file/prog.zip</w:t>
      </w:r>
      <w:r>
        <w:rPr>
          <w:sz w:val="28"/>
        </w:rPr>
        <w:fldChar w:fldCharType="end"/>
      </w:r>
    </w:p>
    <w:p>
      <w:pPr>
        <w:pStyle w:val="11"/>
        <w:numPr>
          <w:ilvl w:val="0"/>
          <w:numId w:val="9"/>
        </w:numPr>
        <w:tabs>
          <w:tab w:val="left" w:pos="1354"/>
        </w:tabs>
        <w:spacing w:before="1" w:after="0" w:line="240" w:lineRule="auto"/>
        <w:ind w:left="346" w:right="113" w:firstLine="720"/>
        <w:jc w:val="both"/>
        <w:rPr>
          <w:sz w:val="28"/>
        </w:rPr>
      </w:pPr>
      <w:bookmarkStart w:id="793" w:name="3. Windows: Сети: Изучение TCP/IP. [Элек"/>
      <w:bookmarkEnd w:id="793"/>
      <w:bookmarkStart w:id="794" w:name="3. Windows: Сети: Изучение TCP/IP. [Элек"/>
      <w:bookmarkEnd w:id="794"/>
      <w:r>
        <w:rPr>
          <w:sz w:val="28"/>
        </w:rPr>
        <w:t>Windows: Сети: Изучение TCP/IP. [Электрон, ресурс] / OS Zone. Режим доступа:</w:t>
      </w:r>
      <w:r>
        <w:rPr>
          <w:spacing w:val="68"/>
          <w:sz w:val="28"/>
        </w:rPr>
        <w:t xml:space="preserve"> </w:t>
      </w:r>
      <w:r>
        <w:fldChar w:fldCharType="begin"/>
      </w:r>
      <w:r>
        <w:instrText xml:space="preserve"> HYPERLINK "http://www.oszone.net/display.php?id=1409" \h </w:instrText>
      </w:r>
      <w:r>
        <w:fldChar w:fldCharType="separate"/>
      </w:r>
      <w:r>
        <w:rPr>
          <w:sz w:val="28"/>
        </w:rPr>
        <w:t>http://www.oszone.net/display.php?id=1409</w:t>
      </w:r>
      <w:r>
        <w:rPr>
          <w:sz w:val="28"/>
        </w:rPr>
        <w:fldChar w:fldCharType="end"/>
      </w:r>
    </w:p>
    <w:p>
      <w:pPr>
        <w:pStyle w:val="11"/>
        <w:numPr>
          <w:ilvl w:val="0"/>
          <w:numId w:val="9"/>
        </w:numPr>
        <w:tabs>
          <w:tab w:val="left" w:pos="1376"/>
        </w:tabs>
        <w:spacing w:before="0" w:after="0" w:line="240" w:lineRule="auto"/>
        <w:ind w:left="346" w:right="114" w:firstLine="720"/>
        <w:jc w:val="both"/>
        <w:rPr>
          <w:sz w:val="28"/>
        </w:rPr>
      </w:pPr>
      <w:bookmarkStart w:id="795" w:name="4. К.Закер. Компьютерные сети. Модерниза"/>
      <w:bookmarkEnd w:id="795"/>
      <w:bookmarkStart w:id="796" w:name="4. К.Закер. Компьютерные сети. Модерниза"/>
      <w:bookmarkEnd w:id="796"/>
      <w:r>
        <w:rPr>
          <w:sz w:val="28"/>
        </w:rPr>
        <w:t>К.Закер. Компьютерные сети. Модернизация и поиск неисправностей: Пер. с англ. – СПб.: БХВ-Петербург, 2004. – 1008 с.:</w:t>
      </w:r>
      <w:r>
        <w:rPr>
          <w:spacing w:val="-9"/>
          <w:sz w:val="28"/>
        </w:rPr>
        <w:t xml:space="preserve"> </w:t>
      </w:r>
      <w:r>
        <w:rPr>
          <w:sz w:val="28"/>
        </w:rPr>
        <w:t>ил.</w:t>
      </w:r>
    </w:p>
    <w:p>
      <w:pPr>
        <w:pStyle w:val="5"/>
        <w:spacing w:before="243"/>
        <w:rPr>
          <w:i/>
        </w:rPr>
      </w:pPr>
      <w:bookmarkStart w:id="797" w:name="К лабораторной работе № 2"/>
      <w:bookmarkEnd w:id="797"/>
      <w:r>
        <w:rPr>
          <w:i/>
        </w:rPr>
        <w:t>К лабораторной работе № 2</w:t>
      </w:r>
    </w:p>
    <w:p>
      <w:pPr>
        <w:pStyle w:val="11"/>
        <w:numPr>
          <w:ilvl w:val="0"/>
          <w:numId w:val="9"/>
        </w:numPr>
        <w:tabs>
          <w:tab w:val="left" w:pos="1360"/>
        </w:tabs>
        <w:spacing w:before="56" w:after="0" w:line="240" w:lineRule="auto"/>
        <w:ind w:left="346" w:right="113" w:firstLine="720"/>
        <w:jc w:val="left"/>
        <w:rPr>
          <w:sz w:val="28"/>
        </w:rPr>
      </w:pPr>
      <w:bookmarkStart w:id="798" w:name="5. MSDN Library. Раздел Networking and D"/>
      <w:bookmarkEnd w:id="798"/>
      <w:bookmarkStart w:id="799" w:name="5. MSDN Library. Раздел Networking and D"/>
      <w:bookmarkEnd w:id="799"/>
      <w:r>
        <w:rPr>
          <w:sz w:val="28"/>
        </w:rPr>
        <w:t>MSDN Library. Раздел Networking and Directory Services – Network Pro- tocols – Windows</w:t>
      </w:r>
      <w:r>
        <w:rPr>
          <w:spacing w:val="-4"/>
          <w:sz w:val="28"/>
        </w:rPr>
        <w:t xml:space="preserve"> </w:t>
      </w:r>
      <w:r>
        <w:rPr>
          <w:sz w:val="28"/>
        </w:rPr>
        <w:t>Sockets.</w:t>
      </w:r>
    </w:p>
    <w:p>
      <w:pPr>
        <w:pStyle w:val="11"/>
        <w:numPr>
          <w:ilvl w:val="0"/>
          <w:numId w:val="9"/>
        </w:numPr>
        <w:tabs>
          <w:tab w:val="left" w:pos="1379"/>
        </w:tabs>
        <w:spacing w:before="0" w:after="0" w:line="240" w:lineRule="auto"/>
        <w:ind w:left="346" w:right="114" w:firstLine="720"/>
        <w:jc w:val="left"/>
        <w:rPr>
          <w:sz w:val="28"/>
        </w:rPr>
      </w:pPr>
      <w:bookmarkStart w:id="800" w:name="6. Windows: Сети: Изучение TCP/IP: . [Эл"/>
      <w:bookmarkEnd w:id="800"/>
      <w:bookmarkStart w:id="801" w:name="6. Windows: Сети: Изучение TCP/IP: . [Эл"/>
      <w:bookmarkEnd w:id="801"/>
      <w:r>
        <w:rPr>
          <w:sz w:val="28"/>
        </w:rPr>
        <w:t>Windows: Сети: Изучение TCP/IP: . [Электрон, ресурс] / OS Zone. Ре- жим доступа:</w:t>
      </w:r>
      <w:r>
        <w:rPr>
          <w:spacing w:val="67"/>
          <w:sz w:val="28"/>
        </w:rPr>
        <w:t xml:space="preserve"> </w:t>
      </w:r>
      <w:r>
        <w:fldChar w:fldCharType="begin"/>
      </w:r>
      <w:r>
        <w:instrText xml:space="preserve"> HYPERLINK "http://www.oszone.net/display.php?id=1409" \h </w:instrText>
      </w:r>
      <w:r>
        <w:fldChar w:fldCharType="separate"/>
      </w:r>
      <w:r>
        <w:rPr>
          <w:sz w:val="28"/>
        </w:rPr>
        <w:t>http://www.oszone.net/display.php?id=1409</w:t>
      </w:r>
      <w:r>
        <w:rPr>
          <w:sz w:val="28"/>
        </w:rPr>
        <w:fldChar w:fldCharType="end"/>
      </w:r>
    </w:p>
    <w:p>
      <w:pPr>
        <w:pStyle w:val="11"/>
        <w:numPr>
          <w:ilvl w:val="0"/>
          <w:numId w:val="9"/>
        </w:numPr>
        <w:tabs>
          <w:tab w:val="left" w:pos="1376"/>
        </w:tabs>
        <w:spacing w:before="1" w:after="0" w:line="240" w:lineRule="auto"/>
        <w:ind w:left="346" w:right="114" w:firstLine="720"/>
        <w:jc w:val="left"/>
        <w:rPr>
          <w:sz w:val="28"/>
        </w:rPr>
      </w:pPr>
      <w:bookmarkStart w:id="802" w:name="7. К.Закер. Компьютерные сети. Модерниза"/>
      <w:bookmarkEnd w:id="802"/>
      <w:bookmarkStart w:id="803" w:name="7. К.Закер. Компьютерные сети. Модерниза"/>
      <w:bookmarkEnd w:id="803"/>
      <w:r>
        <w:rPr>
          <w:sz w:val="28"/>
        </w:rPr>
        <w:t>К.Закер. Компьютерные сети. Модернизация и поиск неисправностей: Пер. с англ. – СПб.: БХВ-Петербург, 2004. – 1008 с.:</w:t>
      </w:r>
      <w:r>
        <w:rPr>
          <w:spacing w:val="-9"/>
          <w:sz w:val="28"/>
        </w:rPr>
        <w:t xml:space="preserve"> </w:t>
      </w:r>
      <w:r>
        <w:rPr>
          <w:sz w:val="28"/>
        </w:rPr>
        <w:t>ил.</w:t>
      </w:r>
    </w:p>
    <w:p>
      <w:pPr>
        <w:pStyle w:val="6"/>
        <w:spacing w:line="321" w:lineRule="exact"/>
        <w:ind w:left="1066"/>
      </w:pPr>
      <w:bookmarkStart w:id="804" w:name="К лабораторной работе № 3"/>
      <w:bookmarkEnd w:id="804"/>
      <w:r>
        <w:t>К лабораторной работе № 3</w:t>
      </w:r>
    </w:p>
    <w:p>
      <w:pPr>
        <w:pStyle w:val="11"/>
        <w:numPr>
          <w:ilvl w:val="0"/>
          <w:numId w:val="9"/>
        </w:numPr>
        <w:tabs>
          <w:tab w:val="left" w:pos="1347"/>
        </w:tabs>
        <w:spacing w:before="1" w:after="0" w:line="322" w:lineRule="exact"/>
        <w:ind w:left="1346" w:right="0" w:hanging="281"/>
        <w:jc w:val="left"/>
        <w:rPr>
          <w:sz w:val="28"/>
        </w:rPr>
      </w:pPr>
      <w:bookmarkStart w:id="805" w:name="8. [Электрон, ресурс] / Режим доступа:  "/>
      <w:bookmarkEnd w:id="805"/>
      <w:bookmarkStart w:id="806" w:name="8. [Электрон, ресурс] / Режим доступа:  "/>
      <w:bookmarkEnd w:id="806"/>
      <w:r>
        <w:rPr>
          <w:sz w:val="28"/>
        </w:rPr>
        <w:t>[Электрон, ресурс] / Режим доступа:</w:t>
      </w:r>
      <w:r>
        <w:rPr>
          <w:spacing w:val="64"/>
          <w:sz w:val="28"/>
        </w:rPr>
        <w:t xml:space="preserve"> </w:t>
      </w:r>
      <w:r>
        <w:fldChar w:fldCharType="begin"/>
      </w:r>
      <w:r>
        <w:instrText xml:space="preserve"> HYPERLINK "http://www.rfc-editor.org/rfc/" \h </w:instrText>
      </w:r>
      <w:r>
        <w:fldChar w:fldCharType="separate"/>
      </w:r>
      <w:r>
        <w:rPr>
          <w:sz w:val="28"/>
        </w:rPr>
        <w:t>http://www.rfc-editor.org/rfc/</w:t>
      </w:r>
      <w:r>
        <w:rPr>
          <w:sz w:val="28"/>
        </w:rPr>
        <w:fldChar w:fldCharType="end"/>
      </w:r>
    </w:p>
    <w:p>
      <w:pPr>
        <w:pStyle w:val="11"/>
        <w:numPr>
          <w:ilvl w:val="1"/>
          <w:numId w:val="9"/>
        </w:numPr>
        <w:tabs>
          <w:tab w:val="left" w:pos="3178"/>
          <w:tab w:val="left" w:pos="3179"/>
        </w:tabs>
        <w:spacing w:before="0" w:after="0" w:line="322" w:lineRule="exact"/>
        <w:ind w:left="3178" w:right="0" w:hanging="683"/>
        <w:jc w:val="left"/>
        <w:rPr>
          <w:sz w:val="28"/>
        </w:rPr>
      </w:pPr>
      <w:bookmarkStart w:id="807" w:name="RFC  862 - Echo"/>
      <w:bookmarkEnd w:id="807"/>
      <w:bookmarkStart w:id="808" w:name="RFC  854 - Telnet"/>
      <w:bookmarkEnd w:id="808"/>
      <w:bookmarkStart w:id="809" w:name="RFC  862 - Echo"/>
      <w:bookmarkEnd w:id="809"/>
      <w:r>
        <w:rPr>
          <w:sz w:val="28"/>
        </w:rPr>
        <w:t>RFC 854 -</w:t>
      </w:r>
      <w:r>
        <w:rPr>
          <w:spacing w:val="-2"/>
          <w:sz w:val="28"/>
        </w:rPr>
        <w:t xml:space="preserve"> </w:t>
      </w:r>
      <w:r>
        <w:rPr>
          <w:sz w:val="28"/>
        </w:rPr>
        <w:t>Telnet</w:t>
      </w:r>
    </w:p>
    <w:p>
      <w:pPr>
        <w:pStyle w:val="11"/>
        <w:numPr>
          <w:ilvl w:val="1"/>
          <w:numId w:val="9"/>
        </w:numPr>
        <w:tabs>
          <w:tab w:val="left" w:pos="3178"/>
          <w:tab w:val="left" w:pos="3179"/>
        </w:tabs>
        <w:spacing w:before="0" w:after="0" w:line="322" w:lineRule="exact"/>
        <w:ind w:left="3178" w:right="0" w:hanging="683"/>
        <w:jc w:val="left"/>
        <w:rPr>
          <w:sz w:val="28"/>
        </w:rPr>
      </w:pPr>
      <w:bookmarkStart w:id="810" w:name="RFC  867 - DayTime"/>
      <w:bookmarkEnd w:id="810"/>
      <w:bookmarkStart w:id="811" w:name="RFC  867 - DayTime"/>
      <w:bookmarkEnd w:id="811"/>
      <w:r>
        <w:rPr>
          <w:sz w:val="28"/>
        </w:rPr>
        <w:t>RFC 862 -</w:t>
      </w:r>
      <w:r>
        <w:rPr>
          <w:spacing w:val="-1"/>
          <w:sz w:val="28"/>
        </w:rPr>
        <w:t xml:space="preserve"> </w:t>
      </w:r>
      <w:r>
        <w:rPr>
          <w:sz w:val="28"/>
        </w:rPr>
        <w:t>Echo</w:t>
      </w:r>
    </w:p>
    <w:p>
      <w:pPr>
        <w:pStyle w:val="11"/>
        <w:numPr>
          <w:ilvl w:val="1"/>
          <w:numId w:val="9"/>
        </w:numPr>
        <w:tabs>
          <w:tab w:val="left" w:pos="3178"/>
          <w:tab w:val="left" w:pos="3179"/>
        </w:tabs>
        <w:spacing w:before="0" w:after="0" w:line="240" w:lineRule="auto"/>
        <w:ind w:left="3178" w:right="0" w:hanging="683"/>
        <w:jc w:val="left"/>
        <w:rPr>
          <w:sz w:val="28"/>
        </w:rPr>
      </w:pPr>
      <w:r>
        <w:rPr>
          <w:sz w:val="28"/>
        </w:rPr>
        <w:t>RFC 867 -</w:t>
      </w:r>
      <w:r>
        <w:rPr>
          <w:spacing w:val="-1"/>
          <w:sz w:val="28"/>
        </w:rPr>
        <w:t xml:space="preserve"> </w:t>
      </w:r>
      <w:r>
        <w:rPr>
          <w:sz w:val="28"/>
        </w:rPr>
        <w:t>DayTime</w:t>
      </w:r>
    </w:p>
    <w:p>
      <w:pPr>
        <w:pStyle w:val="11"/>
        <w:numPr>
          <w:ilvl w:val="1"/>
          <w:numId w:val="9"/>
        </w:numPr>
        <w:tabs>
          <w:tab w:val="left" w:pos="3178"/>
          <w:tab w:val="left" w:pos="3179"/>
        </w:tabs>
        <w:spacing w:before="0" w:after="0" w:line="322" w:lineRule="exact"/>
        <w:ind w:left="3178" w:right="0" w:hanging="683"/>
        <w:jc w:val="left"/>
        <w:rPr>
          <w:sz w:val="28"/>
        </w:rPr>
      </w:pPr>
      <w:bookmarkStart w:id="812" w:name="RFC  868 - Time"/>
      <w:bookmarkEnd w:id="812"/>
      <w:bookmarkStart w:id="813" w:name="RFC  954 - WhoIs"/>
      <w:bookmarkEnd w:id="813"/>
      <w:bookmarkStart w:id="814" w:name="RFC  954 - WhoIs"/>
      <w:bookmarkEnd w:id="814"/>
      <w:r>
        <w:rPr>
          <w:sz w:val="28"/>
        </w:rPr>
        <w:t>RFC 868 -</w:t>
      </w:r>
      <w:r>
        <w:rPr>
          <w:spacing w:val="-1"/>
          <w:sz w:val="28"/>
        </w:rPr>
        <w:t xml:space="preserve"> </w:t>
      </w:r>
      <w:r>
        <w:rPr>
          <w:sz w:val="28"/>
        </w:rPr>
        <w:t>Time</w:t>
      </w:r>
    </w:p>
    <w:p>
      <w:pPr>
        <w:pStyle w:val="11"/>
        <w:numPr>
          <w:ilvl w:val="1"/>
          <w:numId w:val="9"/>
        </w:numPr>
        <w:tabs>
          <w:tab w:val="left" w:pos="3178"/>
          <w:tab w:val="left" w:pos="3179"/>
        </w:tabs>
        <w:spacing w:before="0" w:after="0" w:line="322" w:lineRule="exact"/>
        <w:ind w:left="3178" w:right="0" w:hanging="683"/>
        <w:jc w:val="left"/>
        <w:rPr>
          <w:sz w:val="28"/>
        </w:rPr>
      </w:pPr>
      <w:r>
        <w:rPr>
          <w:sz w:val="28"/>
        </w:rPr>
        <w:t>RFC 954 -</w:t>
      </w:r>
      <w:r>
        <w:rPr>
          <w:spacing w:val="-1"/>
          <w:sz w:val="28"/>
        </w:rPr>
        <w:t xml:space="preserve"> </w:t>
      </w:r>
      <w:r>
        <w:rPr>
          <w:sz w:val="28"/>
        </w:rPr>
        <w:t>WhoIs</w:t>
      </w:r>
    </w:p>
    <w:p>
      <w:pPr>
        <w:pStyle w:val="11"/>
        <w:numPr>
          <w:ilvl w:val="1"/>
          <w:numId w:val="9"/>
        </w:numPr>
        <w:tabs>
          <w:tab w:val="left" w:pos="3178"/>
          <w:tab w:val="left" w:pos="3179"/>
        </w:tabs>
        <w:spacing w:before="0" w:after="0" w:line="240" w:lineRule="auto"/>
        <w:ind w:left="3178" w:right="0" w:hanging="683"/>
        <w:jc w:val="left"/>
        <w:rPr>
          <w:sz w:val="28"/>
        </w:rPr>
      </w:pPr>
      <w:bookmarkStart w:id="815" w:name="RFC 1282 - RLogin"/>
      <w:bookmarkEnd w:id="815"/>
      <w:bookmarkStart w:id="816" w:name="RFC 1282 - RLogin"/>
      <w:bookmarkEnd w:id="816"/>
      <w:r>
        <w:rPr>
          <w:sz w:val="28"/>
        </w:rPr>
        <w:t>RFC 1282 -</w:t>
      </w:r>
      <w:r>
        <w:rPr>
          <w:spacing w:val="-4"/>
          <w:sz w:val="28"/>
        </w:rPr>
        <w:t xml:space="preserve"> </w:t>
      </w:r>
      <w:r>
        <w:rPr>
          <w:sz w:val="28"/>
        </w:rPr>
        <w:t>RLogin</w:t>
      </w:r>
    </w:p>
    <w:p>
      <w:pPr>
        <w:pStyle w:val="11"/>
        <w:numPr>
          <w:ilvl w:val="1"/>
          <w:numId w:val="9"/>
        </w:numPr>
        <w:tabs>
          <w:tab w:val="left" w:pos="3178"/>
          <w:tab w:val="left" w:pos="3179"/>
        </w:tabs>
        <w:spacing w:before="1" w:after="0" w:line="322" w:lineRule="exact"/>
        <w:ind w:left="3178" w:right="0" w:hanging="683"/>
        <w:jc w:val="left"/>
        <w:rPr>
          <w:sz w:val="28"/>
        </w:rPr>
      </w:pPr>
      <w:bookmarkStart w:id="817" w:name="RFC 1288 - Finger"/>
      <w:bookmarkEnd w:id="817"/>
      <w:bookmarkStart w:id="818" w:name="RFC 1288 - Finger"/>
      <w:bookmarkEnd w:id="818"/>
      <w:r>
        <w:rPr>
          <w:sz w:val="28"/>
        </w:rPr>
        <w:t>RFC 1288 -</w:t>
      </w:r>
      <w:r>
        <w:rPr>
          <w:spacing w:val="-4"/>
          <w:sz w:val="28"/>
        </w:rPr>
        <w:t xml:space="preserve"> </w:t>
      </w:r>
      <w:r>
        <w:rPr>
          <w:sz w:val="28"/>
        </w:rPr>
        <w:t>Finger</w:t>
      </w:r>
    </w:p>
    <w:p>
      <w:pPr>
        <w:pStyle w:val="6"/>
        <w:spacing w:line="322" w:lineRule="exact"/>
        <w:ind w:left="1066"/>
      </w:pPr>
      <w:bookmarkStart w:id="819" w:name="К лабораторной работе № 4"/>
      <w:bookmarkEnd w:id="819"/>
      <w:r>
        <w:t>К лабораторной работе № 4</w:t>
      </w:r>
    </w:p>
    <w:p>
      <w:pPr>
        <w:pStyle w:val="11"/>
        <w:numPr>
          <w:ilvl w:val="0"/>
          <w:numId w:val="9"/>
        </w:numPr>
        <w:tabs>
          <w:tab w:val="left" w:pos="1368"/>
        </w:tabs>
        <w:spacing w:before="0" w:after="0" w:line="240" w:lineRule="auto"/>
        <w:ind w:left="346" w:right="114" w:firstLine="719"/>
        <w:jc w:val="left"/>
        <w:rPr>
          <w:sz w:val="28"/>
        </w:rPr>
      </w:pPr>
      <w:bookmarkStart w:id="820" w:name="9. Паркер Т., Сиян К. TCP/IP. Для профес"/>
      <w:bookmarkEnd w:id="820"/>
      <w:bookmarkStart w:id="821" w:name="9. Паркер Т., Сиян К. TCP/IP. Для профес"/>
      <w:bookmarkEnd w:id="821"/>
      <w:r>
        <w:rPr>
          <w:sz w:val="28"/>
        </w:rPr>
        <w:t>Паркер Т., Сиян К. TCP/IP. Для профессионалов.: Пер. с англ. – СПб.: Питер, 2003. 864 с.:</w:t>
      </w:r>
      <w:r>
        <w:rPr>
          <w:spacing w:val="-3"/>
          <w:sz w:val="28"/>
        </w:rPr>
        <w:t xml:space="preserve"> </w:t>
      </w:r>
      <w:r>
        <w:rPr>
          <w:sz w:val="28"/>
        </w:rPr>
        <w:t>ил.</w:t>
      </w:r>
    </w:p>
    <w:p>
      <w:pPr>
        <w:pStyle w:val="11"/>
        <w:numPr>
          <w:ilvl w:val="0"/>
          <w:numId w:val="9"/>
        </w:numPr>
        <w:tabs>
          <w:tab w:val="left" w:pos="1499"/>
        </w:tabs>
        <w:spacing w:before="0" w:after="0" w:line="240" w:lineRule="auto"/>
        <w:ind w:left="346" w:right="113" w:firstLine="720"/>
        <w:jc w:val="both"/>
        <w:rPr>
          <w:sz w:val="28"/>
        </w:rPr>
      </w:pPr>
      <w:bookmarkStart w:id="822" w:name="10. Протоколы: HTTP, FTP, RPC, SMTP, POP"/>
      <w:bookmarkEnd w:id="822"/>
      <w:bookmarkStart w:id="823" w:name="10. Протоколы: HTTP, FTP, RPC, SMTP, POP"/>
      <w:bookmarkEnd w:id="823"/>
      <w:r>
        <w:rPr>
          <w:sz w:val="28"/>
        </w:rPr>
        <w:t>Протоколы: HTTP, FTP, RPC, SMTP, POP3, IMAP4, SNMP, IPX/SPX - Книга. [Электрон, ресурс] / Исходники.RU. Режим доступа:</w:t>
      </w:r>
      <w:bookmarkStart w:id="824" w:name="11. Сетевые протоколы и технологии. [Эле"/>
      <w:bookmarkEnd w:id="824"/>
      <w:r>
        <w:rPr>
          <w:sz w:val="28"/>
        </w:rPr>
        <w:t xml:space="preserve"> </w:t>
      </w:r>
      <w:r>
        <w:fldChar w:fldCharType="begin"/>
      </w:r>
      <w:r>
        <w:instrText xml:space="preserve"> HYPERLINK "http://ishodniki.ru/list/?show=protocols" \h </w:instrText>
      </w:r>
      <w:r>
        <w:fldChar w:fldCharType="separate"/>
      </w:r>
      <w:r>
        <w:rPr>
          <w:sz w:val="28"/>
        </w:rPr>
        <w:t>http://ishodniki.ru/list/?show=protocols</w:t>
      </w:r>
      <w:r>
        <w:rPr>
          <w:sz w:val="28"/>
        </w:rPr>
        <w:fldChar w:fldCharType="end"/>
      </w:r>
    </w:p>
    <w:p>
      <w:pPr>
        <w:pStyle w:val="11"/>
        <w:numPr>
          <w:ilvl w:val="0"/>
          <w:numId w:val="9"/>
        </w:numPr>
        <w:tabs>
          <w:tab w:val="left" w:pos="1521"/>
        </w:tabs>
        <w:spacing w:before="0" w:after="0" w:line="240" w:lineRule="auto"/>
        <w:ind w:left="346" w:right="113" w:firstLine="719"/>
        <w:jc w:val="both"/>
        <w:rPr>
          <w:sz w:val="28"/>
        </w:rPr>
      </w:pPr>
      <w:r>
        <w:rPr>
          <w:sz w:val="28"/>
        </w:rPr>
        <w:t>Сетевые протоколы и технологии. [Электрон, ресурс] / OS Zone. Ре-</w:t>
      </w:r>
      <w:bookmarkStart w:id="825" w:name="12. Request for comment. [Электрон, ресу"/>
      <w:bookmarkEnd w:id="825"/>
      <w:r>
        <w:rPr>
          <w:sz w:val="28"/>
        </w:rPr>
        <w:t xml:space="preserve"> жим доступа:</w:t>
      </w:r>
      <w:r>
        <w:rPr>
          <w:spacing w:val="67"/>
          <w:sz w:val="28"/>
        </w:rPr>
        <w:t xml:space="preserve"> </w:t>
      </w:r>
      <w:r>
        <w:fldChar w:fldCharType="begin"/>
      </w:r>
      <w:r>
        <w:instrText xml:space="preserve"> HYPERLINK "http://www.oszone.net/display.php?id=83" \h </w:instrText>
      </w:r>
      <w:r>
        <w:fldChar w:fldCharType="separate"/>
      </w:r>
      <w:r>
        <w:rPr>
          <w:sz w:val="28"/>
        </w:rPr>
        <w:t>http://www.oszone.net/display.php?id=83</w:t>
      </w:r>
      <w:r>
        <w:rPr>
          <w:sz w:val="28"/>
        </w:rPr>
        <w:fldChar w:fldCharType="end"/>
      </w:r>
    </w:p>
    <w:p>
      <w:pPr>
        <w:pStyle w:val="11"/>
        <w:numPr>
          <w:ilvl w:val="0"/>
          <w:numId w:val="9"/>
        </w:numPr>
        <w:tabs>
          <w:tab w:val="left" w:pos="1685"/>
        </w:tabs>
        <w:spacing w:before="1" w:after="0" w:line="240" w:lineRule="auto"/>
        <w:ind w:left="346" w:right="114" w:firstLine="720"/>
        <w:jc w:val="both"/>
        <w:rPr>
          <w:sz w:val="28"/>
        </w:rPr>
      </w:pPr>
      <w:r>
        <w:rPr>
          <w:sz w:val="28"/>
        </w:rPr>
        <w:t xml:space="preserve">Request for comment. [Электрон, ресурс] / Режим доступа: </w:t>
      </w:r>
      <w:r>
        <w:fldChar w:fldCharType="begin"/>
      </w:r>
      <w:r>
        <w:instrText xml:space="preserve"> HYPERLINK "http://www.rfc-editor.org/rfc/" \h </w:instrText>
      </w:r>
      <w:r>
        <w:fldChar w:fldCharType="separate"/>
      </w:r>
      <w:r>
        <w:rPr>
          <w:sz w:val="28"/>
        </w:rPr>
        <w:t>http://www.rfc-editor.org/rfc/</w:t>
      </w:r>
      <w:r>
        <w:rPr>
          <w:sz w:val="28"/>
        </w:rPr>
        <w:fldChar w:fldCharType="end"/>
      </w:r>
    </w:p>
    <w:p>
      <w:pPr>
        <w:spacing w:after="0" w:line="240" w:lineRule="auto"/>
        <w:jc w:val="both"/>
        <w:rPr>
          <w:sz w:val="28"/>
        </w:rPr>
        <w:sectPr>
          <w:pgSz w:w="11900" w:h="16840"/>
          <w:pgMar w:top="1060" w:right="900" w:bottom="1120" w:left="900" w:header="0" w:footer="937" w:gutter="0"/>
        </w:sectPr>
      </w:pPr>
    </w:p>
    <w:p>
      <w:pPr>
        <w:pStyle w:val="6"/>
        <w:spacing w:before="70"/>
        <w:ind w:right="338"/>
        <w:jc w:val="right"/>
      </w:pPr>
      <w:r>
        <w:pict>
          <v:group id="_x0000_s1276" o:spid="_x0000_s1276" o:spt="203" style="position:absolute;left:0pt;margin-left:18pt;margin-top:17.95pt;height:750.3pt;width:555.1pt;mso-position-horizontal-relative:page;mso-position-vertical-relative:page;z-index:-254069760;mso-width-relative:page;mso-height-relative:page;" coordorigin="360,360" coordsize="11102,15006">
            <o:lock v:ext="edit"/>
            <v:line id="_x0000_s1277" o:spid="_x0000_s1277" o:spt="20" style="position:absolute;left:991;top:12739;height:0;width:9699;" stroked="t" coordsize="21600,21600">
              <v:path arrowok="t"/>
              <v:fill focussize="0,0"/>
              <v:stroke weight="1.5pt" color="#000000"/>
              <v:imagedata o:title=""/>
              <o:lock v:ext="edit"/>
            </v:line>
            <v:shape id="_x0000_s1278" o:spid="_x0000_s1278" o:spt="75" type="#_x0000_t75" style="position:absolute;left:360;top:3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79" o:spid="_x0000_s1279" o:spt="75" type="#_x0000_t75" style="position:absolute;left:360;top:2860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80" o:spid="_x0000_s1280" o:spt="75" type="#_x0000_t75" style="position:absolute;left:360;top:5361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81" o:spid="_x0000_s1281" o:spt="75" type="#_x0000_t75" style="position:absolute;left:360;top:7863;height:2500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82" o:spid="_x0000_s1282" o:spt="75" type="#_x0000_t75" style="position:absolute;left:360;top:10364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line id="_x0000_s1283" o:spid="_x0000_s1283" o:spt="20" style="position:absolute;left:991;top:14169;height:0;width:9699;" stroked="t" coordsize="21600,21600">
              <v:path arrowok="t"/>
              <v:fill focussize="0,0"/>
              <v:stroke weight="1.5pt" color="#000000"/>
              <v:imagedata o:title=""/>
              <o:lock v:ext="edit"/>
            </v:line>
            <v:shape id="_x0000_s1284" o:spid="_x0000_s1284" o:spt="75" type="#_x0000_t75" style="position:absolute;left:360;top:12865;height:2501;width:111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r>
        <w:pict>
          <v:rect id="_x0000_s1285" o:spid="_x0000_s1285" o:spt="1" style="position:absolute;left:0pt;margin-left:21pt;margin-top:776.7pt;height:45pt;width:66pt;mso-position-horizontal-relative:page;mso-position-vertical-relative:page;z-index:251700224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bookmarkStart w:id="826" w:name="Св. план 2006, поз. 55"/>
      <w:bookmarkEnd w:id="826"/>
      <w:r>
        <w:t>Св. план 2006, поз. 55</w:t>
      </w:r>
    </w:p>
    <w:p>
      <w:pPr>
        <w:pStyle w:val="6"/>
        <w:rPr>
          <w:sz w:val="20"/>
        </w:rPr>
      </w:pPr>
    </w:p>
    <w:p>
      <w:pPr>
        <w:pStyle w:val="6"/>
        <w:spacing w:before="3"/>
        <w:rPr>
          <w:sz w:val="21"/>
        </w:rPr>
      </w:pPr>
    </w:p>
    <w:p>
      <w:pPr>
        <w:pStyle w:val="6"/>
        <w:spacing w:before="88"/>
        <w:ind w:left="1384" w:right="1600"/>
        <w:jc w:val="center"/>
      </w:pPr>
      <w:bookmarkStart w:id="827" w:name="Учебное издание"/>
      <w:bookmarkEnd w:id="827"/>
      <w:r>
        <w:t>Учебное издание</w:t>
      </w:r>
    </w:p>
    <w:p>
      <w:pPr>
        <w:pStyle w:val="6"/>
        <w:rPr>
          <w:sz w:val="30"/>
        </w:rPr>
      </w:pPr>
    </w:p>
    <w:p>
      <w:pPr>
        <w:pStyle w:val="6"/>
        <w:spacing w:before="3"/>
        <w:rPr>
          <w:sz w:val="31"/>
        </w:rPr>
      </w:pPr>
    </w:p>
    <w:p>
      <w:pPr>
        <w:spacing w:before="0"/>
        <w:ind w:left="2932" w:right="2622" w:hanging="12"/>
        <w:jc w:val="left"/>
        <w:rPr>
          <w:sz w:val="28"/>
        </w:rPr>
      </w:pPr>
      <w:bookmarkStart w:id="828" w:name="Сурков Дмитрий Андреевич"/>
      <w:bookmarkEnd w:id="828"/>
      <w:bookmarkStart w:id="829" w:name="Коростель Сергей Владимирович"/>
      <w:bookmarkEnd w:id="829"/>
      <w:r>
        <w:rPr>
          <w:b/>
          <w:sz w:val="28"/>
        </w:rPr>
        <w:t xml:space="preserve">Сурков </w:t>
      </w:r>
      <w:r>
        <w:rPr>
          <w:sz w:val="28"/>
        </w:rPr>
        <w:t xml:space="preserve">Дмитрий Андреевич </w:t>
      </w:r>
      <w:r>
        <w:rPr>
          <w:b/>
          <w:sz w:val="28"/>
        </w:rPr>
        <w:t xml:space="preserve">Коростель </w:t>
      </w:r>
      <w:r>
        <w:rPr>
          <w:sz w:val="28"/>
        </w:rPr>
        <w:t>Сергей Владимирович</w:t>
      </w:r>
      <w:bookmarkStart w:id="830" w:name="Марина Ирина Михайловна"/>
      <w:bookmarkEnd w:id="830"/>
      <w:bookmarkStart w:id="831" w:name="Мельникова Елена Владимировна"/>
      <w:bookmarkEnd w:id="831"/>
      <w:r>
        <w:rPr>
          <w:sz w:val="28"/>
        </w:rPr>
        <w:t xml:space="preserve"> </w:t>
      </w:r>
      <w:r>
        <w:rPr>
          <w:b/>
          <w:sz w:val="28"/>
        </w:rPr>
        <w:t xml:space="preserve">Мельникова </w:t>
      </w:r>
      <w:r>
        <w:rPr>
          <w:sz w:val="28"/>
        </w:rPr>
        <w:t xml:space="preserve">Елена Владимировна </w:t>
      </w:r>
      <w:r>
        <w:rPr>
          <w:b/>
          <w:sz w:val="28"/>
        </w:rPr>
        <w:t xml:space="preserve">Марина </w:t>
      </w:r>
      <w:r>
        <w:rPr>
          <w:sz w:val="28"/>
        </w:rPr>
        <w:t>Ирина Михайловна</w:t>
      </w: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2"/>
        <w:spacing w:before="255"/>
        <w:rPr>
          <w:i/>
        </w:rPr>
      </w:pPr>
      <w:bookmarkStart w:id="832" w:name="Сети ЭВМ"/>
      <w:bookmarkEnd w:id="832"/>
      <w:r>
        <w:rPr>
          <w:i/>
        </w:rPr>
        <w:t>Сети ЭВМ</w:t>
      </w:r>
    </w:p>
    <w:p>
      <w:pPr>
        <w:pStyle w:val="6"/>
        <w:spacing w:before="97"/>
        <w:ind w:left="689" w:right="908"/>
        <w:jc w:val="center"/>
      </w:pPr>
      <w:bookmarkStart w:id="833" w:name="Лабораторный практикум для студентов спе"/>
      <w:bookmarkEnd w:id="833"/>
      <w:r>
        <w:t>Лабораторный практикум для студентов специальности I-40 01 01</w:t>
      </w:r>
    </w:p>
    <w:p>
      <w:pPr>
        <w:pStyle w:val="6"/>
        <w:spacing w:before="65" w:line="288" w:lineRule="auto"/>
        <w:ind w:left="1139" w:right="1357"/>
        <w:jc w:val="center"/>
      </w:pPr>
      <w:bookmarkStart w:id="834" w:name="«Программное обеспечение информационных "/>
      <w:bookmarkEnd w:id="834"/>
      <w:r>
        <w:t>«Программное обеспечение информационных технологий»</w:t>
      </w:r>
      <w:bookmarkStart w:id="835" w:name="дневной формы обучения"/>
      <w:bookmarkEnd w:id="835"/>
      <w:r>
        <w:t xml:space="preserve"> дневной формы обучения</w:t>
      </w:r>
    </w:p>
    <w:p>
      <w:pPr>
        <w:pStyle w:val="6"/>
        <w:spacing w:before="7"/>
        <w:rPr>
          <w:sz w:val="33"/>
        </w:rPr>
      </w:pPr>
    </w:p>
    <w:p>
      <w:pPr>
        <w:pStyle w:val="6"/>
        <w:spacing w:line="576" w:lineRule="auto"/>
        <w:ind w:left="3974" w:right="4194"/>
        <w:jc w:val="center"/>
      </w:pPr>
      <w:bookmarkStart w:id="836" w:name="В 2-х частях"/>
      <w:bookmarkEnd w:id="836"/>
      <w:r>
        <w:t>В 2-х частях</w:t>
      </w:r>
      <w:bookmarkStart w:id="837" w:name="Часть 1"/>
      <w:bookmarkEnd w:id="837"/>
      <w:r>
        <w:t xml:space="preserve"> Часть 1</w:t>
      </w: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rPr>
          <w:sz w:val="30"/>
        </w:rPr>
      </w:pPr>
    </w:p>
    <w:p>
      <w:pPr>
        <w:pStyle w:val="6"/>
        <w:spacing w:before="7"/>
        <w:rPr>
          <w:sz w:val="36"/>
        </w:rPr>
      </w:pPr>
    </w:p>
    <w:p>
      <w:pPr>
        <w:spacing w:before="0"/>
        <w:ind w:left="121" w:right="0" w:firstLine="0"/>
        <w:jc w:val="left"/>
        <w:rPr>
          <w:sz w:val="24"/>
        </w:rPr>
      </w:pPr>
      <w:bookmarkStart w:id="838" w:name="Ответственный за выпуск И.М. Марина"/>
      <w:bookmarkEnd w:id="838"/>
      <w:r>
        <w:rPr>
          <w:sz w:val="24"/>
        </w:rPr>
        <w:t>Ответственный за выпуск И.М. Марина</w:t>
      </w:r>
    </w:p>
    <w:p>
      <w:pPr>
        <w:pStyle w:val="6"/>
        <w:rPr>
          <w:sz w:val="20"/>
        </w:rPr>
      </w:pPr>
    </w:p>
    <w:p>
      <w:pPr>
        <w:pStyle w:val="6"/>
        <w:spacing w:before="5"/>
        <w:rPr>
          <w:sz w:val="24"/>
        </w:rPr>
      </w:pPr>
    </w:p>
    <w:p>
      <w:pPr>
        <w:tabs>
          <w:tab w:val="left" w:pos="3574"/>
          <w:tab w:val="left" w:pos="3613"/>
          <w:tab w:val="left" w:pos="6505"/>
          <w:tab w:val="left" w:pos="6553"/>
        </w:tabs>
        <w:spacing w:before="90"/>
        <w:ind w:left="121" w:right="1813" w:firstLine="0"/>
        <w:jc w:val="both"/>
        <w:rPr>
          <w:sz w:val="24"/>
        </w:rPr>
      </w:pPr>
      <w:bookmarkStart w:id="839" w:name="Подписано в печать 16.06.2006.   Формат "/>
      <w:bookmarkEnd w:id="839"/>
      <w:bookmarkStart w:id="840" w:name="Гарнитура «Таймс».                      "/>
      <w:bookmarkEnd w:id="840"/>
      <w:r>
        <w:rPr>
          <w:sz w:val="24"/>
        </w:rPr>
        <w:t>Подписано в печать 16.06.2006.   Формат</w:t>
      </w:r>
      <w:r>
        <w:rPr>
          <w:spacing w:val="-11"/>
          <w:sz w:val="24"/>
        </w:rPr>
        <w:t xml:space="preserve"> </w:t>
      </w:r>
      <w:r>
        <w:rPr>
          <w:sz w:val="24"/>
        </w:rPr>
        <w:t>60x84</w:t>
      </w:r>
      <w:r>
        <w:rPr>
          <w:spacing w:val="-2"/>
          <w:sz w:val="24"/>
        </w:rPr>
        <w:t xml:space="preserve"> </w:t>
      </w:r>
      <w:r>
        <w:rPr>
          <w:sz w:val="24"/>
        </w:rPr>
        <w:t>1/16.</w:t>
      </w:r>
      <w:r>
        <w:rPr>
          <w:sz w:val="24"/>
        </w:rPr>
        <w:tab/>
      </w:r>
      <w:r>
        <w:rPr>
          <w:sz w:val="24"/>
        </w:rPr>
        <w:t xml:space="preserve">Бумага </w:t>
      </w:r>
      <w:r>
        <w:rPr>
          <w:spacing w:val="-3"/>
          <w:sz w:val="24"/>
        </w:rPr>
        <w:t xml:space="preserve">офсетная. </w:t>
      </w:r>
      <w:r>
        <w:rPr>
          <w:sz w:val="24"/>
        </w:rPr>
        <w:t>Гарнитура</w:t>
      </w:r>
      <w:r>
        <w:rPr>
          <w:spacing w:val="-3"/>
          <w:sz w:val="24"/>
        </w:rPr>
        <w:t xml:space="preserve"> </w:t>
      </w:r>
      <w:r>
        <w:rPr>
          <w:sz w:val="24"/>
        </w:rPr>
        <w:t>«Таймс».</w:t>
      </w:r>
      <w:r>
        <w:rPr>
          <w:sz w:val="24"/>
        </w:rPr>
        <w:tab/>
      </w:r>
      <w:r>
        <w:rPr>
          <w:sz w:val="24"/>
        </w:rPr>
        <w:t>Печать ризографическая. Усл. печ. л. 2,21.</w:t>
      </w:r>
      <w:bookmarkStart w:id="841" w:name="Уч.-изд. л. 1,8.             Тираж 100 э"/>
      <w:bookmarkEnd w:id="841"/>
      <w:r>
        <w:rPr>
          <w:sz w:val="24"/>
        </w:rPr>
        <w:t xml:space="preserve"> Уч.-изд.</w:t>
      </w:r>
      <w:r>
        <w:rPr>
          <w:spacing w:val="-3"/>
          <w:sz w:val="24"/>
        </w:rPr>
        <w:t xml:space="preserve"> </w:t>
      </w:r>
      <w:r>
        <w:rPr>
          <w:sz w:val="24"/>
        </w:rPr>
        <w:t>л.</w:t>
      </w:r>
      <w:r>
        <w:rPr>
          <w:spacing w:val="-1"/>
          <w:sz w:val="24"/>
        </w:rPr>
        <w:t xml:space="preserve"> </w:t>
      </w:r>
      <w:r>
        <w:rPr>
          <w:sz w:val="24"/>
        </w:rPr>
        <w:t>1,8.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Тираж</w:t>
      </w:r>
      <w:r>
        <w:rPr>
          <w:spacing w:val="-2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z w:val="24"/>
        </w:rPr>
        <w:t>экз.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Заказ</w:t>
      </w:r>
      <w:r>
        <w:rPr>
          <w:spacing w:val="-1"/>
          <w:sz w:val="24"/>
        </w:rPr>
        <w:t xml:space="preserve"> </w:t>
      </w:r>
      <w:r>
        <w:rPr>
          <w:sz w:val="24"/>
        </w:rPr>
        <w:t>291.</w:t>
      </w:r>
    </w:p>
    <w:p>
      <w:pPr>
        <w:pStyle w:val="6"/>
        <w:rPr>
          <w:sz w:val="20"/>
        </w:rPr>
      </w:pPr>
    </w:p>
    <w:p>
      <w:pPr>
        <w:pStyle w:val="6"/>
        <w:spacing w:before="7"/>
        <w:rPr>
          <w:sz w:val="24"/>
        </w:rPr>
      </w:pPr>
    </w:p>
    <w:p>
      <w:pPr>
        <w:spacing w:before="90"/>
        <w:ind w:left="1139" w:right="1357" w:firstLine="0"/>
        <w:jc w:val="center"/>
        <w:rPr>
          <w:sz w:val="24"/>
        </w:rPr>
      </w:pPr>
      <w:bookmarkStart w:id="842" w:name="Издатель и полиграфическое исполнение: У"/>
      <w:bookmarkEnd w:id="842"/>
      <w:r>
        <w:rPr>
          <w:sz w:val="24"/>
        </w:rPr>
        <w:t>Издатель и полиграфическое исполнение: Учреждение образования</w:t>
      </w:r>
    </w:p>
    <w:p>
      <w:pPr>
        <w:spacing w:before="0"/>
        <w:ind w:left="688" w:right="908" w:firstLine="0"/>
        <w:jc w:val="center"/>
        <w:rPr>
          <w:sz w:val="24"/>
        </w:rPr>
      </w:pPr>
      <w:bookmarkStart w:id="843" w:name="«Белорусский государственный университет"/>
      <w:bookmarkEnd w:id="843"/>
      <w:r>
        <w:rPr>
          <w:sz w:val="24"/>
        </w:rPr>
        <w:t>«Белорусский государственный университет информатики и радиоэлектроники»</w:t>
      </w:r>
      <w:bookmarkStart w:id="844" w:name="220013, Минск, П.Бровки, 6."/>
      <w:bookmarkEnd w:id="844"/>
      <w:bookmarkStart w:id="845" w:name="ЛИ №02330/0056964 от 01.04.2004. ЛП №203"/>
      <w:bookmarkEnd w:id="845"/>
      <w:r>
        <w:rPr>
          <w:sz w:val="24"/>
        </w:rPr>
        <w:t xml:space="preserve"> ЛИ №02330/0056964 от 01.04.2004. ЛП №20330/0131666 от 30.04.2004.</w:t>
      </w:r>
    </w:p>
    <w:p>
      <w:pPr>
        <w:spacing w:before="0"/>
        <w:ind w:left="1383" w:right="1600" w:firstLine="0"/>
        <w:jc w:val="center"/>
        <w:rPr>
          <w:sz w:val="24"/>
        </w:rPr>
      </w:pPr>
      <w:r>
        <w:pict>
          <v:shape id="_x0000_s1286" o:spid="_x0000_s1286" o:spt="202" type="#_x0000_t202" style="position:absolute;left:0pt;margin-left:51.05pt;margin-top:20.9pt;height:13.3pt;width:12pt;mso-position-horizontal-relative:page;z-index:-25407078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66" w:lineRule="exact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36</w:t>
                  </w:r>
                </w:p>
              </w:txbxContent>
            </v:textbox>
          </v:shape>
        </w:pict>
      </w:r>
      <w:r>
        <w:rPr>
          <w:sz w:val="24"/>
        </w:rPr>
        <w:t>220013, Минск, П.Бровки, 6.</w:t>
      </w:r>
    </w:p>
    <w:sectPr>
      <w:footerReference r:id="rId5" w:type="even"/>
      <w:pgSz w:w="11900" w:h="16840"/>
      <w:pgMar w:top="1060" w:right="900" w:bottom="280" w:left="9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20"/>
      </w:rPr>
    </w:pPr>
    <w:r>
      <w:pict>
        <v:shape id="_x0000_s2050" o:spid="_x0000_s2050" o:spt="202" type="#_x0000_t202" style="position:absolute;left:0pt;margin-left:530.2pt;margin-top:784.1pt;height:15.3pt;width:16pt;mso-position-horizontal-relative:page;mso-position-vertical-relative:page;z-index:-25410969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40" w:right="0" w:firstLine="0"/>
                  <w:jc w:val="left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49.05pt;margin-top:784.1pt;height:15.3pt;width:16pt;mso-position-horizontal-relative:page;mso-position-vertical-relative:page;z-index:-2541107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40" w:right="0" w:firstLine="0"/>
                  <w:jc w:val="left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21" w:hanging="308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ru-RU" w:eastAsia="ru-RU" w:bidi="ru-RU"/>
      </w:rPr>
    </w:lvl>
    <w:lvl w:ilvl="1" w:tentative="0">
      <w:start w:val="1"/>
      <w:numFmt w:val="decimal"/>
      <w:lvlText w:val="%2."/>
      <w:lvlJc w:val="left"/>
      <w:pPr>
        <w:ind w:left="121" w:hanging="293"/>
        <w:jc w:val="righ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2116" w:hanging="293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3114" w:hanging="293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4112" w:hanging="293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5110" w:hanging="293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6108" w:hanging="293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7106" w:hanging="293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8104" w:hanging="293"/>
      </w:pPr>
      <w:rPr>
        <w:rFonts w:hint="default"/>
        <w:lang w:val="ru-RU" w:eastAsia="ru-RU" w:bidi="ru-RU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762" w:hanging="696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ru-RU" w:eastAsia="ru-RU" w:bidi="ru-RU"/>
      </w:rPr>
    </w:lvl>
    <w:lvl w:ilvl="1" w:tentative="0">
      <w:start w:val="0"/>
      <w:numFmt w:val="bullet"/>
      <w:lvlText w:val="•"/>
      <w:lvlJc w:val="left"/>
      <w:pPr>
        <w:ind w:left="2594" w:hanging="696"/>
      </w:pPr>
      <w:rPr>
        <w:rFonts w:hint="default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3428" w:hanging="696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4262" w:hanging="696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5096" w:hanging="696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5930" w:hanging="696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6764" w:hanging="696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7598" w:hanging="696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8432" w:hanging="696"/>
      </w:pPr>
      <w:rPr>
        <w:rFonts w:hint="default"/>
        <w:lang w:val="ru-RU" w:eastAsia="ru-RU" w:bidi="ru-RU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189" w:hanging="361"/>
      </w:pPr>
      <w:rPr>
        <w:rFonts w:hint="default" w:ascii="Symbol" w:hAnsi="Symbol" w:eastAsia="Symbol" w:cs="Symbol"/>
        <w:w w:val="99"/>
        <w:sz w:val="28"/>
        <w:szCs w:val="28"/>
        <w:lang w:val="ru-RU" w:eastAsia="ru-RU" w:bidi="ru-RU"/>
      </w:rPr>
    </w:lvl>
    <w:lvl w:ilvl="1" w:tentative="0">
      <w:start w:val="0"/>
      <w:numFmt w:val="bullet"/>
      <w:lvlText w:val="•"/>
      <w:lvlJc w:val="left"/>
      <w:pPr>
        <w:ind w:left="2072" w:hanging="361"/>
      </w:pPr>
      <w:rPr>
        <w:rFonts w:hint="default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2964" w:hanging="361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3856" w:hanging="361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4748" w:hanging="361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5640" w:hanging="361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6532" w:hanging="361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7424" w:hanging="361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8316" w:hanging="361"/>
      </w:pPr>
      <w:rPr>
        <w:rFonts w:hint="default"/>
        <w:lang w:val="ru-RU" w:eastAsia="ru-RU" w:bidi="ru-RU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26" w:hanging="280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ru-RU" w:eastAsia="ru-RU" w:bidi="ru-RU"/>
      </w:rPr>
    </w:lvl>
    <w:lvl w:ilvl="1" w:tentative="0">
      <w:start w:val="1"/>
      <w:numFmt w:val="decimal"/>
      <w:lvlText w:val="%2."/>
      <w:lvlJc w:val="left"/>
      <w:pPr>
        <w:ind w:left="1201" w:hanging="361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ru-RU" w:eastAsia="ru-RU" w:bidi="ru-RU"/>
      </w:rPr>
    </w:lvl>
    <w:lvl w:ilvl="2" w:tentative="0">
      <w:start w:val="1"/>
      <w:numFmt w:val="decimal"/>
      <w:lvlText w:val="%3."/>
      <w:lvlJc w:val="left"/>
      <w:pPr>
        <w:ind w:left="346" w:hanging="374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2312" w:hanging="374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3425" w:hanging="374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4537" w:hanging="374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5650" w:hanging="374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6762" w:hanging="374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7875" w:hanging="374"/>
      </w:pPr>
      <w:rPr>
        <w:rFonts w:hint="default"/>
        <w:lang w:val="ru-RU" w:eastAsia="ru-RU" w:bidi="ru-RU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346" w:hanging="294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ru-RU" w:eastAsia="ru-RU" w:bidi="ru-RU"/>
      </w:rPr>
    </w:lvl>
    <w:lvl w:ilvl="1" w:tentative="0">
      <w:start w:val="1"/>
      <w:numFmt w:val="lowerLetter"/>
      <w:lvlText w:val="%2."/>
      <w:lvlJc w:val="left"/>
      <w:pPr>
        <w:ind w:left="3178" w:hanging="683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8"/>
        <w:szCs w:val="28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3948" w:hanging="683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4717" w:hanging="683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5486" w:hanging="683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6255" w:hanging="683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7024" w:hanging="683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7793" w:hanging="683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8562" w:hanging="683"/>
      </w:pPr>
      <w:rPr>
        <w:rFonts w:hint="default"/>
        <w:lang w:val="ru-RU" w:eastAsia="ru-RU" w:bidi="ru-RU"/>
      </w:rPr>
    </w:lvl>
  </w:abstractNum>
  <w:abstractNum w:abstractNumId="5">
    <w:nsid w:val="03D62ECE"/>
    <w:multiLevelType w:val="multilevel"/>
    <w:tmpl w:val="03D62ECE"/>
    <w:lvl w:ilvl="0" w:tentative="0">
      <w:start w:val="46"/>
      <w:numFmt w:val="decimalZero"/>
      <w:lvlText w:val="%1)"/>
      <w:lvlJc w:val="left"/>
      <w:pPr>
        <w:ind w:left="931" w:hanging="585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ru-RU" w:eastAsia="ru-RU" w:bidi="ru-RU"/>
      </w:rPr>
    </w:lvl>
    <w:lvl w:ilvl="1" w:tentative="0">
      <w:start w:val="1"/>
      <w:numFmt w:val="decimal"/>
      <w:lvlText w:val="%2."/>
      <w:lvlJc w:val="left"/>
      <w:pPr>
        <w:ind w:left="1561" w:hanging="361"/>
        <w:jc w:val="left"/>
      </w:pPr>
      <w:rPr>
        <w:rFonts w:hint="default"/>
        <w:w w:val="99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2508" w:hanging="361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3457" w:hanging="361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4406" w:hanging="361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5355" w:hanging="361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6304" w:hanging="361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7253" w:hanging="361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8202" w:hanging="361"/>
      </w:pPr>
      <w:rPr>
        <w:rFonts w:hint="default"/>
        <w:lang w:val="ru-RU" w:eastAsia="ru-RU" w:bidi="ru-RU"/>
      </w:rPr>
    </w:lvl>
  </w:abstractNum>
  <w:abstractNum w:abstractNumId="6">
    <w:nsid w:val="25B654F3"/>
    <w:multiLevelType w:val="multilevel"/>
    <w:tmpl w:val="25B654F3"/>
    <w:lvl w:ilvl="0" w:tentative="0">
      <w:start w:val="0"/>
      <w:numFmt w:val="bullet"/>
      <w:lvlText w:val=""/>
      <w:lvlJc w:val="left"/>
      <w:pPr>
        <w:ind w:left="841" w:hanging="360"/>
      </w:pPr>
      <w:rPr>
        <w:rFonts w:hint="default" w:ascii="Symbol" w:hAnsi="Symbol" w:eastAsia="Symbol" w:cs="Symbol"/>
        <w:w w:val="100"/>
        <w:sz w:val="20"/>
        <w:szCs w:val="20"/>
        <w:lang w:val="ru-RU" w:eastAsia="ru-RU" w:bidi="ru-RU"/>
      </w:rPr>
    </w:lvl>
    <w:lvl w:ilvl="1" w:tentative="0">
      <w:start w:val="0"/>
      <w:numFmt w:val="bullet"/>
      <w:lvlText w:val="•"/>
      <w:lvlJc w:val="left"/>
      <w:pPr>
        <w:ind w:left="1766" w:hanging="360"/>
      </w:pPr>
      <w:rPr>
        <w:rFonts w:hint="default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2692" w:hanging="360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3618" w:hanging="360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4544" w:hanging="360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5470" w:hanging="360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6396" w:hanging="360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7322" w:hanging="360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8248" w:hanging="360"/>
      </w:pPr>
      <w:rPr>
        <w:rFonts w:hint="default"/>
        <w:lang w:val="ru-RU" w:eastAsia="ru-RU" w:bidi="ru-RU"/>
      </w:rPr>
    </w:lvl>
  </w:abstractNum>
  <w:abstractNum w:abstractNumId="7">
    <w:nsid w:val="59ADCABA"/>
    <w:multiLevelType w:val="multilevel"/>
    <w:tmpl w:val="59ADCABA"/>
    <w:lvl w:ilvl="0" w:tentative="0">
      <w:start w:val="0"/>
      <w:numFmt w:val="bullet"/>
      <w:lvlText w:val="*"/>
      <w:lvlJc w:val="left"/>
      <w:pPr>
        <w:ind w:left="1108" w:hanging="210"/>
      </w:pPr>
      <w:rPr>
        <w:rFonts w:hint="default" w:ascii="Times New Roman" w:hAnsi="Times New Roman" w:eastAsia="Times New Roman" w:cs="Times New Roman"/>
        <w:w w:val="99"/>
        <w:sz w:val="28"/>
        <w:szCs w:val="28"/>
        <w:lang w:val="ru-RU" w:eastAsia="ru-RU" w:bidi="ru-RU"/>
      </w:rPr>
    </w:lvl>
    <w:lvl w:ilvl="1" w:tentative="0">
      <w:start w:val="0"/>
      <w:numFmt w:val="bullet"/>
      <w:lvlText w:val="•"/>
      <w:lvlJc w:val="left"/>
      <w:pPr>
        <w:ind w:left="2000" w:hanging="210"/>
      </w:pPr>
      <w:rPr>
        <w:rFonts w:hint="default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2900" w:hanging="210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3800" w:hanging="210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4700" w:hanging="210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5600" w:hanging="210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6500" w:hanging="210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7400" w:hanging="210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8300" w:hanging="210"/>
      </w:pPr>
      <w:rPr>
        <w:rFonts w:hint="default"/>
        <w:lang w:val="ru-RU" w:eastAsia="ru-RU" w:bidi="ru-RU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1537" w:hanging="336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ru-RU" w:eastAsia="ru-RU" w:bidi="ru-RU"/>
      </w:rPr>
    </w:lvl>
    <w:lvl w:ilvl="1" w:tentative="0">
      <w:start w:val="0"/>
      <w:numFmt w:val="bullet"/>
      <w:lvlText w:val="•"/>
      <w:lvlJc w:val="left"/>
      <w:pPr>
        <w:ind w:left="2396" w:hanging="336"/>
      </w:pPr>
      <w:rPr>
        <w:rFonts w:hint="default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3252" w:hanging="336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4108" w:hanging="336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4964" w:hanging="336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5820" w:hanging="336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6676" w:hanging="336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7532" w:hanging="336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8388" w:hanging="336"/>
      </w:pPr>
      <w:rPr>
        <w:rFonts w:hint="default"/>
        <w:lang w:val="ru-RU" w:eastAsia="ru-RU" w:bidi="ru-RU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evenAndOddHeaders w:val="1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2"/>
  </w:compat>
  <w:rsids>
    <w:rsidRoot w:val="00000000"/>
    <w:rsid w:val="1A3404A8"/>
    <w:rsid w:val="26F12E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ru-RU" w:bidi="ru-RU"/>
    </w:rPr>
  </w:style>
  <w:style w:type="paragraph" w:styleId="2">
    <w:name w:val="heading 1"/>
    <w:basedOn w:val="1"/>
    <w:next w:val="1"/>
    <w:qFormat/>
    <w:uiPriority w:val="1"/>
    <w:pPr>
      <w:ind w:left="1383" w:right="1600"/>
      <w:jc w:val="center"/>
      <w:outlineLvl w:val="1"/>
    </w:pPr>
    <w:rPr>
      <w:rFonts w:ascii="Times New Roman" w:hAnsi="Times New Roman" w:eastAsia="Times New Roman" w:cs="Times New Roman"/>
      <w:b/>
      <w:bCs/>
      <w:i/>
      <w:sz w:val="44"/>
      <w:szCs w:val="44"/>
      <w:lang w:val="ru-RU" w:eastAsia="ru-RU" w:bidi="ru-RU"/>
    </w:rPr>
  </w:style>
  <w:style w:type="paragraph" w:styleId="3">
    <w:name w:val="heading 2"/>
    <w:basedOn w:val="1"/>
    <w:next w:val="1"/>
    <w:qFormat/>
    <w:uiPriority w:val="1"/>
    <w:pPr>
      <w:ind w:left="1858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ru-RU" w:eastAsia="ru-RU" w:bidi="ru-RU"/>
    </w:rPr>
  </w:style>
  <w:style w:type="paragraph" w:styleId="4">
    <w:name w:val="heading 3"/>
    <w:basedOn w:val="1"/>
    <w:next w:val="1"/>
    <w:qFormat/>
    <w:uiPriority w:val="1"/>
    <w:pPr>
      <w:spacing w:before="2" w:line="320" w:lineRule="exact"/>
      <w:ind w:left="830"/>
      <w:jc w:val="both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ru-RU" w:bidi="ru-RU"/>
    </w:rPr>
  </w:style>
  <w:style w:type="paragraph" w:styleId="5">
    <w:name w:val="heading 4"/>
    <w:basedOn w:val="1"/>
    <w:next w:val="1"/>
    <w:qFormat/>
    <w:uiPriority w:val="1"/>
    <w:pPr>
      <w:ind w:left="1066"/>
      <w:outlineLvl w:val="4"/>
    </w:pPr>
    <w:rPr>
      <w:rFonts w:ascii="Times New Roman" w:hAnsi="Times New Roman" w:eastAsia="Times New Roman" w:cs="Times New Roman"/>
      <w:b/>
      <w:bCs/>
      <w:i/>
      <w:sz w:val="28"/>
      <w:szCs w:val="28"/>
      <w:lang w:val="ru-RU" w:eastAsia="ru-RU" w:bidi="ru-RU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ru-RU" w:bidi="ru-RU"/>
    </w:rPr>
  </w:style>
  <w:style w:type="paragraph" w:styleId="7">
    <w:name w:val="toc 1"/>
    <w:basedOn w:val="1"/>
    <w:next w:val="1"/>
    <w:qFormat/>
    <w:uiPriority w:val="1"/>
    <w:pPr>
      <w:spacing w:line="322" w:lineRule="exact"/>
      <w:ind w:left="626" w:right="515" w:hanging="627"/>
      <w:jc w:val="right"/>
    </w:pPr>
    <w:rPr>
      <w:rFonts w:ascii="Times New Roman" w:hAnsi="Times New Roman" w:eastAsia="Times New Roman" w:cs="Times New Roman"/>
      <w:sz w:val="28"/>
      <w:szCs w:val="28"/>
      <w:lang w:val="ru-RU" w:eastAsia="ru-RU" w:bidi="ru-RU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346" w:hanging="361"/>
    </w:pPr>
    <w:rPr>
      <w:rFonts w:ascii="Times New Roman" w:hAnsi="Times New Roman" w:eastAsia="Times New Roman" w:cs="Times New Roman"/>
      <w:lang w:val="ru-RU" w:eastAsia="ru-RU" w:bidi="ru-RU"/>
    </w:rPr>
  </w:style>
  <w:style w:type="paragraph" w:customStyle="1" w:styleId="12">
    <w:name w:val="Table Paragraph"/>
    <w:basedOn w:val="1"/>
    <w:qFormat/>
    <w:uiPriority w:val="1"/>
    <w:pPr>
      <w:spacing w:line="302" w:lineRule="exact"/>
      <w:ind w:left="107"/>
    </w:pPr>
    <w:rPr>
      <w:rFonts w:ascii="Times New Roman" w:hAnsi="Times New Roman" w:eastAsia="Times New Roman" w:cs="Times New Roman"/>
      <w:lang w:val="ru-RU" w:eastAsia="ru-RU" w:bidi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  <customShpInfo spid="_x0000_s1034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35"/>
    <customShpInfo spid="_x0000_s1042"/>
    <customShpInfo spid="_x0000_s1043"/>
    <customShpInfo spid="_x0000_s1044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45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2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59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66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73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0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87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094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1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08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15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2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29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36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43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0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57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64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1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78"/>
    <customShpInfo spid="_x0000_s1186"/>
    <customShpInfo spid="_x0000_s1187"/>
    <customShpInfo spid="_x0000_s1188"/>
    <customShpInfo spid="_x0000_s1189"/>
    <customShpInfo spid="_x0000_s1190"/>
    <customShpInfo spid="_x0000_s1191"/>
    <customShpInfo spid="_x0000_s1185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2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199"/>
    <customShpInfo spid="_x0000_s1207"/>
    <customShpInfo spid="_x0000_s1208"/>
    <customShpInfo spid="_x0000_s1209"/>
    <customShpInfo spid="_x0000_s1210"/>
    <customShpInfo spid="_x0000_s1211"/>
    <customShpInfo spid="_x0000_s1212"/>
    <customShpInfo spid="_x0000_s1206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13"/>
    <customShpInfo spid="_x0000_s1221"/>
    <customShpInfo spid="_x0000_s1222"/>
    <customShpInfo spid="_x0000_s1223"/>
    <customShpInfo spid="_x0000_s1224"/>
    <customShpInfo spid="_x0000_s1225"/>
    <customShpInfo spid="_x0000_s1226"/>
    <customShpInfo spid="_x0000_s1220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27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34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1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48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55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2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69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76"/>
    <customShpInfo spid="_x0000_s1285"/>
    <customShpInfo spid="_x0000_s128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ScaleCrop>false</ScaleCrop>
  <LinksUpToDate>false</LinksUpToDate>
  <Application>WPS Office_11.2.0.9255_F1E327BC-269C-435d-A152-05C5408002CA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2020-02-16T16:02:00Z</dcterms:created>
  <dc:creator>Катерина</dc:creator>
  <cp:lastModifiedBy>google1581275529</cp:lastModifiedBy>
  <dcterms:modified xsi:type="dcterms:W3CDTF">2020-04-16T12:24:41Z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2020-02-16T00:00:00Z</vt:filetime>
  </property>
  <property fmtid="{D5CDD505-2E9C-101B-9397-08002B2CF9AE}" pid="3" name="KSOProductBuildVer">
    <vt:lpwstr>1049-11.2.0.9255</vt:lpwstr>
  </property>
</Properties>
</file>