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6ABE" w14:textId="312DB8E6" w:rsidR="003D087B" w:rsidRDefault="000A6B27" w:rsidP="000A6B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一些结论：</w:t>
      </w:r>
    </w:p>
    <w:p w14:paraId="421B1AC8" w14:textId="10B21A9E" w:rsidR="000A6B27" w:rsidRDefault="000A6B27" w:rsidP="000A6B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优化算法带random的</w:t>
      </w:r>
      <w:proofErr w:type="gramStart"/>
      <w:r>
        <w:rPr>
          <w:rFonts w:hint="eastAsia"/>
        </w:rPr>
        <w:t>置零法</w:t>
      </w:r>
      <w:proofErr w:type="gramEnd"/>
      <w:r>
        <w:rPr>
          <w:rFonts w:hint="eastAsia"/>
        </w:rPr>
        <w:t>可以获得更优的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值</w:t>
      </w:r>
    </w:p>
    <w:p w14:paraId="187DB1A3" w14:textId="7C60649F" w:rsidR="000A6B27" w:rsidRDefault="000A6B27" w:rsidP="000A6B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对于非支配解的选取方法，目前采用对多个度量进行加权，选取加权后最优的非支配解，求其对应的测试集的F</w:t>
      </w:r>
      <w:r>
        <w:t>PA+NNZ+MSE</w:t>
      </w:r>
    </w:p>
    <w:p w14:paraId="19011622" w14:textId="24FC9361" w:rsidR="000A6B27" w:rsidRDefault="000A6B27" w:rsidP="000A6B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目前较优的几个算法与非支配集选取方法的组合（与lasso和ridge对比）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28"/>
        <w:gridCol w:w="1196"/>
        <w:gridCol w:w="1196"/>
        <w:gridCol w:w="1196"/>
        <w:gridCol w:w="780"/>
      </w:tblGrid>
      <w:tr w:rsidR="000A6B27" w14:paraId="062E939A" w14:textId="77777777" w:rsidTr="00D90C89">
        <w:trPr>
          <w:jc w:val="center"/>
        </w:trPr>
        <w:tc>
          <w:tcPr>
            <w:tcW w:w="1659" w:type="dxa"/>
          </w:tcPr>
          <w:p w14:paraId="35C1617B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1659" w:type="dxa"/>
          </w:tcPr>
          <w:p w14:paraId="56C5745D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平均F</w:t>
            </w:r>
            <w:r>
              <w:t>PA</w:t>
            </w:r>
          </w:p>
        </w:tc>
        <w:tc>
          <w:tcPr>
            <w:tcW w:w="1659" w:type="dxa"/>
          </w:tcPr>
          <w:p w14:paraId="700DF4F7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平均M</w:t>
            </w:r>
            <w:r>
              <w:t>SE</w:t>
            </w:r>
          </w:p>
        </w:tc>
        <w:tc>
          <w:tcPr>
            <w:tcW w:w="1659" w:type="dxa"/>
          </w:tcPr>
          <w:p w14:paraId="627B981F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平均N</w:t>
            </w:r>
            <w:r>
              <w:t>NZ</w:t>
            </w:r>
          </w:p>
        </w:tc>
        <w:tc>
          <w:tcPr>
            <w:tcW w:w="1660" w:type="dxa"/>
          </w:tcPr>
          <w:p w14:paraId="3A87C8C9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选取方法</w:t>
            </w:r>
          </w:p>
        </w:tc>
      </w:tr>
      <w:tr w:rsidR="000A6B27" w14:paraId="7206B0C3" w14:textId="77777777" w:rsidTr="00D90C89">
        <w:trPr>
          <w:jc w:val="center"/>
        </w:trPr>
        <w:tc>
          <w:tcPr>
            <w:tcW w:w="1659" w:type="dxa"/>
          </w:tcPr>
          <w:p w14:paraId="43E1207C" w14:textId="77777777" w:rsidR="000A6B27" w:rsidRDefault="000A6B27" w:rsidP="00D90C89">
            <w:pPr>
              <w:rPr>
                <w:rFonts w:hint="eastAsia"/>
              </w:rPr>
            </w:pPr>
            <w:bookmarkStart w:id="0" w:name="_Hlk35717645"/>
            <w:r w:rsidRPr="009E7753">
              <w:t>linear/nsga2_random20p_toZero/FPA_NNZ_MSE</w:t>
            </w:r>
            <w:bookmarkEnd w:id="0"/>
          </w:p>
        </w:tc>
        <w:tc>
          <w:tcPr>
            <w:tcW w:w="1659" w:type="dxa"/>
          </w:tcPr>
          <w:p w14:paraId="2EA80EF6" w14:textId="77777777" w:rsidR="000A6B27" w:rsidRPr="00F670D9" w:rsidRDefault="000A6B27" w:rsidP="00D90C89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0.701227</w:t>
            </w:r>
          </w:p>
        </w:tc>
        <w:tc>
          <w:tcPr>
            <w:tcW w:w="1659" w:type="dxa"/>
          </w:tcPr>
          <w:p w14:paraId="0052CC03" w14:textId="77777777" w:rsidR="000A6B27" w:rsidRDefault="000A6B27" w:rsidP="00D90C89">
            <w:pPr>
              <w:rPr>
                <w:rFonts w:hint="eastAsia"/>
              </w:rPr>
            </w:pPr>
            <w:r w:rsidRPr="00F670D9">
              <w:t>8.99962585</w:t>
            </w:r>
          </w:p>
        </w:tc>
        <w:tc>
          <w:tcPr>
            <w:tcW w:w="1659" w:type="dxa"/>
          </w:tcPr>
          <w:p w14:paraId="03693E00" w14:textId="77777777" w:rsidR="000A6B27" w:rsidRDefault="000A6B27" w:rsidP="00D90C89">
            <w:pPr>
              <w:rPr>
                <w:rFonts w:hint="eastAsia"/>
              </w:rPr>
            </w:pPr>
            <w:r w:rsidRPr="00F670D9">
              <w:t>3.966666667</w:t>
            </w:r>
          </w:p>
        </w:tc>
        <w:tc>
          <w:tcPr>
            <w:tcW w:w="1660" w:type="dxa"/>
          </w:tcPr>
          <w:p w14:paraId="777C2E3C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34110</w:t>
            </w:r>
          </w:p>
        </w:tc>
      </w:tr>
      <w:tr w:rsidR="000A6B27" w14:paraId="41976E47" w14:textId="77777777" w:rsidTr="00D90C89">
        <w:trPr>
          <w:jc w:val="center"/>
        </w:trPr>
        <w:tc>
          <w:tcPr>
            <w:tcW w:w="1659" w:type="dxa"/>
          </w:tcPr>
          <w:p w14:paraId="05B8115E" w14:textId="77777777" w:rsidR="000A6B27" w:rsidRDefault="000A6B27" w:rsidP="00D90C89">
            <w:pPr>
              <w:tabs>
                <w:tab w:val="left" w:pos="2411"/>
              </w:tabs>
              <w:rPr>
                <w:rFonts w:hint="eastAsia"/>
              </w:rPr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017F059D" w14:textId="77777777" w:rsidR="000A6B27" w:rsidRPr="00F670D9" w:rsidRDefault="000A6B27" w:rsidP="00D90C89">
            <w:pPr>
              <w:rPr>
                <w:rFonts w:hint="eastAsia"/>
              </w:rPr>
            </w:pPr>
            <w:r w:rsidRPr="00F670D9">
              <w:t>0.702395881</w:t>
            </w:r>
          </w:p>
        </w:tc>
        <w:tc>
          <w:tcPr>
            <w:tcW w:w="1659" w:type="dxa"/>
          </w:tcPr>
          <w:p w14:paraId="01070FF0" w14:textId="77777777" w:rsidR="000A6B27" w:rsidRDefault="000A6B27" w:rsidP="00D90C89">
            <w:pPr>
              <w:rPr>
                <w:rFonts w:hint="eastAsia"/>
              </w:rPr>
            </w:pPr>
            <w:r w:rsidRPr="00F670D9">
              <w:t>8.202392595</w:t>
            </w:r>
          </w:p>
        </w:tc>
        <w:tc>
          <w:tcPr>
            <w:tcW w:w="1659" w:type="dxa"/>
          </w:tcPr>
          <w:p w14:paraId="06FB0AA3" w14:textId="77777777" w:rsidR="000A6B27" w:rsidRDefault="000A6B27" w:rsidP="00D90C89">
            <w:pPr>
              <w:rPr>
                <w:rFonts w:hint="eastAsia"/>
              </w:rPr>
            </w:pPr>
            <w:r w:rsidRPr="00F670D9">
              <w:t>4.066666667</w:t>
            </w:r>
          </w:p>
        </w:tc>
        <w:tc>
          <w:tcPr>
            <w:tcW w:w="1660" w:type="dxa"/>
          </w:tcPr>
          <w:p w14:paraId="67D3C0C7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34111</w:t>
            </w:r>
          </w:p>
        </w:tc>
      </w:tr>
      <w:tr w:rsidR="000A6B27" w14:paraId="3B4782A1" w14:textId="77777777" w:rsidTr="00D90C89">
        <w:trPr>
          <w:jc w:val="center"/>
        </w:trPr>
        <w:tc>
          <w:tcPr>
            <w:tcW w:w="1659" w:type="dxa"/>
          </w:tcPr>
          <w:p w14:paraId="696E6E4F" w14:textId="77777777" w:rsidR="000A6B27" w:rsidRPr="00F670D9" w:rsidRDefault="000A6B27" w:rsidP="00D90C89">
            <w:pPr>
              <w:tabs>
                <w:tab w:val="left" w:pos="2411"/>
              </w:tabs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4C8AC8B5" w14:textId="77777777" w:rsidR="000A6B27" w:rsidRPr="00F670D9" w:rsidRDefault="000A6B27" w:rsidP="00D90C89">
            <w:r w:rsidRPr="00F670D9">
              <w:t>0.70228053</w:t>
            </w:r>
          </w:p>
        </w:tc>
        <w:tc>
          <w:tcPr>
            <w:tcW w:w="1659" w:type="dxa"/>
          </w:tcPr>
          <w:p w14:paraId="034292D6" w14:textId="77777777" w:rsidR="000A6B27" w:rsidRPr="00F670D9" w:rsidRDefault="000A6B27" w:rsidP="00D90C89">
            <w:r w:rsidRPr="00F670D9">
              <w:t>8.205401646</w:t>
            </w:r>
          </w:p>
        </w:tc>
        <w:tc>
          <w:tcPr>
            <w:tcW w:w="1659" w:type="dxa"/>
          </w:tcPr>
          <w:p w14:paraId="2C07CF5F" w14:textId="77777777" w:rsidR="000A6B27" w:rsidRPr="00F670D9" w:rsidRDefault="000A6B27" w:rsidP="00D90C89">
            <w:pPr>
              <w:tabs>
                <w:tab w:val="left" w:pos="536"/>
              </w:tabs>
            </w:pPr>
            <w:r w:rsidRPr="00F670D9">
              <w:t>4.066666667</w:t>
            </w:r>
          </w:p>
        </w:tc>
        <w:tc>
          <w:tcPr>
            <w:tcW w:w="1660" w:type="dxa"/>
          </w:tcPr>
          <w:p w14:paraId="42AB28C2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34221</w:t>
            </w:r>
          </w:p>
        </w:tc>
      </w:tr>
      <w:tr w:rsidR="000A6B27" w14:paraId="52E55166" w14:textId="77777777" w:rsidTr="00D90C89">
        <w:trPr>
          <w:jc w:val="center"/>
        </w:trPr>
        <w:tc>
          <w:tcPr>
            <w:tcW w:w="1659" w:type="dxa"/>
          </w:tcPr>
          <w:p w14:paraId="416B2066" w14:textId="77777777" w:rsidR="000A6B27" w:rsidRPr="00F670D9" w:rsidRDefault="000A6B27" w:rsidP="00D90C89">
            <w:pPr>
              <w:tabs>
                <w:tab w:val="left" w:pos="2411"/>
              </w:tabs>
            </w:pPr>
            <w:r w:rsidRPr="00F670D9">
              <w:t>linear/nsga2_random30p_toZero/FPA_L1_MSE</w:t>
            </w:r>
          </w:p>
        </w:tc>
        <w:tc>
          <w:tcPr>
            <w:tcW w:w="1659" w:type="dxa"/>
          </w:tcPr>
          <w:p w14:paraId="45C6AE97" w14:textId="77777777" w:rsidR="000A6B27" w:rsidRPr="00F670D9" w:rsidRDefault="000A6B27" w:rsidP="00D90C89">
            <w:r w:rsidRPr="00F670D9">
              <w:t>0.702033231</w:t>
            </w:r>
          </w:p>
        </w:tc>
        <w:tc>
          <w:tcPr>
            <w:tcW w:w="1659" w:type="dxa"/>
          </w:tcPr>
          <w:p w14:paraId="72249FE8" w14:textId="77777777" w:rsidR="000A6B27" w:rsidRPr="00F670D9" w:rsidRDefault="000A6B27" w:rsidP="00D90C89">
            <w:r w:rsidRPr="00F670D9">
              <w:t>3.638449287</w:t>
            </w:r>
          </w:p>
        </w:tc>
        <w:tc>
          <w:tcPr>
            <w:tcW w:w="1659" w:type="dxa"/>
          </w:tcPr>
          <w:p w14:paraId="02178B4F" w14:textId="77777777" w:rsidR="000A6B27" w:rsidRPr="00F670D9" w:rsidRDefault="000A6B27" w:rsidP="00D90C89">
            <w:pPr>
              <w:tabs>
                <w:tab w:val="left" w:pos="486"/>
              </w:tabs>
            </w:pPr>
            <w:r w:rsidRPr="00F670D9">
              <w:t>1.8</w:t>
            </w:r>
          </w:p>
        </w:tc>
        <w:tc>
          <w:tcPr>
            <w:tcW w:w="1660" w:type="dxa"/>
          </w:tcPr>
          <w:p w14:paraId="5C480B46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24221</w:t>
            </w:r>
          </w:p>
        </w:tc>
      </w:tr>
      <w:tr w:rsidR="000A6B27" w14:paraId="5713CB00" w14:textId="77777777" w:rsidTr="00D90C89">
        <w:trPr>
          <w:jc w:val="center"/>
        </w:trPr>
        <w:tc>
          <w:tcPr>
            <w:tcW w:w="1659" w:type="dxa"/>
          </w:tcPr>
          <w:p w14:paraId="4270A626" w14:textId="77777777" w:rsidR="000A6B27" w:rsidRPr="00F670D9" w:rsidRDefault="000A6B27" w:rsidP="00D90C89">
            <w:pPr>
              <w:tabs>
                <w:tab w:val="left" w:pos="2411"/>
              </w:tabs>
              <w:jc w:val="right"/>
            </w:pPr>
            <w:r w:rsidRPr="00F670D9">
              <w:t>linear/nsga2_random20p_toZero/FPA_NNZ_MSE</w:t>
            </w:r>
          </w:p>
        </w:tc>
        <w:tc>
          <w:tcPr>
            <w:tcW w:w="1659" w:type="dxa"/>
          </w:tcPr>
          <w:p w14:paraId="76A2CF73" w14:textId="77777777" w:rsidR="000A6B27" w:rsidRPr="00F670D9" w:rsidRDefault="000A6B27" w:rsidP="00D90C89">
            <w:r w:rsidRPr="00F670D9">
              <w:t>0.701258547</w:t>
            </w:r>
          </w:p>
        </w:tc>
        <w:tc>
          <w:tcPr>
            <w:tcW w:w="1659" w:type="dxa"/>
          </w:tcPr>
          <w:p w14:paraId="5EFD7233" w14:textId="77777777" w:rsidR="000A6B27" w:rsidRPr="00F670D9" w:rsidRDefault="000A6B27" w:rsidP="00D90C89">
            <w:r w:rsidRPr="000B2C82">
              <w:t>5.686616919</w:t>
            </w:r>
          </w:p>
        </w:tc>
        <w:tc>
          <w:tcPr>
            <w:tcW w:w="1659" w:type="dxa"/>
          </w:tcPr>
          <w:p w14:paraId="3C12FF72" w14:textId="77777777" w:rsidR="000A6B27" w:rsidRPr="00F670D9" w:rsidRDefault="000A6B27" w:rsidP="00D90C89">
            <w:pPr>
              <w:tabs>
                <w:tab w:val="left" w:pos="570"/>
              </w:tabs>
            </w:pPr>
            <w:r w:rsidRPr="000B2C82">
              <w:t>2.066666667</w:t>
            </w:r>
          </w:p>
        </w:tc>
        <w:tc>
          <w:tcPr>
            <w:tcW w:w="1660" w:type="dxa"/>
          </w:tcPr>
          <w:p w14:paraId="3FDE87FD" w14:textId="77777777" w:rsidR="000A6B27" w:rsidRDefault="000A6B27" w:rsidP="00D90C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24421</w:t>
            </w:r>
          </w:p>
        </w:tc>
      </w:tr>
      <w:tr w:rsidR="000A6B27" w14:paraId="2470B146" w14:textId="77777777" w:rsidTr="00D90C89">
        <w:trPr>
          <w:jc w:val="center"/>
        </w:trPr>
        <w:tc>
          <w:tcPr>
            <w:tcW w:w="1659" w:type="dxa"/>
          </w:tcPr>
          <w:p w14:paraId="2D5FB3E4" w14:textId="77777777" w:rsidR="000A6B27" w:rsidRPr="00F670D9" w:rsidRDefault="000A6B27" w:rsidP="00D90C89">
            <w:pPr>
              <w:tabs>
                <w:tab w:val="left" w:pos="2411"/>
              </w:tabs>
              <w:jc w:val="right"/>
            </w:pPr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659" w:type="dxa"/>
          </w:tcPr>
          <w:p w14:paraId="4B84F317" w14:textId="77777777" w:rsidR="000A6B27" w:rsidRPr="00F670D9" w:rsidRDefault="000A6B27" w:rsidP="00D90C89">
            <w:r w:rsidRPr="000B2C82">
              <w:t>0.698958096</w:t>
            </w:r>
          </w:p>
        </w:tc>
        <w:tc>
          <w:tcPr>
            <w:tcW w:w="1659" w:type="dxa"/>
          </w:tcPr>
          <w:p w14:paraId="466E9B36" w14:textId="77777777" w:rsidR="000A6B27" w:rsidRPr="000B2C82" w:rsidRDefault="000A6B27" w:rsidP="00D90C89">
            <w:r w:rsidRPr="000B2C82">
              <w:t>7.467908284</w:t>
            </w:r>
          </w:p>
        </w:tc>
        <w:tc>
          <w:tcPr>
            <w:tcW w:w="1659" w:type="dxa"/>
          </w:tcPr>
          <w:p w14:paraId="1C454900" w14:textId="77777777" w:rsidR="000A6B27" w:rsidRPr="000B2C82" w:rsidRDefault="000A6B27" w:rsidP="00D90C89">
            <w:pPr>
              <w:tabs>
                <w:tab w:val="left" w:pos="570"/>
              </w:tabs>
            </w:pPr>
            <w:r w:rsidRPr="000B2C82">
              <w:t>8.166666667</w:t>
            </w:r>
          </w:p>
        </w:tc>
        <w:tc>
          <w:tcPr>
            <w:tcW w:w="1660" w:type="dxa"/>
          </w:tcPr>
          <w:p w14:paraId="290E4B6F" w14:textId="77777777" w:rsidR="000A6B27" w:rsidRDefault="000A6B27" w:rsidP="00D90C89">
            <w:pPr>
              <w:rPr>
                <w:rFonts w:hint="eastAsia"/>
              </w:rPr>
            </w:pPr>
          </w:p>
        </w:tc>
      </w:tr>
      <w:tr w:rsidR="000A6B27" w14:paraId="11065AF6" w14:textId="77777777" w:rsidTr="00D90C89">
        <w:trPr>
          <w:jc w:val="center"/>
        </w:trPr>
        <w:tc>
          <w:tcPr>
            <w:tcW w:w="1659" w:type="dxa"/>
          </w:tcPr>
          <w:p w14:paraId="124D9D01" w14:textId="77777777" w:rsidR="000A6B27" w:rsidRDefault="000A6B27" w:rsidP="00D90C89">
            <w:pPr>
              <w:tabs>
                <w:tab w:val="left" w:pos="2411"/>
              </w:tabs>
              <w:jc w:val="right"/>
            </w:pPr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1659" w:type="dxa"/>
          </w:tcPr>
          <w:p w14:paraId="468CE948" w14:textId="77777777" w:rsidR="000A6B27" w:rsidRPr="000B2C82" w:rsidRDefault="000A6B27" w:rsidP="00D90C89">
            <w:r w:rsidRPr="000B2C82">
              <w:t>0.688552667</w:t>
            </w:r>
          </w:p>
        </w:tc>
        <w:tc>
          <w:tcPr>
            <w:tcW w:w="1659" w:type="dxa"/>
          </w:tcPr>
          <w:p w14:paraId="26DE58A8" w14:textId="77777777" w:rsidR="000A6B27" w:rsidRPr="000B2C82" w:rsidRDefault="000A6B27" w:rsidP="00D90C89">
            <w:r w:rsidRPr="000B2C82">
              <w:t>8.724145078</w:t>
            </w:r>
          </w:p>
        </w:tc>
        <w:tc>
          <w:tcPr>
            <w:tcW w:w="1659" w:type="dxa"/>
          </w:tcPr>
          <w:p w14:paraId="3AFBF548" w14:textId="77777777" w:rsidR="000A6B27" w:rsidRPr="000B2C82" w:rsidRDefault="000A6B27" w:rsidP="00D90C89">
            <w:pPr>
              <w:tabs>
                <w:tab w:val="left" w:pos="570"/>
              </w:tabs>
            </w:pPr>
            <w:r w:rsidRPr="000B2C82">
              <w:t>21</w:t>
            </w:r>
          </w:p>
        </w:tc>
        <w:tc>
          <w:tcPr>
            <w:tcW w:w="1660" w:type="dxa"/>
          </w:tcPr>
          <w:p w14:paraId="6EFD933C" w14:textId="77777777" w:rsidR="000A6B27" w:rsidRDefault="000A6B27" w:rsidP="00D90C89">
            <w:pPr>
              <w:rPr>
                <w:rFonts w:hint="eastAsia"/>
              </w:rPr>
            </w:pPr>
          </w:p>
        </w:tc>
      </w:tr>
    </w:tbl>
    <w:p w14:paraId="0E924C66" w14:textId="219BADA0" w:rsidR="000A6B27" w:rsidRDefault="000A6B27" w:rsidP="000A6B27"/>
    <w:p w14:paraId="6C609103" w14:textId="256296AC" w:rsidR="000A6B27" w:rsidRDefault="000A6B27" w:rsidP="000A6B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绘图对比</w:t>
      </w:r>
    </w:p>
    <w:p w14:paraId="36DCB4B2" w14:textId="627B51B3" w:rsidR="000A6B27" w:rsidRDefault="000A6B27" w:rsidP="000A6B27">
      <w:pPr>
        <w:rPr>
          <w:rFonts w:hint="eastAsia"/>
        </w:rPr>
      </w:pPr>
      <w:r>
        <w:rPr>
          <w:rFonts w:hint="eastAsia"/>
        </w:rPr>
        <w:t>分别以F</w:t>
      </w:r>
      <w:r>
        <w:t>PA/NNZ</w:t>
      </w:r>
      <w:r>
        <w:rPr>
          <w:rFonts w:hint="eastAsia"/>
        </w:rPr>
        <w:t>,</w:t>
      </w:r>
      <w:r>
        <w:t xml:space="preserve"> FPA/MSE</w:t>
      </w:r>
      <w:r>
        <w:rPr>
          <w:rFonts w:hint="eastAsia"/>
        </w:rPr>
        <w:t>为坐标轴，绘制以下算法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比：</w:t>
      </w:r>
    </w:p>
    <w:p w14:paraId="4C0CDB24" w14:textId="1ECE4670" w:rsidR="000A6B27" w:rsidRDefault="000A6B27" w:rsidP="000A6B27">
      <w:r>
        <w:t>linear/nsga2_random20p_toZero/FPA_NNZ_MS</w:t>
      </w:r>
      <w:r>
        <w:t>E</w:t>
      </w:r>
      <w:r>
        <w:rPr>
          <w:rFonts w:hint="eastAsia"/>
        </w:rPr>
        <w:t>;</w:t>
      </w:r>
      <w:r>
        <w:t xml:space="preserve"> </w:t>
      </w:r>
      <w:r>
        <w:t>linear/nsga2_random30p_toZero/FPA_L1_MSE</w:t>
      </w:r>
      <w:r>
        <w:t>;</w:t>
      </w:r>
    </w:p>
    <w:p w14:paraId="523B170E" w14:textId="2A519937" w:rsidR="000A6B27" w:rsidRDefault="000A6B27" w:rsidP="000A6B27">
      <w:pPr>
        <w:rPr>
          <w:rFonts w:hint="eastAsia"/>
        </w:rPr>
      </w:pPr>
      <w:r>
        <w:t>ridge；lasso</w:t>
      </w:r>
    </w:p>
    <w:p w14:paraId="19D95E8E" w14:textId="71F1B034" w:rsidR="000A6B27" w:rsidRDefault="000A6B27" w:rsidP="000A6B27">
      <w:r>
        <w:rPr>
          <w:rFonts w:hint="eastAsia"/>
        </w:rPr>
        <w:t>【图片见pic</w:t>
      </w:r>
      <w:r>
        <w:t>s</w:t>
      </w:r>
      <w:r>
        <w:rPr>
          <w:rFonts w:hint="eastAsia"/>
        </w:rPr>
        <w:t>】</w:t>
      </w:r>
      <w:bookmarkStart w:id="1" w:name="_GoBack"/>
      <w:bookmarkEnd w:id="1"/>
    </w:p>
    <w:p w14:paraId="6001A67C" w14:textId="4C85B7EF" w:rsidR="000A6B27" w:rsidRDefault="000A6B27" w:rsidP="000A6B27">
      <w:pPr>
        <w:rPr>
          <w:rFonts w:hint="eastAsia"/>
        </w:rPr>
      </w:pPr>
    </w:p>
    <w:sectPr w:rsidR="000A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AE7A" w14:textId="77777777" w:rsidR="00297634" w:rsidRDefault="00297634" w:rsidP="000A6B27">
      <w:r>
        <w:separator/>
      </w:r>
    </w:p>
  </w:endnote>
  <w:endnote w:type="continuationSeparator" w:id="0">
    <w:p w14:paraId="3C5429A7" w14:textId="77777777" w:rsidR="00297634" w:rsidRDefault="00297634" w:rsidP="000A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C3DF5" w14:textId="77777777" w:rsidR="00297634" w:rsidRDefault="00297634" w:rsidP="000A6B27">
      <w:r>
        <w:separator/>
      </w:r>
    </w:p>
  </w:footnote>
  <w:footnote w:type="continuationSeparator" w:id="0">
    <w:p w14:paraId="65E17FED" w14:textId="77777777" w:rsidR="00297634" w:rsidRDefault="00297634" w:rsidP="000A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1E5F"/>
    <w:multiLevelType w:val="hybridMultilevel"/>
    <w:tmpl w:val="12F49E44"/>
    <w:lvl w:ilvl="0" w:tplc="703C4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C55A7F"/>
    <w:multiLevelType w:val="hybridMultilevel"/>
    <w:tmpl w:val="CA62CFAE"/>
    <w:lvl w:ilvl="0" w:tplc="366657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11"/>
    <w:rsid w:val="000A6B27"/>
    <w:rsid w:val="00297634"/>
    <w:rsid w:val="0035583E"/>
    <w:rsid w:val="00A15B0E"/>
    <w:rsid w:val="00D90D93"/>
    <w:rsid w:val="00DD3F10"/>
    <w:rsid w:val="00E9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8B362"/>
  <w15:chartTrackingRefBased/>
  <w15:docId w15:val="{308D834E-D8C8-492E-A478-F81D78B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B27"/>
    <w:rPr>
      <w:sz w:val="18"/>
      <w:szCs w:val="18"/>
    </w:rPr>
  </w:style>
  <w:style w:type="paragraph" w:styleId="a7">
    <w:name w:val="List Paragraph"/>
    <w:basedOn w:val="a"/>
    <w:uiPriority w:val="34"/>
    <w:qFormat/>
    <w:rsid w:val="000A6B27"/>
    <w:pPr>
      <w:ind w:firstLineChars="200" w:firstLine="420"/>
    </w:pPr>
  </w:style>
  <w:style w:type="table" w:styleId="a8">
    <w:name w:val="Table Grid"/>
    <w:basedOn w:val="a1"/>
    <w:uiPriority w:val="39"/>
    <w:rsid w:val="000A6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2</cp:revision>
  <dcterms:created xsi:type="dcterms:W3CDTF">2020-03-21T13:26:00Z</dcterms:created>
  <dcterms:modified xsi:type="dcterms:W3CDTF">2020-03-21T13:33:00Z</dcterms:modified>
</cp:coreProperties>
</file>